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0F6" w:rsidRDefault="005220F6" w:rsidP="005220F6">
      <w:pPr>
        <w:spacing w:afterAutospacing="1"/>
        <w:jc w:val="center"/>
      </w:pPr>
      <w:r>
        <w:rPr>
          <w:noProof/>
        </w:rPr>
        <w:drawing>
          <wp:inline distT="0" distB="0" distL="0" distR="0" wp14:anchorId="0864278E" wp14:editId="054E34FA">
            <wp:extent cx="38100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ogotype_gold-navy-600x87.png"/>
                    <pic:cNvPicPr/>
                  </pic:nvPicPr>
                  <pic:blipFill>
                    <a:blip r:embed="rId5">
                      <a:extLst>
                        <a:ext uri="{28A0092B-C50C-407E-A947-70E740481C1C}">
                          <a14:useLocalDpi xmlns:a14="http://schemas.microsoft.com/office/drawing/2010/main" val="0"/>
                        </a:ext>
                      </a:extLst>
                    </a:blip>
                    <a:stretch>
                      <a:fillRect/>
                    </a:stretch>
                  </pic:blipFill>
                  <pic:spPr>
                    <a:xfrm>
                      <a:off x="0" y="0"/>
                      <a:ext cx="3810000" cy="546100"/>
                    </a:xfrm>
                    <a:prstGeom prst="rect">
                      <a:avLst/>
                    </a:prstGeom>
                  </pic:spPr>
                </pic:pic>
              </a:graphicData>
            </a:graphic>
          </wp:inline>
        </w:drawing>
      </w:r>
    </w:p>
    <w:p w:rsidR="005220F6" w:rsidRPr="006E574C" w:rsidRDefault="005220F6" w:rsidP="005220F6">
      <w:pPr>
        <w:jc w:val="center"/>
        <w:rPr>
          <w:rFonts w:ascii="Times New Roman" w:eastAsia="Times New Roman" w:hAnsi="Times New Roman" w:cs="Times New Roman"/>
          <w:b/>
          <w:bCs/>
          <w:color w:val="000000" w:themeColor="text1"/>
          <w:sz w:val="28"/>
          <w:szCs w:val="28"/>
        </w:rPr>
      </w:pPr>
      <w:r w:rsidRPr="006E574C">
        <w:rPr>
          <w:rFonts w:ascii="Times New Roman" w:eastAsia="Times New Roman" w:hAnsi="Times New Roman" w:cs="Times New Roman"/>
          <w:b/>
          <w:bCs/>
          <w:color w:val="000000" w:themeColor="text1"/>
          <w:sz w:val="28"/>
          <w:szCs w:val="28"/>
        </w:rPr>
        <w:t>H</w:t>
      </w:r>
      <w:r>
        <w:rPr>
          <w:rFonts w:ascii="Times New Roman" w:eastAsia="Times New Roman" w:hAnsi="Times New Roman" w:cs="Times New Roman"/>
          <w:b/>
          <w:bCs/>
          <w:color w:val="000000" w:themeColor="text1"/>
          <w:sz w:val="28"/>
          <w:szCs w:val="28"/>
        </w:rPr>
        <w:t>istory 346</w:t>
      </w:r>
    </w:p>
    <w:p w:rsidR="005220F6" w:rsidRPr="006E574C" w:rsidRDefault="005220F6" w:rsidP="005220F6">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History of Africa </w:t>
      </w:r>
      <w:r w:rsidRPr="00DC75B8">
        <w:rPr>
          <w:rFonts w:ascii="Times New Roman" w:eastAsia="Times New Roman" w:hAnsi="Times New Roman" w:cs="Times New Roman"/>
          <w:b/>
          <w:bCs/>
          <w:color w:val="000000" w:themeColor="text1"/>
          <w:sz w:val="28"/>
          <w:szCs w:val="28"/>
        </w:rPr>
        <w:t>– Section 10 –</w:t>
      </w:r>
      <w:r w:rsidRPr="00391B64">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Spring Semester</w:t>
      </w:r>
      <w:r w:rsidRPr="00391B64">
        <w:rPr>
          <w:rFonts w:ascii="Times New Roman" w:eastAsia="Times New Roman" w:hAnsi="Times New Roman" w:cs="Times New Roman"/>
          <w:b/>
          <w:bCs/>
          <w:color w:val="000000" w:themeColor="text1"/>
          <w:sz w:val="28"/>
          <w:szCs w:val="28"/>
        </w:rPr>
        <w:t>, 202</w:t>
      </w:r>
      <w:r>
        <w:rPr>
          <w:rFonts w:ascii="Times New Roman" w:eastAsia="Times New Roman" w:hAnsi="Times New Roman" w:cs="Times New Roman"/>
          <w:b/>
          <w:bCs/>
          <w:color w:val="000000" w:themeColor="text1"/>
          <w:sz w:val="28"/>
          <w:szCs w:val="28"/>
        </w:rPr>
        <w:t>4</w:t>
      </w:r>
    </w:p>
    <w:p w:rsidR="005220F6" w:rsidRPr="006E574C" w:rsidRDefault="005220F6" w:rsidP="005220F6">
      <w:pPr>
        <w:jc w:val="center"/>
      </w:pPr>
    </w:p>
    <w:p w:rsidR="00922A55" w:rsidRDefault="005220F6" w:rsidP="00922A55">
      <w:pPr>
        <w:jc w:val="center"/>
        <w:rPr>
          <w:rFonts w:ascii="Times New Roman" w:eastAsia="Times New Roman" w:hAnsi="Times New Roman" w:cs="Times New Roman"/>
          <w:color w:val="000000" w:themeColor="text1"/>
        </w:rPr>
      </w:pPr>
      <w:r w:rsidRPr="00D255B4">
        <w:rPr>
          <w:rFonts w:ascii="Times New Roman" w:eastAsia="Times New Roman" w:hAnsi="Times New Roman" w:cs="Times New Roman"/>
          <w:color w:val="000000" w:themeColor="text1"/>
        </w:rPr>
        <w:t>MW 1:</w:t>
      </w:r>
      <w:r w:rsidR="00DC75B8" w:rsidRPr="00D255B4">
        <w:rPr>
          <w:rFonts w:ascii="Times New Roman" w:eastAsia="Times New Roman" w:hAnsi="Times New Roman" w:cs="Times New Roman"/>
          <w:color w:val="000000" w:themeColor="text1"/>
        </w:rPr>
        <w:t>3</w:t>
      </w:r>
      <w:r w:rsidRPr="00D255B4">
        <w:rPr>
          <w:rFonts w:ascii="Times New Roman" w:eastAsia="Times New Roman" w:hAnsi="Times New Roman" w:cs="Times New Roman"/>
          <w:color w:val="000000" w:themeColor="text1"/>
        </w:rPr>
        <w:t>0-</w:t>
      </w:r>
      <w:r w:rsidR="00DC75B8" w:rsidRPr="00D255B4">
        <w:rPr>
          <w:rFonts w:ascii="Times New Roman" w:eastAsia="Times New Roman" w:hAnsi="Times New Roman" w:cs="Times New Roman"/>
          <w:color w:val="000000" w:themeColor="text1"/>
        </w:rPr>
        <w:t>2:45</w:t>
      </w:r>
      <w:r w:rsidRPr="00D255B4">
        <w:rPr>
          <w:rFonts w:ascii="Times New Roman" w:eastAsia="Times New Roman" w:hAnsi="Times New Roman" w:cs="Times New Roman"/>
          <w:color w:val="000000" w:themeColor="text1"/>
        </w:rPr>
        <w:t xml:space="preserve"> </w:t>
      </w:r>
      <w:r w:rsidR="00DC75B8" w:rsidRPr="00D255B4">
        <w:rPr>
          <w:rFonts w:ascii="Times New Roman" w:eastAsia="Times New Roman" w:hAnsi="Times New Roman" w:cs="Times New Roman"/>
          <w:color w:val="000000" w:themeColor="text1"/>
        </w:rPr>
        <w:t>p</w:t>
      </w:r>
      <w:r w:rsidRPr="00D255B4">
        <w:rPr>
          <w:rFonts w:ascii="Times New Roman" w:eastAsia="Times New Roman" w:hAnsi="Times New Roman" w:cs="Times New Roman"/>
          <w:color w:val="000000" w:themeColor="text1"/>
        </w:rPr>
        <w:t xml:space="preserve">.m. – </w:t>
      </w:r>
      <w:r w:rsidR="00922A55">
        <w:rPr>
          <w:rFonts w:ascii="Times New Roman" w:eastAsia="Times New Roman" w:hAnsi="Times New Roman" w:cs="Times New Roman"/>
          <w:color w:val="000000" w:themeColor="text1"/>
        </w:rPr>
        <w:t>Tarpley 213</w:t>
      </w:r>
    </w:p>
    <w:p w:rsidR="005220F6" w:rsidRPr="006E574C" w:rsidRDefault="005220F6" w:rsidP="00922A55">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Professor: Andrew M. Jones, Ph.D.</w:t>
      </w:r>
    </w:p>
    <w:p w:rsidR="005220F6" w:rsidRPr="006E574C" w:rsidRDefault="005220F6" w:rsidP="005220F6">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E-Mail: andrew.jones@reinhardt.edu</w:t>
      </w:r>
    </w:p>
    <w:p w:rsidR="005220F6" w:rsidRPr="006E574C" w:rsidRDefault="005220F6" w:rsidP="005220F6">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 xml:space="preserve">Office: </w:t>
      </w:r>
      <w:r w:rsidRPr="00712D6C">
        <w:rPr>
          <w:rFonts w:ascii="Times New Roman" w:eastAsia="Times New Roman" w:hAnsi="Times New Roman" w:cs="Times New Roman"/>
          <w:color w:val="000000" w:themeColor="text1"/>
        </w:rPr>
        <w:t>Tarpley 105</w:t>
      </w:r>
    </w:p>
    <w:p w:rsidR="005220F6" w:rsidRPr="006E574C" w:rsidRDefault="005220F6" w:rsidP="005220F6">
      <w:pPr>
        <w:jc w:val="center"/>
        <w:rPr>
          <w:rFonts w:ascii="Times New Roman" w:eastAsia="Times New Roman" w:hAnsi="Times New Roman" w:cs="Times New Roman"/>
          <w:color w:val="000000" w:themeColor="text1"/>
        </w:rPr>
      </w:pPr>
      <w:r w:rsidRPr="006E574C">
        <w:rPr>
          <w:rFonts w:ascii="Times New Roman" w:eastAsia="Times New Roman" w:hAnsi="Times New Roman" w:cs="Times New Roman"/>
          <w:color w:val="000000" w:themeColor="text1"/>
        </w:rPr>
        <w:t>Office Hours</w:t>
      </w:r>
      <w:r w:rsidRPr="00712D6C">
        <w:rPr>
          <w:rFonts w:ascii="Times New Roman" w:eastAsia="Times New Roman" w:hAnsi="Times New Roman" w:cs="Times New Roman"/>
          <w:color w:val="000000" w:themeColor="text1"/>
        </w:rPr>
        <w:t>: MWF – 1</w:t>
      </w:r>
      <w:r>
        <w:rPr>
          <w:rFonts w:ascii="Times New Roman" w:eastAsia="Times New Roman" w:hAnsi="Times New Roman" w:cs="Times New Roman"/>
          <w:color w:val="000000" w:themeColor="text1"/>
        </w:rPr>
        <w:t>2:30 p.m. – 1:30 p.m. and By Appointment</w:t>
      </w:r>
    </w:p>
    <w:p w:rsidR="005220F6" w:rsidRDefault="005220F6" w:rsidP="005220F6">
      <w:pPr>
        <w:rPr>
          <w:rFonts w:ascii="Times New Roman" w:eastAsia="Times New Roman" w:hAnsi="Times New Roman" w:cs="Times New Roman"/>
          <w:color w:val="000000" w:themeColor="text1"/>
        </w:rPr>
      </w:pPr>
    </w:p>
    <w:p w:rsidR="00F25778" w:rsidRDefault="005220F6" w:rsidP="00F25778">
      <w:pPr>
        <w:rPr>
          <w:rFonts w:ascii="Times New Roman" w:eastAsia="Times New Roman" w:hAnsi="Times New Roman" w:cs="Times New Roman"/>
          <w:b/>
          <w:bCs/>
          <w:color w:val="000000" w:themeColor="text1"/>
          <w:u w:val="single"/>
        </w:rPr>
      </w:pPr>
      <w:r w:rsidRPr="00FA34BE">
        <w:rPr>
          <w:rFonts w:ascii="Times New Roman" w:eastAsia="Times New Roman" w:hAnsi="Times New Roman" w:cs="Times New Roman"/>
          <w:b/>
          <w:bCs/>
          <w:color w:val="000000" w:themeColor="text1"/>
          <w:u w:val="single"/>
        </w:rPr>
        <w:t>Course Description</w:t>
      </w:r>
    </w:p>
    <w:p w:rsidR="00144A6B" w:rsidRDefault="00F25778" w:rsidP="00144A6B">
      <w:pPr>
        <w:rPr>
          <w:rFonts w:asciiTheme="majorBidi" w:eastAsia="Times New Roman" w:hAnsiTheme="majorBidi" w:cstheme="majorBidi"/>
        </w:rPr>
      </w:pPr>
      <w:r w:rsidRPr="003E5D0D">
        <w:rPr>
          <w:rFonts w:asciiTheme="majorBidi" w:eastAsia="Times New Roman" w:hAnsiTheme="majorBidi" w:cstheme="majorBidi"/>
        </w:rPr>
        <w:t xml:space="preserve">Welcome to </w:t>
      </w:r>
      <w:r>
        <w:rPr>
          <w:rFonts w:asciiTheme="majorBidi" w:eastAsia="Times New Roman" w:hAnsiTheme="majorBidi" w:cstheme="majorBidi"/>
        </w:rPr>
        <w:t>History of Africa!</w:t>
      </w:r>
      <w:r w:rsidRPr="003E5D0D">
        <w:rPr>
          <w:rFonts w:asciiTheme="majorBidi" w:eastAsia="Times New Roman" w:hAnsiTheme="majorBidi" w:cstheme="majorBidi"/>
        </w:rPr>
        <w:t xml:space="preserve"> The first goal of this course is to familiarize you with major events, trends, and figures in the history of </w:t>
      </w:r>
      <w:r>
        <w:rPr>
          <w:rFonts w:asciiTheme="majorBidi" w:eastAsia="Times New Roman" w:hAnsiTheme="majorBidi" w:cstheme="majorBidi"/>
        </w:rPr>
        <w:t>Africa</w:t>
      </w:r>
      <w:r w:rsidRPr="003E5D0D">
        <w:rPr>
          <w:rFonts w:asciiTheme="majorBidi" w:eastAsia="Times New Roman" w:hAnsiTheme="majorBidi" w:cstheme="majorBidi"/>
        </w:rPr>
        <w:t xml:space="preserve"> – from our earliest human ancestors in prehistoric Africa to the globally interconnected world of </w:t>
      </w:r>
      <w:r>
        <w:rPr>
          <w:rFonts w:asciiTheme="majorBidi" w:eastAsia="Times New Roman" w:hAnsiTheme="majorBidi" w:cstheme="majorBidi"/>
        </w:rPr>
        <w:t>modern Africa</w:t>
      </w:r>
      <w:r w:rsidRPr="003E5D0D">
        <w:rPr>
          <w:rFonts w:asciiTheme="majorBidi" w:eastAsia="Times New Roman" w:hAnsiTheme="majorBidi" w:cstheme="majorBidi"/>
        </w:rPr>
        <w:t xml:space="preserve">. Emphasis will be given to the ways in which </w:t>
      </w:r>
      <w:r>
        <w:rPr>
          <w:rFonts w:asciiTheme="majorBidi" w:eastAsia="Times New Roman" w:hAnsiTheme="majorBidi" w:cstheme="majorBidi"/>
        </w:rPr>
        <w:t>African</w:t>
      </w:r>
      <w:r w:rsidRPr="003E5D0D">
        <w:rPr>
          <w:rFonts w:asciiTheme="majorBidi" w:eastAsia="Times New Roman" w:hAnsiTheme="majorBidi" w:cstheme="majorBidi"/>
        </w:rPr>
        <w:t xml:space="preserve"> societies became increasingly connected over time, and the ways in which those connections shape</w:t>
      </w:r>
      <w:r>
        <w:rPr>
          <w:rFonts w:asciiTheme="majorBidi" w:eastAsia="Times New Roman" w:hAnsiTheme="majorBidi" w:cstheme="majorBidi"/>
        </w:rPr>
        <w:t>d both the history of the continent and the history of the wider world</w:t>
      </w:r>
      <w:r w:rsidRPr="003E5D0D">
        <w:rPr>
          <w:rFonts w:asciiTheme="majorBidi" w:eastAsia="Times New Roman" w:hAnsiTheme="majorBidi" w:cstheme="majorBidi"/>
        </w:rPr>
        <w:t>. In the classroom, the course will consist of lectures to reinforce</w:t>
      </w:r>
      <w:r>
        <w:rPr>
          <w:rFonts w:asciiTheme="majorBidi" w:eastAsia="Times New Roman" w:hAnsiTheme="majorBidi" w:cstheme="majorBidi"/>
        </w:rPr>
        <w:t xml:space="preserve"> and supplement</w:t>
      </w:r>
      <w:r w:rsidRPr="003E5D0D">
        <w:rPr>
          <w:rFonts w:asciiTheme="majorBidi" w:eastAsia="Times New Roman" w:hAnsiTheme="majorBidi" w:cstheme="majorBidi"/>
        </w:rPr>
        <w:t xml:space="preserve"> readings</w:t>
      </w:r>
      <w:r>
        <w:rPr>
          <w:rFonts w:asciiTheme="majorBidi" w:eastAsia="Times New Roman" w:hAnsiTheme="majorBidi" w:cstheme="majorBidi"/>
        </w:rPr>
        <w:t xml:space="preserve"> </w:t>
      </w:r>
      <w:r w:rsidRPr="003E5D0D">
        <w:rPr>
          <w:rFonts w:asciiTheme="majorBidi" w:eastAsia="Times New Roman" w:hAnsiTheme="majorBidi" w:cstheme="majorBidi"/>
        </w:rPr>
        <w:t xml:space="preserve">and </w:t>
      </w:r>
      <w:r w:rsidR="00DC75B8">
        <w:rPr>
          <w:rFonts w:asciiTheme="majorBidi" w:eastAsia="Times New Roman" w:hAnsiTheme="majorBidi" w:cstheme="majorBidi"/>
        </w:rPr>
        <w:t>class</w:t>
      </w:r>
      <w:r w:rsidRPr="003E5D0D">
        <w:rPr>
          <w:rFonts w:asciiTheme="majorBidi" w:eastAsia="Times New Roman" w:hAnsiTheme="majorBidi" w:cstheme="majorBidi"/>
        </w:rPr>
        <w:t xml:space="preserve"> discussions to </w:t>
      </w:r>
      <w:r>
        <w:rPr>
          <w:rFonts w:asciiTheme="majorBidi" w:eastAsia="Times New Roman" w:hAnsiTheme="majorBidi" w:cstheme="majorBidi"/>
        </w:rPr>
        <w:t xml:space="preserve">collaboratively </w:t>
      </w:r>
      <w:r w:rsidRPr="003E5D0D">
        <w:rPr>
          <w:rFonts w:asciiTheme="majorBidi" w:eastAsia="Times New Roman" w:hAnsiTheme="majorBidi" w:cstheme="majorBidi"/>
        </w:rPr>
        <w:t>evaluate primary</w:t>
      </w:r>
      <w:r>
        <w:rPr>
          <w:rFonts w:asciiTheme="majorBidi" w:eastAsia="Times New Roman" w:hAnsiTheme="majorBidi" w:cstheme="majorBidi"/>
        </w:rPr>
        <w:t xml:space="preserve"> and secondary</w:t>
      </w:r>
      <w:r w:rsidRPr="003E5D0D">
        <w:rPr>
          <w:rFonts w:asciiTheme="majorBidi" w:eastAsia="Times New Roman" w:hAnsiTheme="majorBidi" w:cstheme="majorBidi"/>
        </w:rPr>
        <w:t xml:space="preserve"> source documents. Outside the classroom, you will interact with </w:t>
      </w:r>
      <w:r>
        <w:rPr>
          <w:rFonts w:asciiTheme="majorBidi" w:eastAsia="Times New Roman" w:hAnsiTheme="majorBidi" w:cstheme="majorBidi"/>
        </w:rPr>
        <w:t>other</w:t>
      </w:r>
      <w:r w:rsidRPr="003E5D0D">
        <w:rPr>
          <w:rFonts w:asciiTheme="majorBidi" w:eastAsia="Times New Roman" w:hAnsiTheme="majorBidi" w:cstheme="majorBidi"/>
        </w:rPr>
        <w:t xml:space="preserve"> sources, read/watch/listen to supplemental online material, and prepare for</w:t>
      </w:r>
      <w:r>
        <w:rPr>
          <w:rFonts w:asciiTheme="majorBidi" w:eastAsia="Times New Roman" w:hAnsiTheme="majorBidi" w:cstheme="majorBidi"/>
        </w:rPr>
        <w:t xml:space="preserve"> written and</w:t>
      </w:r>
      <w:r w:rsidRPr="003E5D0D">
        <w:rPr>
          <w:rFonts w:asciiTheme="majorBidi" w:eastAsia="Times New Roman" w:hAnsiTheme="majorBidi" w:cstheme="majorBidi"/>
        </w:rPr>
        <w:t xml:space="preserve"> assessed work. </w:t>
      </w:r>
    </w:p>
    <w:p w:rsidR="00144A6B" w:rsidRDefault="00144A6B" w:rsidP="00144A6B">
      <w:pPr>
        <w:rPr>
          <w:rFonts w:asciiTheme="majorBidi" w:eastAsia="Times New Roman" w:hAnsiTheme="majorBidi" w:cstheme="majorBidi"/>
        </w:rPr>
      </w:pPr>
    </w:p>
    <w:p w:rsidR="005220F6" w:rsidRDefault="00F25778" w:rsidP="00144A6B">
      <w:pPr>
        <w:rPr>
          <w:rFonts w:asciiTheme="majorBidi" w:eastAsia="Times New Roman" w:hAnsiTheme="majorBidi" w:cstheme="majorBidi"/>
        </w:rPr>
      </w:pPr>
      <w:r>
        <w:rPr>
          <w:rFonts w:asciiTheme="majorBidi" w:eastAsia="Times New Roman" w:hAnsiTheme="majorBidi" w:cstheme="majorBidi"/>
        </w:rPr>
        <w:t>My second</w:t>
      </w:r>
      <w:r w:rsidRPr="003E5D0D">
        <w:rPr>
          <w:rFonts w:asciiTheme="majorBidi" w:eastAsia="Times New Roman" w:hAnsiTheme="majorBidi" w:cstheme="majorBidi"/>
        </w:rPr>
        <w:t xml:space="preserve"> overarching goal is for you all to walk away from this course with a greater appreciation for </w:t>
      </w:r>
      <w:r>
        <w:rPr>
          <w:rFonts w:asciiTheme="majorBidi" w:eastAsia="Times New Roman" w:hAnsiTheme="majorBidi" w:cstheme="majorBidi"/>
        </w:rPr>
        <w:t>the history and cultures of Africa</w:t>
      </w:r>
      <w:r w:rsidRPr="003E5D0D">
        <w:rPr>
          <w:rFonts w:asciiTheme="majorBidi" w:eastAsia="Times New Roman" w:hAnsiTheme="majorBidi" w:cstheme="majorBidi"/>
        </w:rPr>
        <w:t xml:space="preserve"> and a greater ability to think</w:t>
      </w:r>
      <w:r>
        <w:rPr>
          <w:rFonts w:asciiTheme="majorBidi" w:eastAsia="Times New Roman" w:hAnsiTheme="majorBidi" w:cstheme="majorBidi"/>
        </w:rPr>
        <w:t xml:space="preserve"> critically</w:t>
      </w:r>
      <w:r w:rsidRPr="003E5D0D">
        <w:rPr>
          <w:rFonts w:asciiTheme="majorBidi" w:eastAsia="Times New Roman" w:hAnsiTheme="majorBidi" w:cstheme="majorBidi"/>
        </w:rPr>
        <w:t xml:space="preserve"> and write</w:t>
      </w:r>
      <w:r>
        <w:rPr>
          <w:rFonts w:asciiTheme="majorBidi" w:eastAsia="Times New Roman" w:hAnsiTheme="majorBidi" w:cstheme="majorBidi"/>
        </w:rPr>
        <w:t xml:space="preserve"> winsomely</w:t>
      </w:r>
      <w:r w:rsidRPr="003E5D0D">
        <w:rPr>
          <w:rFonts w:asciiTheme="majorBidi" w:eastAsia="Times New Roman" w:hAnsiTheme="majorBidi" w:cstheme="majorBidi"/>
        </w:rPr>
        <w:t xml:space="preserve"> at the college level. As such, you will be expected to participate fully, work diligently, and complete all assigned work in a timely manner. This is your responsibility. Mine is to make the material understandable, engaging, and – hopefully – enjoyable</w:t>
      </w:r>
      <w:r>
        <w:rPr>
          <w:rFonts w:asciiTheme="majorBidi" w:eastAsia="Times New Roman" w:hAnsiTheme="majorBidi" w:cstheme="majorBidi"/>
        </w:rPr>
        <w:t>!</w:t>
      </w:r>
    </w:p>
    <w:p w:rsidR="00F25778" w:rsidRPr="004918B0" w:rsidRDefault="00F25778" w:rsidP="00F25778">
      <w:pPr>
        <w:rPr>
          <w:rFonts w:asciiTheme="majorBidi" w:hAnsiTheme="majorBidi" w:cstheme="majorBidi"/>
        </w:rPr>
      </w:pPr>
    </w:p>
    <w:p w:rsidR="005220F6" w:rsidRDefault="005220F6" w:rsidP="005220F6">
      <w:pPr>
        <w:rPr>
          <w:rFonts w:asciiTheme="majorBidi" w:hAnsiTheme="majorBidi" w:cstheme="majorBidi"/>
          <w:b/>
          <w:bCs/>
          <w:u w:val="single"/>
        </w:rPr>
      </w:pPr>
      <w:r>
        <w:rPr>
          <w:rFonts w:asciiTheme="majorBidi" w:hAnsiTheme="majorBidi" w:cstheme="majorBidi"/>
          <w:b/>
          <w:bCs/>
          <w:u w:val="single"/>
        </w:rPr>
        <w:t>History Program Objectives (HPO)</w:t>
      </w:r>
    </w:p>
    <w:p w:rsidR="005220F6" w:rsidRDefault="005220F6" w:rsidP="005220F6">
      <w:pPr>
        <w:rPr>
          <w:rFonts w:asciiTheme="majorBidi" w:hAnsiTheme="majorBidi" w:cstheme="majorBidi"/>
        </w:rPr>
      </w:pPr>
      <w:r>
        <w:rPr>
          <w:rFonts w:asciiTheme="majorBidi" w:hAnsiTheme="majorBidi" w:cstheme="majorBidi"/>
        </w:rPr>
        <w:t>The faculty at Reinhardt University desire that all students in history demonstrate</w:t>
      </w:r>
    </w:p>
    <w:p w:rsidR="005220F6" w:rsidRDefault="005220F6" w:rsidP="005220F6">
      <w:pPr>
        <w:pStyle w:val="ListParagraph"/>
        <w:numPr>
          <w:ilvl w:val="0"/>
          <w:numId w:val="5"/>
        </w:numPr>
        <w:rPr>
          <w:rFonts w:asciiTheme="majorBidi" w:hAnsiTheme="majorBidi" w:cstheme="majorBidi"/>
        </w:rPr>
      </w:pPr>
      <w:r>
        <w:rPr>
          <w:rFonts w:asciiTheme="majorBidi" w:hAnsiTheme="majorBidi" w:cstheme="majorBidi"/>
        </w:rPr>
        <w:t>Use of evidence, logic, and reasoning as they think historically about the past</w:t>
      </w:r>
    </w:p>
    <w:p w:rsidR="005220F6" w:rsidRDefault="005220F6" w:rsidP="005220F6">
      <w:pPr>
        <w:pStyle w:val="ListParagraph"/>
        <w:numPr>
          <w:ilvl w:val="0"/>
          <w:numId w:val="5"/>
        </w:numPr>
        <w:rPr>
          <w:rFonts w:asciiTheme="majorBidi" w:hAnsiTheme="majorBidi" w:cstheme="majorBidi"/>
        </w:rPr>
      </w:pPr>
      <w:r>
        <w:rPr>
          <w:rFonts w:asciiTheme="majorBidi" w:hAnsiTheme="majorBidi" w:cstheme="majorBidi"/>
        </w:rPr>
        <w:t>Knowledge of human history in various times and places</w:t>
      </w:r>
    </w:p>
    <w:p w:rsidR="005220F6" w:rsidRDefault="005220F6" w:rsidP="005220F6">
      <w:pPr>
        <w:pStyle w:val="ListParagraph"/>
        <w:numPr>
          <w:ilvl w:val="0"/>
          <w:numId w:val="5"/>
        </w:numPr>
        <w:rPr>
          <w:rFonts w:asciiTheme="majorBidi" w:hAnsiTheme="majorBidi" w:cstheme="majorBidi"/>
        </w:rPr>
      </w:pPr>
      <w:r>
        <w:rPr>
          <w:rFonts w:asciiTheme="majorBidi" w:hAnsiTheme="majorBidi" w:cstheme="majorBidi"/>
        </w:rPr>
        <w:t>Effective written and oral expression of ideas</w:t>
      </w:r>
    </w:p>
    <w:p w:rsidR="005220F6" w:rsidRDefault="005220F6" w:rsidP="005220F6">
      <w:pPr>
        <w:pStyle w:val="ListParagraph"/>
        <w:numPr>
          <w:ilvl w:val="0"/>
          <w:numId w:val="5"/>
        </w:numPr>
        <w:rPr>
          <w:rFonts w:asciiTheme="majorBidi" w:hAnsiTheme="majorBidi" w:cstheme="majorBidi"/>
        </w:rPr>
      </w:pPr>
      <w:r>
        <w:rPr>
          <w:rFonts w:asciiTheme="majorBidi" w:hAnsiTheme="majorBidi" w:cstheme="majorBidi"/>
        </w:rPr>
        <w:t>Methodological competence using libraries and appropriate information technologies</w:t>
      </w:r>
    </w:p>
    <w:p w:rsidR="005220F6" w:rsidRPr="006E574C" w:rsidRDefault="005220F6" w:rsidP="005220F6">
      <w:pPr>
        <w:pStyle w:val="ListParagraph"/>
        <w:numPr>
          <w:ilvl w:val="0"/>
          <w:numId w:val="5"/>
        </w:numPr>
        <w:rPr>
          <w:rFonts w:asciiTheme="majorBidi" w:hAnsiTheme="majorBidi" w:cstheme="majorBidi"/>
        </w:rPr>
      </w:pPr>
      <w:r>
        <w:rPr>
          <w:rFonts w:asciiTheme="majorBidi" w:hAnsiTheme="majorBidi" w:cstheme="majorBidi"/>
        </w:rPr>
        <w:t>Moral reasoning abilities as they seek what is good, beautiful, and true</w:t>
      </w:r>
    </w:p>
    <w:p w:rsidR="005220F6" w:rsidRDefault="005220F6" w:rsidP="005220F6">
      <w:pPr>
        <w:rPr>
          <w:rFonts w:asciiTheme="majorBidi" w:hAnsiTheme="majorBidi" w:cstheme="majorBidi"/>
          <w:b/>
          <w:bCs/>
          <w:u w:val="single"/>
        </w:rPr>
      </w:pPr>
    </w:p>
    <w:p w:rsidR="005220F6" w:rsidRDefault="005220F6" w:rsidP="005220F6">
      <w:pPr>
        <w:rPr>
          <w:rFonts w:asciiTheme="majorBidi" w:hAnsiTheme="majorBidi" w:cstheme="majorBidi"/>
        </w:rPr>
      </w:pPr>
      <w:r>
        <w:rPr>
          <w:rFonts w:asciiTheme="majorBidi" w:hAnsiTheme="majorBidi" w:cstheme="majorBidi"/>
          <w:b/>
          <w:bCs/>
          <w:u w:val="single"/>
        </w:rPr>
        <w:t xml:space="preserve">In History </w:t>
      </w:r>
      <w:r w:rsidR="00144A6B">
        <w:rPr>
          <w:rFonts w:asciiTheme="majorBidi" w:hAnsiTheme="majorBidi" w:cstheme="majorBidi"/>
          <w:b/>
          <w:bCs/>
          <w:u w:val="single"/>
        </w:rPr>
        <w:t>346, History of Africa</w:t>
      </w:r>
      <w:r>
        <w:rPr>
          <w:rFonts w:asciiTheme="majorBidi" w:hAnsiTheme="majorBidi" w:cstheme="majorBidi"/>
          <w:b/>
          <w:bCs/>
          <w:u w:val="single"/>
        </w:rPr>
        <w:t xml:space="preserve">, </w:t>
      </w:r>
      <w:r>
        <w:rPr>
          <w:rFonts w:asciiTheme="majorBidi" w:hAnsiTheme="majorBidi" w:cstheme="majorBidi"/>
        </w:rPr>
        <w:t>the course will emphasize</w:t>
      </w:r>
    </w:p>
    <w:p w:rsidR="005220F6" w:rsidRDefault="005220F6" w:rsidP="005220F6">
      <w:pPr>
        <w:pStyle w:val="ListParagraph"/>
        <w:numPr>
          <w:ilvl w:val="0"/>
          <w:numId w:val="6"/>
        </w:numPr>
        <w:rPr>
          <w:rFonts w:asciiTheme="majorBidi" w:hAnsiTheme="majorBidi" w:cstheme="majorBidi"/>
        </w:rPr>
      </w:pPr>
      <w:r>
        <w:rPr>
          <w:rFonts w:asciiTheme="majorBidi" w:hAnsiTheme="majorBidi" w:cstheme="majorBidi"/>
        </w:rPr>
        <w:t>Historical thinking skills that employ evidence, logic, and reasoning</w:t>
      </w:r>
    </w:p>
    <w:p w:rsidR="005220F6" w:rsidRDefault="005220F6" w:rsidP="005220F6">
      <w:pPr>
        <w:pStyle w:val="ListParagraph"/>
        <w:numPr>
          <w:ilvl w:val="0"/>
          <w:numId w:val="6"/>
        </w:numPr>
        <w:rPr>
          <w:rFonts w:asciiTheme="majorBidi" w:hAnsiTheme="majorBidi" w:cstheme="majorBidi"/>
        </w:rPr>
      </w:pPr>
      <w:r>
        <w:rPr>
          <w:rFonts w:asciiTheme="majorBidi" w:hAnsiTheme="majorBidi" w:cstheme="majorBidi"/>
        </w:rPr>
        <w:t xml:space="preserve">Knowledge of </w:t>
      </w:r>
      <w:r w:rsidR="00144A6B">
        <w:rPr>
          <w:rFonts w:asciiTheme="majorBidi" w:hAnsiTheme="majorBidi" w:cstheme="majorBidi"/>
        </w:rPr>
        <w:t>African</w:t>
      </w:r>
      <w:r>
        <w:rPr>
          <w:rFonts w:asciiTheme="majorBidi" w:hAnsiTheme="majorBidi" w:cstheme="majorBidi"/>
        </w:rPr>
        <w:t xml:space="preserve"> from </w:t>
      </w:r>
      <w:r w:rsidR="00144A6B">
        <w:rPr>
          <w:rFonts w:asciiTheme="majorBidi" w:hAnsiTheme="majorBidi" w:cstheme="majorBidi"/>
        </w:rPr>
        <w:t>the earliest times</w:t>
      </w:r>
      <w:r>
        <w:rPr>
          <w:rFonts w:asciiTheme="majorBidi" w:hAnsiTheme="majorBidi" w:cstheme="majorBidi"/>
        </w:rPr>
        <w:t xml:space="preserve"> to the Present</w:t>
      </w:r>
    </w:p>
    <w:p w:rsidR="005220F6" w:rsidRDefault="005220F6" w:rsidP="005220F6">
      <w:pPr>
        <w:pStyle w:val="ListParagraph"/>
        <w:numPr>
          <w:ilvl w:val="0"/>
          <w:numId w:val="6"/>
        </w:numPr>
        <w:rPr>
          <w:rFonts w:asciiTheme="majorBidi" w:hAnsiTheme="majorBidi" w:cstheme="majorBidi"/>
        </w:rPr>
      </w:pPr>
      <w:r>
        <w:rPr>
          <w:rFonts w:asciiTheme="majorBidi" w:hAnsiTheme="majorBidi" w:cstheme="majorBidi"/>
        </w:rPr>
        <w:t>Effective written expression of ideas</w:t>
      </w:r>
    </w:p>
    <w:p w:rsidR="005220F6" w:rsidRDefault="005220F6" w:rsidP="005220F6">
      <w:pPr>
        <w:pStyle w:val="ListParagraph"/>
        <w:numPr>
          <w:ilvl w:val="0"/>
          <w:numId w:val="6"/>
        </w:numPr>
        <w:rPr>
          <w:rFonts w:asciiTheme="majorBidi" w:hAnsiTheme="majorBidi" w:cstheme="majorBidi"/>
        </w:rPr>
      </w:pPr>
      <w:r>
        <w:rPr>
          <w:rFonts w:asciiTheme="majorBidi" w:hAnsiTheme="majorBidi" w:cstheme="majorBidi"/>
        </w:rPr>
        <w:t>Moral reasoning abilities as we examine how human beings have acted in and beyond their various societies in varying circumstances</w:t>
      </w:r>
    </w:p>
    <w:p w:rsidR="005220F6" w:rsidRDefault="005220F6" w:rsidP="005220F6">
      <w:pPr>
        <w:pStyle w:val="ListParagraph"/>
        <w:rPr>
          <w:rFonts w:asciiTheme="majorBidi" w:hAnsiTheme="majorBidi" w:cstheme="majorBidi"/>
        </w:rPr>
      </w:pPr>
    </w:p>
    <w:p w:rsidR="00144A6B" w:rsidRDefault="00144A6B" w:rsidP="005220F6">
      <w:pPr>
        <w:pStyle w:val="ListParagraph"/>
        <w:rPr>
          <w:rFonts w:asciiTheme="majorBidi" w:hAnsiTheme="majorBidi" w:cstheme="majorBidi"/>
        </w:rPr>
      </w:pPr>
    </w:p>
    <w:p w:rsidR="00144A6B" w:rsidRPr="006E574C" w:rsidRDefault="00144A6B" w:rsidP="005220F6">
      <w:pPr>
        <w:pStyle w:val="ListParagraph"/>
        <w:rPr>
          <w:rFonts w:asciiTheme="majorBidi" w:hAnsiTheme="majorBidi" w:cstheme="majorBidi"/>
        </w:rPr>
      </w:pPr>
    </w:p>
    <w:p w:rsidR="003B3594" w:rsidRPr="003B3594" w:rsidRDefault="005220F6" w:rsidP="00CA0477">
      <w:pPr>
        <w:rPr>
          <w:rFonts w:ascii="Times New Roman" w:eastAsia="Times New Roman" w:hAnsi="Times New Roman" w:cs="Times New Roman"/>
          <w:b/>
          <w:bCs/>
          <w:color w:val="000000" w:themeColor="text1"/>
          <w:u w:val="single"/>
        </w:rPr>
      </w:pPr>
      <w:r w:rsidRPr="00E13F62">
        <w:rPr>
          <w:rFonts w:ascii="Times New Roman" w:eastAsia="Times New Roman" w:hAnsi="Times New Roman" w:cs="Times New Roman"/>
          <w:b/>
          <w:bCs/>
          <w:color w:val="000000" w:themeColor="text1"/>
          <w:u w:val="single"/>
        </w:rPr>
        <w:lastRenderedPageBreak/>
        <w:t>Required</w:t>
      </w:r>
      <w:r>
        <w:rPr>
          <w:rFonts w:ascii="Times New Roman" w:eastAsia="Times New Roman" w:hAnsi="Times New Roman" w:cs="Times New Roman"/>
          <w:b/>
          <w:bCs/>
          <w:color w:val="000000" w:themeColor="text1"/>
          <w:u w:val="single"/>
        </w:rPr>
        <w:t xml:space="preserve"> </w:t>
      </w:r>
      <w:r w:rsidRPr="00E13F62">
        <w:rPr>
          <w:rFonts w:ascii="Times New Roman" w:eastAsia="Times New Roman" w:hAnsi="Times New Roman" w:cs="Times New Roman"/>
          <w:b/>
          <w:bCs/>
          <w:color w:val="000000" w:themeColor="text1"/>
          <w:u w:val="single"/>
        </w:rPr>
        <w:t>Readings</w:t>
      </w:r>
    </w:p>
    <w:p w:rsidR="003B3594" w:rsidRDefault="003B3594" w:rsidP="00CA0477">
      <w:pPr>
        <w:pStyle w:val="ListParagraph"/>
        <w:numPr>
          <w:ilvl w:val="0"/>
          <w:numId w:val="7"/>
        </w:numPr>
        <w:spacing w:before="100" w:beforeAutospacing="1" w:after="100" w:afterAutospacing="1"/>
        <w:rPr>
          <w:rFonts w:asciiTheme="majorBidi" w:eastAsia="Times New Roman" w:hAnsiTheme="majorBidi" w:cstheme="majorBidi"/>
        </w:rPr>
      </w:pPr>
      <w:r w:rsidRPr="003B3594">
        <w:rPr>
          <w:rFonts w:asciiTheme="majorBidi" w:eastAsia="Times New Roman" w:hAnsiTheme="majorBidi" w:cstheme="majorBidi"/>
          <w:i/>
          <w:iCs/>
        </w:rPr>
        <w:t>African History: A Very Short Introduction</w:t>
      </w:r>
      <w:r>
        <w:rPr>
          <w:rFonts w:asciiTheme="majorBidi" w:eastAsia="Times New Roman" w:hAnsiTheme="majorBidi" w:cstheme="majorBidi"/>
        </w:rPr>
        <w:t xml:space="preserve">, by </w:t>
      </w:r>
      <w:r w:rsidR="004C20E3">
        <w:rPr>
          <w:rFonts w:asciiTheme="majorBidi" w:eastAsia="Times New Roman" w:hAnsiTheme="majorBidi" w:cstheme="majorBidi"/>
        </w:rPr>
        <w:t>John Parker and Richard Rathbone (Oxford) ISBN13: 9780192802484</w:t>
      </w:r>
    </w:p>
    <w:p w:rsidR="003B3594" w:rsidRPr="003B3594" w:rsidRDefault="003B3594" w:rsidP="00CA0477">
      <w:pPr>
        <w:pStyle w:val="ListParagraph"/>
        <w:numPr>
          <w:ilvl w:val="0"/>
          <w:numId w:val="7"/>
        </w:numPr>
        <w:spacing w:before="100" w:beforeAutospacing="1" w:after="100" w:afterAutospacing="1"/>
        <w:rPr>
          <w:rFonts w:asciiTheme="majorBidi" w:eastAsia="Times New Roman" w:hAnsiTheme="majorBidi" w:cstheme="majorBidi"/>
        </w:rPr>
      </w:pPr>
      <w:r w:rsidRPr="003B3594">
        <w:rPr>
          <w:rFonts w:asciiTheme="majorBidi" w:eastAsia="Times New Roman" w:hAnsiTheme="majorBidi" w:cstheme="majorBidi"/>
          <w:i/>
          <w:iCs/>
        </w:rPr>
        <w:t>African Religions: A Very Short Introduction</w:t>
      </w:r>
      <w:r>
        <w:rPr>
          <w:rFonts w:asciiTheme="majorBidi" w:eastAsia="Times New Roman" w:hAnsiTheme="majorBidi" w:cstheme="majorBidi"/>
        </w:rPr>
        <w:t xml:space="preserve">, by Jacob K. </w:t>
      </w:r>
      <w:proofErr w:type="spellStart"/>
      <w:r>
        <w:rPr>
          <w:rFonts w:asciiTheme="majorBidi" w:eastAsia="Times New Roman" w:hAnsiTheme="majorBidi" w:cstheme="majorBidi"/>
        </w:rPr>
        <w:t>Olupona</w:t>
      </w:r>
      <w:proofErr w:type="spellEnd"/>
      <w:r>
        <w:rPr>
          <w:rFonts w:asciiTheme="majorBidi" w:eastAsia="Times New Roman" w:hAnsiTheme="majorBidi" w:cstheme="majorBidi"/>
        </w:rPr>
        <w:t xml:space="preserve"> (Oxford) ISBN: 9780199790586</w:t>
      </w:r>
    </w:p>
    <w:p w:rsidR="003B3594" w:rsidRDefault="003B3594" w:rsidP="00CA0477">
      <w:pPr>
        <w:pStyle w:val="ListParagraph"/>
        <w:numPr>
          <w:ilvl w:val="0"/>
          <w:numId w:val="7"/>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i/>
          <w:iCs/>
        </w:rPr>
        <w:t>Su</w:t>
      </w:r>
      <w:r w:rsidR="004C20E3">
        <w:rPr>
          <w:rFonts w:asciiTheme="majorBidi" w:eastAsia="Times New Roman" w:hAnsiTheme="majorBidi" w:cstheme="majorBidi"/>
          <w:i/>
          <w:iCs/>
        </w:rPr>
        <w:t>ndi</w:t>
      </w:r>
      <w:r>
        <w:rPr>
          <w:rFonts w:asciiTheme="majorBidi" w:eastAsia="Times New Roman" w:hAnsiTheme="majorBidi" w:cstheme="majorBidi"/>
          <w:i/>
          <w:iCs/>
        </w:rPr>
        <w:t xml:space="preserve">ata: A West African Epic of Old Mali, </w:t>
      </w:r>
      <w:r>
        <w:rPr>
          <w:rFonts w:asciiTheme="majorBidi" w:eastAsia="Times New Roman" w:hAnsiTheme="majorBidi" w:cstheme="majorBidi"/>
        </w:rPr>
        <w:t xml:space="preserve">by D.T. </w:t>
      </w:r>
      <w:proofErr w:type="spellStart"/>
      <w:r>
        <w:rPr>
          <w:rFonts w:asciiTheme="majorBidi" w:eastAsia="Times New Roman" w:hAnsiTheme="majorBidi" w:cstheme="majorBidi"/>
        </w:rPr>
        <w:t>Niane</w:t>
      </w:r>
      <w:proofErr w:type="spellEnd"/>
      <w:r>
        <w:rPr>
          <w:rFonts w:asciiTheme="majorBidi" w:eastAsia="Times New Roman" w:hAnsiTheme="majorBidi" w:cstheme="majorBidi"/>
        </w:rPr>
        <w:t xml:space="preserve"> (Pearson) ISBN13: 9781405849425</w:t>
      </w:r>
    </w:p>
    <w:p w:rsidR="003B3594" w:rsidRDefault="003B3594" w:rsidP="00CA0477">
      <w:pPr>
        <w:pStyle w:val="ListParagraph"/>
        <w:numPr>
          <w:ilvl w:val="0"/>
          <w:numId w:val="7"/>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i/>
          <w:iCs/>
        </w:rPr>
        <w:t xml:space="preserve">Things Fall Apart, </w:t>
      </w:r>
      <w:r>
        <w:rPr>
          <w:rFonts w:asciiTheme="majorBidi" w:eastAsia="Times New Roman" w:hAnsiTheme="majorBidi" w:cstheme="majorBidi"/>
        </w:rPr>
        <w:t>by Chinua Achebe (Random House) ISBN: 9780385474542</w:t>
      </w:r>
    </w:p>
    <w:p w:rsidR="003B3594" w:rsidRPr="000F0CE0" w:rsidRDefault="003B3594" w:rsidP="00CA0477">
      <w:pPr>
        <w:pStyle w:val="ListParagraph"/>
        <w:numPr>
          <w:ilvl w:val="0"/>
          <w:numId w:val="7"/>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i/>
          <w:iCs/>
        </w:rPr>
        <w:t xml:space="preserve">King Leopold’s Ghost: A Story of Greed, Terror, and Heroism in Colonial Africa, </w:t>
      </w:r>
      <w:r>
        <w:rPr>
          <w:rFonts w:asciiTheme="majorBidi" w:eastAsia="Times New Roman" w:hAnsiTheme="majorBidi" w:cstheme="majorBidi"/>
        </w:rPr>
        <w:t>by Adam Hochschild (Houghton Mifflin) ISBN: 9780618001903</w:t>
      </w:r>
    </w:p>
    <w:p w:rsidR="005220F6" w:rsidRDefault="005220F6" w:rsidP="005220F6">
      <w:pPr>
        <w:pStyle w:val="NormalWeb"/>
        <w:spacing w:before="0" w:beforeAutospacing="0" w:after="0" w:afterAutospacing="0"/>
        <w:rPr>
          <w:b/>
          <w:bCs/>
          <w:color w:val="000000"/>
          <w:u w:val="single"/>
        </w:rPr>
      </w:pPr>
      <w:r w:rsidRPr="00A82615">
        <w:rPr>
          <w:b/>
          <w:bCs/>
          <w:color w:val="000000"/>
          <w:u w:val="single"/>
        </w:rPr>
        <w:t>Success</w:t>
      </w:r>
    </w:p>
    <w:p w:rsidR="00E8109B" w:rsidRPr="00A82615" w:rsidRDefault="00E8109B" w:rsidP="005220F6">
      <w:pPr>
        <w:pStyle w:val="NormalWeb"/>
        <w:spacing w:before="0" w:beforeAutospacing="0" w:after="0" w:afterAutospacing="0"/>
        <w:rPr>
          <w:rFonts w:ascii="-webkit-standard" w:hAnsi="-webkit-standard"/>
          <w:color w:val="000000"/>
          <w:u w:val="single"/>
        </w:rPr>
      </w:pPr>
    </w:p>
    <w:p w:rsidR="005220F6" w:rsidRDefault="005220F6" w:rsidP="005220F6">
      <w:pPr>
        <w:pStyle w:val="NormalWeb"/>
        <w:spacing w:before="0" w:beforeAutospacing="0" w:after="0" w:afterAutospacing="0"/>
        <w:rPr>
          <w:rFonts w:ascii="-webkit-standard" w:hAnsi="-webkit-standard"/>
          <w:color w:val="000000"/>
        </w:rPr>
      </w:pPr>
      <w:r>
        <w:rPr>
          <w:color w:val="000000"/>
        </w:rPr>
        <w:t>My desire is that each and every one of you succeeds in this class. In order to succeed, you need to:</w:t>
      </w:r>
    </w:p>
    <w:p w:rsidR="005220F6" w:rsidRDefault="005220F6" w:rsidP="005220F6">
      <w:pPr>
        <w:pStyle w:val="NormalWeb"/>
        <w:numPr>
          <w:ilvl w:val="0"/>
          <w:numId w:val="4"/>
        </w:numPr>
        <w:spacing w:before="0" w:beforeAutospacing="0" w:after="0" w:afterAutospacing="0"/>
        <w:textAlignment w:val="baseline"/>
        <w:rPr>
          <w:color w:val="000000"/>
        </w:rPr>
      </w:pPr>
      <w:r>
        <w:rPr>
          <w:color w:val="000000"/>
        </w:rPr>
        <w:t xml:space="preserve">Listen and take good notes on all Lectures </w:t>
      </w:r>
      <w:r w:rsidRPr="00B20B4C">
        <w:rPr>
          <w:b/>
          <w:bCs/>
          <w:i/>
          <w:iCs/>
          <w:color w:val="000000"/>
          <w:u w:val="single"/>
        </w:rPr>
        <w:t>and</w:t>
      </w:r>
      <w:r>
        <w:rPr>
          <w:color w:val="000000"/>
        </w:rPr>
        <w:t xml:space="preserve"> complete all assigned readings </w:t>
      </w:r>
      <w:r w:rsidRPr="00A11138">
        <w:rPr>
          <w:i/>
          <w:iCs/>
          <w:color w:val="000000"/>
          <w:u w:val="single"/>
        </w:rPr>
        <w:t>before</w:t>
      </w:r>
      <w:r>
        <w:rPr>
          <w:color w:val="000000"/>
        </w:rPr>
        <w:t xml:space="preserve"> </w:t>
      </w:r>
      <w:r w:rsidR="00E8109B">
        <w:rPr>
          <w:color w:val="000000"/>
        </w:rPr>
        <w:t>class</w:t>
      </w:r>
      <w:r>
        <w:rPr>
          <w:color w:val="000000"/>
        </w:rPr>
        <w:t xml:space="preserve">  (See schedule below for details)</w:t>
      </w:r>
    </w:p>
    <w:p w:rsidR="005220F6" w:rsidRDefault="005220F6" w:rsidP="005220F6">
      <w:pPr>
        <w:pStyle w:val="NormalWeb"/>
        <w:numPr>
          <w:ilvl w:val="0"/>
          <w:numId w:val="4"/>
        </w:numPr>
        <w:spacing w:before="0" w:beforeAutospacing="0" w:after="0" w:afterAutospacing="0"/>
        <w:textAlignment w:val="baseline"/>
        <w:rPr>
          <w:color w:val="000000"/>
        </w:rPr>
      </w:pPr>
      <w:r>
        <w:rPr>
          <w:color w:val="000000"/>
        </w:rPr>
        <w:t xml:space="preserve">Manage your time wisely in order to prepare for quizzes, assignments, </w:t>
      </w:r>
      <w:r w:rsidR="00E8109B">
        <w:rPr>
          <w:color w:val="000000"/>
        </w:rPr>
        <w:t xml:space="preserve">papers, </w:t>
      </w:r>
      <w:r>
        <w:rPr>
          <w:color w:val="000000"/>
        </w:rPr>
        <w:t>and exams.</w:t>
      </w:r>
    </w:p>
    <w:p w:rsidR="005220F6" w:rsidRDefault="005220F6" w:rsidP="005220F6">
      <w:pPr>
        <w:pStyle w:val="NormalWeb"/>
        <w:numPr>
          <w:ilvl w:val="0"/>
          <w:numId w:val="4"/>
        </w:numPr>
        <w:spacing w:before="0" w:beforeAutospacing="0" w:after="0" w:afterAutospacing="0"/>
        <w:textAlignment w:val="baseline"/>
        <w:rPr>
          <w:color w:val="000000"/>
        </w:rPr>
      </w:pPr>
      <w:r>
        <w:rPr>
          <w:color w:val="000000"/>
        </w:rPr>
        <w:t>Approach the class with an attitude of curiosity and a willingness to respectfully engage with the professor and your classmates on a variety of issues and topics related to the course content</w:t>
      </w:r>
    </w:p>
    <w:p w:rsidR="005220F6" w:rsidRDefault="005220F6" w:rsidP="005220F6">
      <w:pPr>
        <w:pStyle w:val="NormalWeb"/>
        <w:numPr>
          <w:ilvl w:val="0"/>
          <w:numId w:val="4"/>
        </w:numPr>
        <w:spacing w:before="0" w:beforeAutospacing="0" w:after="0" w:afterAutospacing="0"/>
        <w:textAlignment w:val="baseline"/>
        <w:rPr>
          <w:color w:val="000000"/>
        </w:rPr>
      </w:pPr>
      <w:r>
        <w:rPr>
          <w:color w:val="000000"/>
        </w:rPr>
        <w:t>Relax. Slow down and enjoy the incredible opportunity you have to participate in the privilege of learning at Reinhardt.</w:t>
      </w:r>
    </w:p>
    <w:p w:rsidR="005220F6" w:rsidRDefault="005220F6" w:rsidP="005220F6">
      <w:pPr>
        <w:rPr>
          <w:rFonts w:ascii="Times New Roman" w:eastAsia="Times New Roman" w:hAnsi="Times New Roman" w:cs="Times New Roman"/>
          <w:color w:val="000000" w:themeColor="text1"/>
        </w:rPr>
      </w:pPr>
    </w:p>
    <w:p w:rsidR="005220F6" w:rsidRPr="00F90723" w:rsidRDefault="005220F6" w:rsidP="005220F6">
      <w:pPr>
        <w:rPr>
          <w:rFonts w:ascii="Times New Roman" w:eastAsia="Times New Roman" w:hAnsi="Times New Roman" w:cs="Times New Roman"/>
          <w:b/>
          <w:bCs/>
          <w:color w:val="000000" w:themeColor="text1"/>
          <w:u w:val="single"/>
        </w:rPr>
      </w:pPr>
      <w:r w:rsidRPr="00F90723">
        <w:rPr>
          <w:rFonts w:ascii="Times New Roman" w:eastAsia="Times New Roman" w:hAnsi="Times New Roman" w:cs="Times New Roman"/>
          <w:b/>
          <w:bCs/>
          <w:color w:val="000000" w:themeColor="text1"/>
          <w:u w:val="single"/>
        </w:rPr>
        <w:t>Assignments and Corresponding Point Values</w:t>
      </w:r>
    </w:p>
    <w:p w:rsidR="00E8109B" w:rsidRPr="00CD303E" w:rsidRDefault="00E8109B" w:rsidP="00E8109B">
      <w:pPr>
        <w:pStyle w:val="ListParagraph"/>
        <w:numPr>
          <w:ilvl w:val="0"/>
          <w:numId w:val="8"/>
        </w:numPr>
        <w:spacing w:before="100" w:beforeAutospacing="1" w:after="100" w:afterAutospacing="1"/>
        <w:rPr>
          <w:rFonts w:asciiTheme="majorBidi" w:eastAsia="Times New Roman" w:hAnsiTheme="majorBidi" w:cstheme="majorBidi"/>
        </w:rPr>
      </w:pPr>
      <w:r w:rsidRPr="00CD303E">
        <w:rPr>
          <w:rFonts w:asciiTheme="majorBidi" w:eastAsia="Times New Roman" w:hAnsiTheme="majorBidi" w:cstheme="majorBidi"/>
        </w:rPr>
        <w:t>Quizzes</w:t>
      </w:r>
      <w:r>
        <w:rPr>
          <w:rFonts w:asciiTheme="majorBidi" w:eastAsia="Times New Roman" w:hAnsiTheme="majorBidi" w:cstheme="majorBidi"/>
        </w:rPr>
        <w:t xml:space="preserve"> and Canvas Discussion Posts – 250 pts</w:t>
      </w:r>
    </w:p>
    <w:p w:rsidR="00E8109B" w:rsidRDefault="00E8109B" w:rsidP="00E8109B">
      <w:pPr>
        <w:pStyle w:val="ListParagraph"/>
        <w:numPr>
          <w:ilvl w:val="1"/>
          <w:numId w:val="8"/>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Imperial Africa Map Quiz: 25 pts</w:t>
      </w:r>
    </w:p>
    <w:p w:rsidR="00E8109B" w:rsidRDefault="00E8109B" w:rsidP="00E8109B">
      <w:pPr>
        <w:pStyle w:val="ListParagraph"/>
        <w:numPr>
          <w:ilvl w:val="1"/>
          <w:numId w:val="8"/>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Modern Africa Map Quiz: 25 pts</w:t>
      </w:r>
    </w:p>
    <w:p w:rsidR="00E8109B" w:rsidRPr="009B575B" w:rsidRDefault="003B7430" w:rsidP="00E8109B">
      <w:pPr>
        <w:pStyle w:val="ListParagraph"/>
        <w:numPr>
          <w:ilvl w:val="1"/>
          <w:numId w:val="8"/>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Pre-</w:t>
      </w:r>
      <w:r w:rsidR="00E8109B">
        <w:rPr>
          <w:rFonts w:asciiTheme="majorBidi" w:eastAsia="Times New Roman" w:hAnsiTheme="majorBidi" w:cstheme="majorBidi"/>
        </w:rPr>
        <w:t xml:space="preserve">Discussion </w:t>
      </w:r>
      <w:r w:rsidR="0052708A">
        <w:rPr>
          <w:rFonts w:asciiTheme="majorBidi" w:eastAsia="Times New Roman" w:hAnsiTheme="majorBidi" w:cstheme="majorBidi"/>
        </w:rPr>
        <w:t xml:space="preserve">Board </w:t>
      </w:r>
      <w:r w:rsidR="00E8109B">
        <w:rPr>
          <w:rFonts w:asciiTheme="majorBidi" w:eastAsia="Times New Roman" w:hAnsiTheme="majorBidi" w:cstheme="majorBidi"/>
        </w:rPr>
        <w:t>Posts</w:t>
      </w:r>
      <w:r>
        <w:rPr>
          <w:rFonts w:asciiTheme="majorBidi" w:eastAsia="Times New Roman" w:hAnsiTheme="majorBidi" w:cstheme="majorBidi"/>
        </w:rPr>
        <w:t xml:space="preserve"> on Canvas</w:t>
      </w:r>
      <w:r w:rsidR="00E8109B">
        <w:rPr>
          <w:rFonts w:asciiTheme="majorBidi" w:eastAsia="Times New Roman" w:hAnsiTheme="majorBidi" w:cstheme="majorBidi"/>
        </w:rPr>
        <w:t>: 1</w:t>
      </w:r>
      <w:r w:rsidR="00F72F52">
        <w:rPr>
          <w:rFonts w:asciiTheme="majorBidi" w:eastAsia="Times New Roman" w:hAnsiTheme="majorBidi" w:cstheme="majorBidi"/>
        </w:rPr>
        <w:t>1</w:t>
      </w:r>
      <w:r w:rsidR="00E8109B">
        <w:rPr>
          <w:rFonts w:asciiTheme="majorBidi" w:eastAsia="Times New Roman" w:hAnsiTheme="majorBidi" w:cstheme="majorBidi"/>
        </w:rPr>
        <w:t xml:space="preserve"> posts, 20 points each</w:t>
      </w:r>
      <w:r w:rsidR="00F72F52">
        <w:rPr>
          <w:rFonts w:asciiTheme="majorBidi" w:eastAsia="Times New Roman" w:hAnsiTheme="majorBidi" w:cstheme="majorBidi"/>
        </w:rPr>
        <w:t>, 1 drop</w:t>
      </w:r>
      <w:r w:rsidR="00E8109B">
        <w:rPr>
          <w:rFonts w:asciiTheme="majorBidi" w:eastAsia="Times New Roman" w:hAnsiTheme="majorBidi" w:cstheme="majorBidi"/>
        </w:rPr>
        <w:t xml:space="preserve"> – 200 pts</w:t>
      </w:r>
    </w:p>
    <w:p w:rsidR="00E8109B" w:rsidRDefault="00E8109B" w:rsidP="00E8109B">
      <w:pPr>
        <w:pStyle w:val="ListParagraph"/>
        <w:numPr>
          <w:ilvl w:val="0"/>
          <w:numId w:val="8"/>
        </w:numPr>
        <w:spacing w:before="100" w:beforeAutospacing="1" w:after="100" w:afterAutospacing="1"/>
        <w:rPr>
          <w:rFonts w:asciiTheme="majorBidi" w:eastAsia="Times New Roman" w:hAnsiTheme="majorBidi" w:cstheme="majorBidi"/>
        </w:rPr>
      </w:pPr>
      <w:r w:rsidRPr="003E5D0D">
        <w:rPr>
          <w:rFonts w:asciiTheme="majorBidi" w:eastAsia="Times New Roman" w:hAnsiTheme="majorBidi" w:cstheme="majorBidi"/>
        </w:rPr>
        <w:t xml:space="preserve">Exams: </w:t>
      </w:r>
      <w:r>
        <w:rPr>
          <w:rFonts w:asciiTheme="majorBidi" w:eastAsia="Times New Roman" w:hAnsiTheme="majorBidi" w:cstheme="majorBidi"/>
        </w:rPr>
        <w:t>Midterm and Final – 300 pts</w:t>
      </w:r>
      <w:r w:rsidRPr="003E5D0D">
        <w:rPr>
          <w:rFonts w:asciiTheme="majorBidi" w:eastAsia="Times New Roman" w:hAnsiTheme="majorBidi" w:cstheme="majorBidi"/>
        </w:rPr>
        <w:t xml:space="preserve"> </w:t>
      </w:r>
    </w:p>
    <w:p w:rsidR="00E8109B" w:rsidRDefault="00E8109B" w:rsidP="00E8109B">
      <w:pPr>
        <w:pStyle w:val="ListParagraph"/>
        <w:numPr>
          <w:ilvl w:val="1"/>
          <w:numId w:val="8"/>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Midterm: 150 pts</w:t>
      </w:r>
    </w:p>
    <w:p w:rsidR="00E8109B" w:rsidRDefault="00E8109B" w:rsidP="00E8109B">
      <w:pPr>
        <w:pStyle w:val="ListParagraph"/>
        <w:numPr>
          <w:ilvl w:val="1"/>
          <w:numId w:val="8"/>
        </w:numPr>
        <w:spacing w:before="100" w:beforeAutospacing="1" w:after="100" w:afterAutospacing="1"/>
        <w:rPr>
          <w:rFonts w:asciiTheme="majorBidi" w:eastAsia="Times New Roman" w:hAnsiTheme="majorBidi" w:cstheme="majorBidi"/>
        </w:rPr>
      </w:pPr>
      <w:r>
        <w:rPr>
          <w:rFonts w:asciiTheme="majorBidi" w:eastAsia="Times New Roman" w:hAnsiTheme="majorBidi" w:cstheme="majorBidi"/>
        </w:rPr>
        <w:t>Final: 150 pts</w:t>
      </w:r>
    </w:p>
    <w:p w:rsidR="00E8109B" w:rsidRPr="009B575B" w:rsidRDefault="00E8109B" w:rsidP="00E8109B">
      <w:pPr>
        <w:pStyle w:val="ListParagraph"/>
        <w:numPr>
          <w:ilvl w:val="0"/>
          <w:numId w:val="8"/>
        </w:numPr>
        <w:spacing w:before="100" w:beforeAutospacing="1" w:after="100" w:afterAutospacing="1"/>
        <w:rPr>
          <w:rFonts w:asciiTheme="majorBidi" w:eastAsia="Times New Roman" w:hAnsiTheme="majorBidi" w:cstheme="majorBidi"/>
          <w:b/>
          <w:bCs/>
        </w:rPr>
      </w:pPr>
      <w:r>
        <w:rPr>
          <w:rFonts w:asciiTheme="majorBidi" w:eastAsia="Times New Roman" w:hAnsiTheme="majorBidi" w:cstheme="majorBidi"/>
        </w:rPr>
        <w:t>Research Paper: 250 pts</w:t>
      </w:r>
    </w:p>
    <w:p w:rsidR="00E8109B" w:rsidRDefault="00E8109B" w:rsidP="00E8109B">
      <w:pPr>
        <w:pStyle w:val="ListParagraph"/>
        <w:numPr>
          <w:ilvl w:val="1"/>
          <w:numId w:val="8"/>
        </w:numPr>
        <w:spacing w:before="100" w:beforeAutospacing="1" w:after="100" w:afterAutospacing="1"/>
        <w:rPr>
          <w:rFonts w:asciiTheme="majorBidi" w:eastAsia="Times New Roman" w:hAnsiTheme="majorBidi" w:cstheme="majorBidi"/>
          <w:b/>
          <w:bCs/>
        </w:rPr>
      </w:pPr>
      <w:r>
        <w:rPr>
          <w:rFonts w:asciiTheme="majorBidi" w:eastAsia="Times New Roman" w:hAnsiTheme="majorBidi" w:cstheme="majorBidi"/>
        </w:rPr>
        <w:t>What? Why? How? Paper: 50 pts</w:t>
      </w:r>
    </w:p>
    <w:p w:rsidR="00E8109B" w:rsidRPr="009B575B" w:rsidRDefault="00E8109B" w:rsidP="00E8109B">
      <w:pPr>
        <w:pStyle w:val="ListParagraph"/>
        <w:numPr>
          <w:ilvl w:val="1"/>
          <w:numId w:val="8"/>
        </w:numPr>
        <w:spacing w:before="100" w:beforeAutospacing="1" w:after="100" w:afterAutospacing="1"/>
        <w:rPr>
          <w:rFonts w:asciiTheme="majorBidi" w:eastAsia="Times New Roman" w:hAnsiTheme="majorBidi" w:cstheme="majorBidi"/>
          <w:b/>
          <w:bCs/>
        </w:rPr>
      </w:pPr>
      <w:r>
        <w:rPr>
          <w:rFonts w:asciiTheme="majorBidi" w:eastAsia="Times New Roman" w:hAnsiTheme="majorBidi" w:cstheme="majorBidi"/>
        </w:rPr>
        <w:t>Annotated Bibliography: 100 pts</w:t>
      </w:r>
    </w:p>
    <w:p w:rsidR="00E8109B" w:rsidRDefault="00E8109B" w:rsidP="00E8109B">
      <w:pPr>
        <w:pStyle w:val="ListParagraph"/>
        <w:numPr>
          <w:ilvl w:val="1"/>
          <w:numId w:val="8"/>
        </w:numPr>
        <w:spacing w:before="100" w:beforeAutospacing="1" w:after="100" w:afterAutospacing="1"/>
        <w:rPr>
          <w:rFonts w:asciiTheme="majorBidi" w:eastAsia="Times New Roman" w:hAnsiTheme="majorBidi" w:cstheme="majorBidi"/>
          <w:b/>
          <w:bCs/>
        </w:rPr>
      </w:pPr>
      <w:r>
        <w:rPr>
          <w:rFonts w:asciiTheme="majorBidi" w:eastAsia="Times New Roman" w:hAnsiTheme="majorBidi" w:cstheme="majorBidi"/>
        </w:rPr>
        <w:t>Final Research Paper: 100 pts</w:t>
      </w:r>
    </w:p>
    <w:p w:rsidR="00E8109B" w:rsidRPr="009B575B" w:rsidRDefault="00E8109B" w:rsidP="00E8109B">
      <w:pPr>
        <w:pStyle w:val="ListParagraph"/>
        <w:numPr>
          <w:ilvl w:val="0"/>
          <w:numId w:val="8"/>
        </w:numPr>
        <w:spacing w:before="100" w:beforeAutospacing="1" w:after="100" w:afterAutospacing="1"/>
        <w:rPr>
          <w:rFonts w:asciiTheme="majorBidi" w:eastAsia="Times New Roman" w:hAnsiTheme="majorBidi" w:cstheme="majorBidi"/>
          <w:b/>
          <w:bCs/>
        </w:rPr>
      </w:pPr>
      <w:r w:rsidRPr="009B575B">
        <w:rPr>
          <w:rFonts w:asciiTheme="majorBidi" w:eastAsia="Times New Roman" w:hAnsiTheme="majorBidi" w:cstheme="majorBidi"/>
        </w:rPr>
        <w:t>Class Participation: 100 pts</w:t>
      </w:r>
    </w:p>
    <w:p w:rsidR="00E8109B" w:rsidRPr="009B575B" w:rsidRDefault="00E8109B" w:rsidP="00E8109B">
      <w:pPr>
        <w:pStyle w:val="ListParagraph"/>
        <w:numPr>
          <w:ilvl w:val="0"/>
          <w:numId w:val="8"/>
        </w:numPr>
        <w:spacing w:before="100" w:beforeAutospacing="1" w:after="100" w:afterAutospacing="1"/>
        <w:rPr>
          <w:rFonts w:asciiTheme="majorBidi" w:eastAsia="Times New Roman" w:hAnsiTheme="majorBidi" w:cstheme="majorBidi"/>
          <w:b/>
          <w:bCs/>
        </w:rPr>
      </w:pPr>
      <w:r w:rsidRPr="009B575B">
        <w:rPr>
          <w:rFonts w:asciiTheme="majorBidi" w:eastAsia="Times New Roman" w:hAnsiTheme="majorBidi" w:cstheme="majorBidi"/>
        </w:rPr>
        <w:t>Attendance: 100 pts</w:t>
      </w:r>
    </w:p>
    <w:p w:rsidR="005220F6" w:rsidRDefault="005220F6" w:rsidP="005220F6">
      <w:pPr>
        <w:rPr>
          <w:rFonts w:ascii="Times New Roman" w:eastAsia="Times New Roman" w:hAnsi="Times New Roman" w:cs="Times New Roman"/>
          <w:color w:val="000000" w:themeColor="text1"/>
        </w:rPr>
      </w:pPr>
    </w:p>
    <w:p w:rsidR="005220F6" w:rsidRPr="00E963C3" w:rsidRDefault="005220F6" w:rsidP="005220F6">
      <w:pPr>
        <w:rPr>
          <w:rFonts w:ascii="Times New Roman" w:eastAsia="Times New Roman" w:hAnsi="Times New Roman" w:cs="Times New Roman"/>
          <w:b/>
          <w:bCs/>
          <w:color w:val="000000" w:themeColor="text1"/>
        </w:rPr>
      </w:pPr>
      <w:r w:rsidRPr="00E963C3">
        <w:rPr>
          <w:rFonts w:ascii="Times New Roman" w:eastAsia="Times New Roman" w:hAnsi="Times New Roman" w:cs="Times New Roman"/>
          <w:b/>
          <w:bCs/>
          <w:color w:val="000000" w:themeColor="text1"/>
        </w:rPr>
        <w:t>Grading Scale</w:t>
      </w:r>
    </w:p>
    <w:p w:rsidR="005220F6" w:rsidRDefault="005220F6" w:rsidP="005220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900-1000 Points</w:t>
      </w:r>
    </w:p>
    <w:p w:rsidR="005220F6" w:rsidRDefault="005220F6" w:rsidP="005220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B: 800-899 Points</w:t>
      </w:r>
    </w:p>
    <w:p w:rsidR="005220F6" w:rsidRDefault="005220F6" w:rsidP="005220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 700-799 Points</w:t>
      </w:r>
    </w:p>
    <w:p w:rsidR="005220F6" w:rsidRDefault="005220F6" w:rsidP="005220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 600-699 Points</w:t>
      </w:r>
    </w:p>
    <w:p w:rsidR="005220F6" w:rsidRDefault="005220F6" w:rsidP="005220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 599 Points and Below</w:t>
      </w:r>
    </w:p>
    <w:p w:rsidR="005220F6" w:rsidRDefault="005220F6" w:rsidP="005220F6">
      <w:pPr>
        <w:rPr>
          <w:rFonts w:ascii="Times New Roman" w:eastAsia="Times New Roman" w:hAnsi="Times New Roman" w:cs="Times New Roman"/>
          <w:b/>
          <w:bCs/>
          <w:color w:val="000000" w:themeColor="text1"/>
          <w:u w:val="single"/>
        </w:rPr>
      </w:pPr>
    </w:p>
    <w:p w:rsidR="005220F6" w:rsidRPr="0081105B" w:rsidRDefault="005220F6" w:rsidP="005220F6">
      <w:pPr>
        <w:rPr>
          <w:rFonts w:ascii="Times New Roman" w:eastAsia="Times New Roman" w:hAnsi="Times New Roman" w:cs="Times New Roman"/>
          <w:b/>
          <w:bCs/>
          <w:color w:val="000000" w:themeColor="text1"/>
          <w:u w:val="single"/>
        </w:rPr>
      </w:pPr>
      <w:r w:rsidRPr="0081105B">
        <w:rPr>
          <w:rFonts w:ascii="Times New Roman" w:eastAsia="Times New Roman" w:hAnsi="Times New Roman" w:cs="Times New Roman"/>
          <w:b/>
          <w:bCs/>
          <w:color w:val="000000" w:themeColor="text1"/>
          <w:u w:val="single"/>
        </w:rPr>
        <w:lastRenderedPageBreak/>
        <w:t>Course Policies and Expectations</w:t>
      </w:r>
    </w:p>
    <w:p w:rsidR="005220F6" w:rsidRPr="00C202B3" w:rsidRDefault="005220F6" w:rsidP="005220F6">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Attendance</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Attendance is mandatory and factors into the overall grade (100 points)</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 unexcused absences = -25 points; 4-6 = -50 points; 7-10 = -75 points; 10+ = 0/100 points</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Reasonable Excuses: Documented illness, athletic competition/travel, or personal/immediate family grievance</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Missed Work = Students are responsible to get caught up if absent from class</w:t>
      </w:r>
    </w:p>
    <w:p w:rsidR="005220F6" w:rsidRPr="00AC66B8" w:rsidRDefault="005220F6" w:rsidP="005220F6">
      <w:pPr>
        <w:pStyle w:val="ListParagraph"/>
        <w:ind w:left="1440"/>
        <w:rPr>
          <w:rFonts w:ascii="Times New Roman" w:eastAsia="Times New Roman" w:hAnsi="Times New Roman" w:cs="Times New Roman"/>
          <w:color w:val="000000" w:themeColor="text1"/>
        </w:rPr>
      </w:pPr>
    </w:p>
    <w:p w:rsidR="005220F6" w:rsidRDefault="005220F6" w:rsidP="005220F6">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Classwork/Homework Time</w:t>
      </w:r>
    </w:p>
    <w:p w:rsidR="005220F6" w:rsidRPr="00C202B3" w:rsidRDefault="005220F6" w:rsidP="005220F6">
      <w:pPr>
        <w:pStyle w:val="ListParagraph"/>
        <w:numPr>
          <w:ilvl w:val="1"/>
          <w:numId w:val="1"/>
        </w:numPr>
        <w:rPr>
          <w:rFonts w:ascii="Times New Roman" w:eastAsia="Times New Roman" w:hAnsi="Times New Roman" w:cs="Times New Roman"/>
          <w:i/>
          <w:iCs/>
          <w:color w:val="000000" w:themeColor="text1"/>
        </w:rPr>
      </w:pPr>
      <w:r>
        <w:rPr>
          <w:rFonts w:ascii="Times New Roman" w:eastAsia="Times New Roman" w:hAnsi="Times New Roman" w:cs="Times New Roman"/>
          <w:color w:val="000000" w:themeColor="text1"/>
        </w:rPr>
        <w:t>As a good rule of thumb for a 3-credit hour online course such as ours, one should anticipate seven to ten hours weekly spent reading, writing papers, and reviewing for quizzes/exams.</w:t>
      </w:r>
    </w:p>
    <w:p w:rsidR="005220F6" w:rsidRPr="00244FF8" w:rsidRDefault="005220F6" w:rsidP="005220F6">
      <w:pPr>
        <w:pStyle w:val="ListParagraph"/>
        <w:ind w:left="1440"/>
        <w:rPr>
          <w:rFonts w:ascii="Times New Roman" w:eastAsia="Times New Roman" w:hAnsi="Times New Roman" w:cs="Times New Roman"/>
          <w:color w:val="000000" w:themeColor="text1"/>
        </w:rPr>
      </w:pPr>
    </w:p>
    <w:p w:rsidR="005220F6" w:rsidRPr="00C202B3" w:rsidRDefault="005220F6" w:rsidP="005220F6">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 xml:space="preserve">Quality of Work </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Written work is graded for: content, clarity, grammar, and syntax (sentence structure) </w:t>
      </w:r>
    </w:p>
    <w:p w:rsidR="005220F6" w:rsidRPr="00244FF8" w:rsidRDefault="005220F6" w:rsidP="005220F6">
      <w:pPr>
        <w:pStyle w:val="ListParagraph"/>
        <w:rPr>
          <w:rFonts w:ascii="Times New Roman" w:eastAsia="Times New Roman" w:hAnsi="Times New Roman" w:cs="Times New Roman"/>
          <w:color w:val="000000" w:themeColor="text1"/>
        </w:rPr>
      </w:pPr>
    </w:p>
    <w:p w:rsidR="005220F6" w:rsidRDefault="005220F6" w:rsidP="005220F6">
      <w:pPr>
        <w:pStyle w:val="ListParagraph"/>
        <w:numPr>
          <w:ilvl w:val="0"/>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i/>
          <w:iCs/>
          <w:color w:val="000000" w:themeColor="text1"/>
        </w:rPr>
        <w:t>Class Behavior</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Students will comport themselves as mature, responsible adults</w:t>
      </w:r>
    </w:p>
    <w:p w:rsidR="005220F6" w:rsidRPr="00404DEB" w:rsidRDefault="005220F6" w:rsidP="005220F6">
      <w:pPr>
        <w:pStyle w:val="ListParagraph"/>
        <w:numPr>
          <w:ilvl w:val="1"/>
          <w:numId w:val="1"/>
        </w:numPr>
        <w:rPr>
          <w:rFonts w:ascii="Times New Roman" w:eastAsia="Times New Roman" w:hAnsi="Times New Roman" w:cs="Times New Roman"/>
          <w:color w:val="000000" w:themeColor="text1"/>
        </w:rPr>
      </w:pPr>
      <w:r w:rsidRPr="00C202B3">
        <w:rPr>
          <w:rFonts w:ascii="Times New Roman" w:eastAsia="Times New Roman" w:hAnsi="Times New Roman" w:cs="Times New Roman"/>
          <w:color w:val="000000" w:themeColor="text1"/>
        </w:rPr>
        <w:t>You will be</w:t>
      </w:r>
      <w:r>
        <w:rPr>
          <w:rFonts w:ascii="Times New Roman" w:eastAsia="Times New Roman" w:hAnsi="Times New Roman" w:cs="Times New Roman"/>
          <w:color w:val="000000" w:themeColor="text1"/>
        </w:rPr>
        <w:t xml:space="preserve"> r</w:t>
      </w:r>
      <w:r w:rsidRPr="00404DEB">
        <w:rPr>
          <w:rFonts w:ascii="Times New Roman" w:eastAsia="Times New Roman" w:hAnsi="Times New Roman" w:cs="Times New Roman"/>
          <w:color w:val="000000" w:themeColor="text1"/>
        </w:rPr>
        <w:t>espectful of your classmates’ understandings, perspectives, and experiences</w:t>
      </w:r>
    </w:p>
    <w:p w:rsidR="005220F6" w:rsidRPr="00244FF8" w:rsidRDefault="005220F6" w:rsidP="005220F6">
      <w:pPr>
        <w:pStyle w:val="ListParagraph"/>
        <w:ind w:left="1440"/>
        <w:rPr>
          <w:rFonts w:ascii="Times New Roman" w:eastAsia="Times New Roman" w:hAnsi="Times New Roman" w:cs="Times New Roman"/>
          <w:color w:val="000000" w:themeColor="text1"/>
        </w:rPr>
      </w:pPr>
    </w:p>
    <w:p w:rsidR="005220F6" w:rsidRPr="00C202B3" w:rsidRDefault="005220F6" w:rsidP="005220F6">
      <w:pPr>
        <w:pStyle w:val="ListParagraph"/>
        <w:numPr>
          <w:ilvl w:val="0"/>
          <w:numId w:val="1"/>
        </w:numPr>
        <w:rPr>
          <w:rFonts w:ascii="Times New Roman" w:eastAsia="Times New Roman" w:hAnsi="Times New Roman" w:cs="Times New Roman"/>
          <w:i/>
          <w:iCs/>
          <w:color w:val="000000" w:themeColor="text1"/>
        </w:rPr>
      </w:pPr>
      <w:r w:rsidRPr="00C202B3">
        <w:rPr>
          <w:rFonts w:ascii="Times New Roman" w:eastAsia="Times New Roman" w:hAnsi="Times New Roman" w:cs="Times New Roman"/>
          <w:i/>
          <w:iCs/>
          <w:color w:val="000000" w:themeColor="text1"/>
        </w:rPr>
        <w:t>Late Assignments</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Reading Quizzes </w:t>
      </w:r>
      <w:r w:rsidRPr="00DE75DF">
        <w:rPr>
          <w:rFonts w:ascii="Times New Roman" w:eastAsia="Times New Roman" w:hAnsi="Times New Roman" w:cs="Times New Roman"/>
          <w:b/>
          <w:bCs/>
          <w:color w:val="000000" w:themeColor="text1"/>
          <w:u w:val="single"/>
        </w:rPr>
        <w:t>may not</w:t>
      </w:r>
      <w:r>
        <w:rPr>
          <w:rFonts w:ascii="Times New Roman" w:eastAsia="Times New Roman" w:hAnsi="Times New Roman" w:cs="Times New Roman"/>
          <w:color w:val="000000" w:themeColor="text1"/>
        </w:rPr>
        <w:t xml:space="preserve"> be taken late or made up without a reasonable excuse</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Pre-Discussion Board posts </w:t>
      </w:r>
      <w:r w:rsidRPr="00341DA8">
        <w:rPr>
          <w:rFonts w:ascii="Times New Roman" w:eastAsia="Times New Roman" w:hAnsi="Times New Roman" w:cs="Times New Roman"/>
          <w:b/>
          <w:bCs/>
          <w:color w:val="000000" w:themeColor="text1"/>
          <w:u w:val="single"/>
        </w:rPr>
        <w:t>may not</w:t>
      </w:r>
      <w:r>
        <w:rPr>
          <w:rFonts w:ascii="Times New Roman" w:eastAsia="Times New Roman" w:hAnsi="Times New Roman" w:cs="Times New Roman"/>
          <w:color w:val="000000" w:themeColor="text1"/>
        </w:rPr>
        <w:t xml:space="preserve"> be made up without a reasonable excuse </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Late </w:t>
      </w:r>
      <w:r w:rsidR="004C0FF7">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apers will be counted off 10 points per day for 3 days, then receive a score of 0</w:t>
      </w:r>
    </w:p>
    <w:p w:rsidR="005220F6" w:rsidRDefault="005220F6" w:rsidP="005220F6">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KEY: Avoid these crises by managing your time wisely and submitting assignments on time</w:t>
      </w:r>
    </w:p>
    <w:p w:rsidR="005220F6" w:rsidRPr="00D604B7" w:rsidRDefault="005220F6" w:rsidP="005220F6">
      <w:pPr>
        <w:pStyle w:val="ListParagraph"/>
        <w:numPr>
          <w:ilvl w:val="1"/>
          <w:numId w:val="1"/>
        </w:numPr>
        <w:rPr>
          <w:rFonts w:ascii="Times New Roman" w:eastAsia="Times New Roman" w:hAnsi="Times New Roman" w:cs="Times New Roman"/>
          <w:color w:val="000000" w:themeColor="text1"/>
        </w:rPr>
      </w:pPr>
      <w:r w:rsidRPr="00341DA8">
        <w:rPr>
          <w:rFonts w:ascii="Times New Roman" w:eastAsia="Times New Roman" w:hAnsi="Times New Roman" w:cs="Times New Roman"/>
          <w:i/>
          <w:iCs/>
          <w:color w:val="000000" w:themeColor="text1"/>
        </w:rPr>
        <w:t xml:space="preserve">Makeup Exams: </w:t>
      </w:r>
      <w:r w:rsidRPr="00341DA8">
        <w:rPr>
          <w:rFonts w:ascii="Times New Roman" w:eastAsia="Times New Roman" w:hAnsi="Times New Roman" w:cs="Times New Roman"/>
          <w:color w:val="000000" w:themeColor="text1"/>
        </w:rPr>
        <w:t xml:space="preserve">Exams may be made up only due to </w:t>
      </w:r>
      <w:r w:rsidRPr="00341DA8">
        <w:rPr>
          <w:rFonts w:ascii="Times New Roman" w:eastAsia="Times New Roman" w:hAnsi="Times New Roman" w:cs="Times New Roman"/>
          <w:b/>
          <w:bCs/>
          <w:i/>
          <w:iCs/>
          <w:color w:val="000000" w:themeColor="text1"/>
          <w:u w:val="single"/>
        </w:rPr>
        <w:t>extreme extenuating circumstances</w:t>
      </w:r>
    </w:p>
    <w:p w:rsidR="00D604B7" w:rsidRPr="00341DA8" w:rsidRDefault="00D604B7" w:rsidP="00D604B7">
      <w:pPr>
        <w:pStyle w:val="ListParagraph"/>
        <w:ind w:left="1440"/>
        <w:rPr>
          <w:rFonts w:ascii="Times New Roman" w:eastAsia="Times New Roman" w:hAnsi="Times New Roman" w:cs="Times New Roman"/>
          <w:color w:val="000000" w:themeColor="text1"/>
        </w:rPr>
      </w:pPr>
    </w:p>
    <w:p w:rsidR="005220F6" w:rsidRPr="00537A57" w:rsidRDefault="005220F6" w:rsidP="005220F6">
      <w:pPr>
        <w:rPr>
          <w:rFonts w:ascii="Times New Roman" w:eastAsia="Times New Roman" w:hAnsi="Times New Roman" w:cs="Times New Roman"/>
          <w:b/>
          <w:bCs/>
          <w:color w:val="000000" w:themeColor="text1"/>
          <w:u w:val="single"/>
        </w:rPr>
      </w:pPr>
      <w:r w:rsidRPr="00537A57">
        <w:rPr>
          <w:rFonts w:ascii="Times New Roman" w:eastAsia="Times New Roman" w:hAnsi="Times New Roman" w:cs="Times New Roman"/>
          <w:b/>
          <w:bCs/>
          <w:color w:val="000000" w:themeColor="text1"/>
          <w:u w:val="single"/>
        </w:rPr>
        <w:t>Academic Honesty</w:t>
      </w:r>
    </w:p>
    <w:p w:rsidR="005220F6" w:rsidRDefault="005220F6" w:rsidP="005220F6">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Education thrives in an atmosphere of honesty and trust. Students who do </w:t>
      </w:r>
      <w:r w:rsidRPr="00404DEB">
        <w:rPr>
          <w:rFonts w:ascii="Times New Roman" w:eastAsia="Times New Roman" w:hAnsi="Times New Roman" w:cs="Times New Roman"/>
          <w:b/>
          <w:bCs/>
          <w:i/>
          <w:iCs/>
          <w:color w:val="000000" w:themeColor="text1"/>
          <w:u w:val="single"/>
        </w:rPr>
        <w:t>not</w:t>
      </w:r>
      <w:r w:rsidRPr="00404DEB">
        <w:rPr>
          <w:rFonts w:ascii="Times New Roman" w:eastAsia="Times New Roman" w:hAnsi="Times New Roman" w:cs="Times New Roman"/>
          <w:color w:val="000000" w:themeColor="text1"/>
        </w:rPr>
        <w:t xml:space="preserve"> do their own work degrade education, demonstrate a lack of respect for themselves and the college, and rob themselves of the opportunity to improve their own thinking and writing.</w:t>
      </w:r>
    </w:p>
    <w:p w:rsidR="005220F6" w:rsidRDefault="005220F6" w:rsidP="005220F6">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In this course, all work must be your own. </w:t>
      </w:r>
      <w:r w:rsidRPr="00404DEB">
        <w:rPr>
          <w:rFonts w:ascii="Times New Roman" w:eastAsia="Times New Roman" w:hAnsi="Times New Roman" w:cs="Times New Roman"/>
          <w:b/>
          <w:bCs/>
          <w:color w:val="000000" w:themeColor="text1"/>
        </w:rPr>
        <w:t>Cheating will not be tolerated</w:t>
      </w:r>
      <w:r w:rsidRPr="00404DEB">
        <w:rPr>
          <w:rFonts w:ascii="Times New Roman" w:eastAsia="Times New Roman" w:hAnsi="Times New Roman" w:cs="Times New Roman"/>
          <w:color w:val="000000" w:themeColor="text1"/>
        </w:rPr>
        <w:t xml:space="preserve">. Plagiarism, the use of someone else’s ideas or words without acknowledging them as such, is a serious academic offense. </w:t>
      </w:r>
      <w:r w:rsidRPr="00404DEB">
        <w:rPr>
          <w:rFonts w:ascii="Times New Roman" w:eastAsia="Times New Roman" w:hAnsi="Times New Roman" w:cs="Times New Roman"/>
          <w:b/>
          <w:bCs/>
          <w:color w:val="000000" w:themeColor="text1"/>
        </w:rPr>
        <w:t>Any suspected cases of academic misconduct will be dealt with strictly, normally resulting in a failing grade on the assignment – or even the course as a whole, depending on the circumstance.</w:t>
      </w:r>
      <w:r w:rsidRPr="00404DEB">
        <w:rPr>
          <w:rFonts w:ascii="Times New Roman" w:eastAsia="Times New Roman" w:hAnsi="Times New Roman" w:cs="Times New Roman"/>
          <w:color w:val="000000" w:themeColor="text1"/>
        </w:rPr>
        <w:t xml:space="preserve"> </w:t>
      </w:r>
    </w:p>
    <w:p w:rsidR="005220F6" w:rsidRDefault="005220F6" w:rsidP="005220F6">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Using </w:t>
      </w:r>
      <w:proofErr w:type="spellStart"/>
      <w:r w:rsidRPr="00602587">
        <w:rPr>
          <w:rFonts w:ascii="Times New Roman" w:eastAsia="Times New Roman" w:hAnsi="Times New Roman" w:cs="Times New Roman"/>
          <w:b/>
          <w:bCs/>
          <w:color w:val="000000" w:themeColor="text1"/>
          <w:u w:val="single"/>
        </w:rPr>
        <w:t>ChatGPT</w:t>
      </w:r>
      <w:proofErr w:type="spellEnd"/>
      <w:r>
        <w:rPr>
          <w:rFonts w:ascii="Times New Roman" w:eastAsia="Times New Roman" w:hAnsi="Times New Roman" w:cs="Times New Roman"/>
          <w:color w:val="000000" w:themeColor="text1"/>
        </w:rPr>
        <w:t xml:space="preserve"> or other AI tools for content generation on any assignments in this class will also not be tolerated and will be considered the same as plagiarism from a traditional source</w:t>
      </w:r>
    </w:p>
    <w:p w:rsidR="005220F6" w:rsidRDefault="005220F6" w:rsidP="005220F6">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papers and written work will be checked for improper use of outside sources or AI</w:t>
      </w:r>
    </w:p>
    <w:p w:rsidR="005220F6" w:rsidRPr="00404DEB" w:rsidRDefault="005220F6" w:rsidP="005220F6">
      <w:pPr>
        <w:pStyle w:val="ListParagraph"/>
        <w:numPr>
          <w:ilvl w:val="0"/>
          <w:numId w:val="1"/>
        </w:numPr>
        <w:rPr>
          <w:rFonts w:ascii="Times New Roman" w:eastAsia="Times New Roman" w:hAnsi="Times New Roman" w:cs="Times New Roman"/>
          <w:color w:val="000000" w:themeColor="text1"/>
        </w:rPr>
      </w:pPr>
      <w:r w:rsidRPr="00404DEB">
        <w:rPr>
          <w:rFonts w:ascii="Times New Roman" w:eastAsia="Times New Roman" w:hAnsi="Times New Roman" w:cs="Times New Roman"/>
          <w:color w:val="000000" w:themeColor="text1"/>
        </w:rPr>
        <w:t xml:space="preserve">The Academic Catalog of Reinhardt University </w:t>
      </w:r>
      <w:r>
        <w:rPr>
          <w:rFonts w:ascii="Times New Roman" w:eastAsia="Times New Roman" w:hAnsi="Times New Roman" w:cs="Times New Roman"/>
          <w:color w:val="000000" w:themeColor="text1"/>
        </w:rPr>
        <w:t xml:space="preserve">goes into greater </w:t>
      </w:r>
      <w:r w:rsidRPr="00404DEB">
        <w:rPr>
          <w:rFonts w:ascii="Times New Roman" w:eastAsia="Times New Roman" w:hAnsi="Times New Roman" w:cs="Times New Roman"/>
          <w:color w:val="000000" w:themeColor="text1"/>
        </w:rPr>
        <w:t>detail</w:t>
      </w:r>
      <w:r>
        <w:rPr>
          <w:rFonts w:ascii="Times New Roman" w:eastAsia="Times New Roman" w:hAnsi="Times New Roman" w:cs="Times New Roman"/>
          <w:color w:val="000000" w:themeColor="text1"/>
        </w:rPr>
        <w:t xml:space="preserve"> regarding</w:t>
      </w:r>
      <w:r w:rsidRPr="00404DEB">
        <w:rPr>
          <w:rFonts w:ascii="Times New Roman" w:eastAsia="Times New Roman" w:hAnsi="Times New Roman" w:cs="Times New Roman"/>
          <w:color w:val="000000" w:themeColor="text1"/>
        </w:rPr>
        <w:t xml:space="preserve"> what constitutes academic dishonesty. If you are ever uncertain about whether your actions are academically honest, please consult your instructor, who will be glad to advise you.</w:t>
      </w:r>
    </w:p>
    <w:p w:rsidR="005220F6" w:rsidRDefault="005220F6" w:rsidP="005220F6">
      <w:pPr>
        <w:rPr>
          <w:rFonts w:ascii="Times New Roman" w:eastAsia="Times New Roman" w:hAnsi="Times New Roman" w:cs="Times New Roman"/>
          <w:color w:val="000000" w:themeColor="text1"/>
        </w:rPr>
      </w:pPr>
    </w:p>
    <w:p w:rsidR="004C0FF7" w:rsidRDefault="004C0FF7" w:rsidP="005220F6">
      <w:pPr>
        <w:rPr>
          <w:rFonts w:ascii="Times New Roman" w:eastAsia="Times New Roman" w:hAnsi="Times New Roman" w:cs="Times New Roman"/>
          <w:color w:val="000000" w:themeColor="text1"/>
        </w:rPr>
      </w:pPr>
    </w:p>
    <w:p w:rsidR="005220F6" w:rsidRDefault="005220F6" w:rsidP="005220F6">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lastRenderedPageBreak/>
        <w:t>Reinhardt’s Academic Support Office</w:t>
      </w:r>
    </w:p>
    <w:p w:rsidR="005220F6" w:rsidRDefault="005220F6" w:rsidP="005220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 Reinhardt is committed to providing reasonable accommodations for all persons with disabilities. Therefore, if you are seeking classroom accommodations under the Americans with Disabilities Act, you are required to register with the Academic Support Office (ASO). ASO is in the basement of the Lawson Building. Phone is 770-720-5567. To receive academic accommodations for this class, please obtain the proper ASO letters/forms.</w:t>
      </w:r>
    </w:p>
    <w:p w:rsidR="005220F6" w:rsidRPr="00C202B3" w:rsidRDefault="005220F6" w:rsidP="005220F6">
      <w:pPr>
        <w:rPr>
          <w:rFonts w:ascii="Times New Roman" w:eastAsia="Times New Roman" w:hAnsi="Times New Roman" w:cs="Times New Roman"/>
          <w:color w:val="000000" w:themeColor="text1"/>
        </w:rPr>
      </w:pPr>
    </w:p>
    <w:p w:rsidR="005220F6" w:rsidRDefault="005220F6" w:rsidP="005220F6">
      <w:pPr>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Reinhardt’s Center for Student Success</w:t>
      </w:r>
    </w:p>
    <w:p w:rsidR="005220F6" w:rsidRPr="00C202B3" w:rsidRDefault="005220F6" w:rsidP="005220F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Center for Student Success is located on the bottom floor of Lawson, room 035. It is a free tutoring service available to all students. For appointments, go to Reinhardt’s webpage and click on “Academics.” When the next page appears, click “Student Success Center.” On that screen, click “Student Appointment Form.” Fill out the required fields and then submit. If you prefer to call, the number is 770-720-9232.</w:t>
      </w:r>
    </w:p>
    <w:p w:rsidR="005220F6" w:rsidRPr="007920C6" w:rsidRDefault="005220F6" w:rsidP="005220F6">
      <w:pPr>
        <w:rPr>
          <w:rFonts w:ascii="Times New Roman" w:eastAsia="Times New Roman" w:hAnsi="Times New Roman" w:cs="Times New Roman"/>
          <w:b/>
          <w:bCs/>
          <w:color w:val="000000" w:themeColor="text1"/>
          <w:u w:val="single"/>
        </w:rPr>
      </w:pPr>
    </w:p>
    <w:p w:rsidR="00AD21B3" w:rsidRPr="00E57E1A" w:rsidRDefault="00AD21B3" w:rsidP="00AD21B3">
      <w:pPr>
        <w:jc w:val="center"/>
        <w:rPr>
          <w:rFonts w:ascii="Times New Roman" w:hAnsi="Times New Roman" w:cs="Times New Roman"/>
          <w:b/>
          <w:bCs/>
          <w:color w:val="000000" w:themeColor="text1"/>
          <w:sz w:val="28"/>
          <w:szCs w:val="28"/>
          <w:u w:val="single"/>
        </w:rPr>
      </w:pPr>
      <w:r w:rsidRPr="00E57E1A">
        <w:rPr>
          <w:rFonts w:ascii="Times New Roman" w:hAnsi="Times New Roman" w:cs="Times New Roman"/>
          <w:b/>
          <w:bCs/>
          <w:color w:val="000000" w:themeColor="text1"/>
          <w:sz w:val="28"/>
          <w:szCs w:val="28"/>
          <w:u w:val="single"/>
        </w:rPr>
        <w:t>Course Schedule</w:t>
      </w:r>
    </w:p>
    <w:p w:rsidR="00AD21B3" w:rsidRPr="00A73B95" w:rsidRDefault="00AD21B3" w:rsidP="00AD21B3">
      <w:pPr>
        <w:jc w:val="center"/>
        <w:rPr>
          <w:rFonts w:ascii="Times New Roman" w:hAnsi="Times New Roman" w:cs="Times New Roman"/>
          <w:b/>
          <w:bCs/>
          <w:color w:val="000000" w:themeColor="text1"/>
          <w:sz w:val="28"/>
          <w:szCs w:val="28"/>
        </w:rPr>
      </w:pPr>
    </w:p>
    <w:tbl>
      <w:tblPr>
        <w:tblStyle w:val="GridTable2-Accent12"/>
        <w:tblW w:w="10710" w:type="dxa"/>
        <w:tblInd w:w="-90" w:type="dxa"/>
        <w:tblLook w:val="04A0" w:firstRow="1" w:lastRow="0" w:firstColumn="1" w:lastColumn="0" w:noHBand="0" w:noVBand="1"/>
      </w:tblPr>
      <w:tblGrid>
        <w:gridCol w:w="90"/>
        <w:gridCol w:w="1030"/>
        <w:gridCol w:w="3020"/>
        <w:gridCol w:w="6570"/>
      </w:tblGrid>
      <w:tr w:rsidR="00AD21B3" w:rsidRPr="002D38AB" w:rsidTr="00275C8E">
        <w:trPr>
          <w:gridBefore w:val="1"/>
          <w:cnfStyle w:val="100000000000" w:firstRow="1" w:lastRow="0" w:firstColumn="0" w:lastColumn="0" w:oddVBand="0" w:evenVBand="0" w:oddHBand="0" w:evenHBand="0" w:firstRowFirstColumn="0" w:firstRowLastColumn="0" w:lastRowFirstColumn="0" w:lastRowLastColumn="0"/>
          <w:wBefore w:w="90" w:type="dxa"/>
          <w:trHeight w:val="301"/>
          <w:tblHeader/>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rPr>
            </w:pPr>
            <w:r w:rsidRPr="00E57E1A">
              <w:rPr>
                <w:rFonts w:ascii="Times New Roman" w:eastAsia="Calibri" w:hAnsi="Times New Roman" w:cs="Times New Roman"/>
              </w:rPr>
              <w:t>When</w:t>
            </w:r>
          </w:p>
        </w:tc>
        <w:tc>
          <w:tcPr>
            <w:tcW w:w="3020" w:type="dxa"/>
          </w:tcPr>
          <w:p w:rsidR="00AD21B3" w:rsidRPr="00E57E1A" w:rsidRDefault="00AD21B3" w:rsidP="00275C8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Topic</w:t>
            </w:r>
          </w:p>
        </w:tc>
        <w:tc>
          <w:tcPr>
            <w:tcW w:w="6570" w:type="dxa"/>
          </w:tcPr>
          <w:p w:rsidR="00AD21B3" w:rsidRPr="00E57E1A" w:rsidRDefault="00AD21B3" w:rsidP="00275C8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E57E1A">
              <w:rPr>
                <w:rFonts w:ascii="Times New Roman" w:eastAsia="Calibri" w:hAnsi="Times New Roman" w:cs="Times New Roman"/>
              </w:rPr>
              <w:t>Breakdown</w:t>
            </w:r>
          </w:p>
        </w:tc>
      </w:tr>
      <w:tr w:rsidR="00AD21B3" w:rsidRPr="002D38AB" w:rsidTr="00275C8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20" w:type="dxa"/>
            <w:gridSpan w:val="2"/>
          </w:tcPr>
          <w:p w:rsidR="00AD21B3" w:rsidRPr="00E57E1A" w:rsidRDefault="00AD21B3" w:rsidP="00275C8E">
            <w:pPr>
              <w:rPr>
                <w:rFonts w:ascii="Times New Roman" w:eastAsia="Calibri" w:hAnsi="Times New Roman" w:cs="Times New Roman"/>
                <w:b w:val="0"/>
                <w:bCs w:val="0"/>
                <w:color w:val="000000" w:themeColor="text1"/>
              </w:rPr>
            </w:pPr>
            <w:r w:rsidRPr="00E57E1A">
              <w:rPr>
                <w:rFonts w:ascii="Times New Roman" w:eastAsia="Calibri" w:hAnsi="Times New Roman" w:cs="Times New Roman"/>
                <w:b w:val="0"/>
                <w:bCs w:val="0"/>
                <w:color w:val="000000" w:themeColor="text1"/>
              </w:rPr>
              <w:t>Week 1</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heme="majorBidi" w:eastAsia="Times New Roman" w:hAnsiTheme="majorBidi" w:cstheme="majorBidi"/>
              </w:rPr>
              <w:t xml:space="preserve">Geography, </w:t>
            </w:r>
            <w:r w:rsidRPr="003423DD">
              <w:rPr>
                <w:rFonts w:asciiTheme="majorBidi" w:eastAsia="Times New Roman" w:hAnsiTheme="majorBidi" w:cstheme="majorBidi"/>
              </w:rPr>
              <w:t>Human Origins</w:t>
            </w:r>
            <w:r>
              <w:rPr>
                <w:rFonts w:asciiTheme="majorBidi" w:eastAsia="Times New Roman" w:hAnsiTheme="majorBidi" w:cstheme="majorBidi"/>
              </w:rPr>
              <w:t>,</w:t>
            </w:r>
            <w:r w:rsidRPr="003423DD">
              <w:rPr>
                <w:rFonts w:asciiTheme="majorBidi" w:eastAsia="Times New Roman" w:hAnsiTheme="majorBidi" w:cstheme="majorBidi"/>
              </w:rPr>
              <w:t xml:space="preserve"> and Early African Societies</w:t>
            </w:r>
          </w:p>
        </w:tc>
        <w:tc>
          <w:tcPr>
            <w:tcW w:w="6570" w:type="dxa"/>
          </w:tcPr>
          <w:p w:rsidR="00AD21B3" w:rsidRPr="001C1CF7"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FF6892">
              <w:rPr>
                <w:rFonts w:ascii="Times New Roman" w:eastAsia="Calibri" w:hAnsi="Times New Roman" w:cs="Times New Roman"/>
              </w:rPr>
              <w:t xml:space="preserve">- </w:t>
            </w:r>
            <w:r>
              <w:rPr>
                <w:rFonts w:ascii="Times New Roman" w:eastAsia="Calibri" w:hAnsi="Times New Roman" w:cs="Times New Roman"/>
                <w:b/>
                <w:bCs/>
              </w:rPr>
              <w:t>Monday</w:t>
            </w:r>
            <w:r w:rsidRPr="00FF6892">
              <w:rPr>
                <w:rFonts w:ascii="Times New Roman" w:eastAsia="Calibri" w:hAnsi="Times New Roman" w:cs="Times New Roman"/>
                <w:b/>
                <w:bCs/>
              </w:rPr>
              <w:t xml:space="preserve"> –</w:t>
            </w:r>
            <w:r>
              <w:rPr>
                <w:rFonts w:ascii="Times New Roman" w:eastAsia="Calibri" w:hAnsi="Times New Roman" w:cs="Times New Roman"/>
                <w:b/>
                <w:bCs/>
              </w:rPr>
              <w:t xml:space="preserve"> 1/8</w:t>
            </w:r>
            <w:r w:rsidRPr="00FF6892">
              <w:rPr>
                <w:rFonts w:ascii="Times New Roman" w:eastAsia="Calibri" w:hAnsi="Times New Roman" w:cs="Times New Roman"/>
                <w:b/>
                <w:bCs/>
              </w:rPr>
              <w:t xml:space="preserve"> </w:t>
            </w:r>
            <w:r w:rsidRPr="00236A0E">
              <w:rPr>
                <w:rFonts w:ascii="Times New Roman" w:eastAsia="Calibri" w:hAnsi="Times New Roman" w:cs="Times New Roman"/>
                <w:b/>
                <w:bCs/>
                <w:color w:val="FF0000"/>
              </w:rPr>
              <w:t xml:space="preserve">NO CLASS! Dr. Jones </w:t>
            </w:r>
            <w:r>
              <w:rPr>
                <w:rFonts w:ascii="Times New Roman" w:eastAsia="Calibri" w:hAnsi="Times New Roman" w:cs="Times New Roman"/>
                <w:b/>
                <w:bCs/>
                <w:color w:val="FF0000"/>
              </w:rPr>
              <w:t>at a conference</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r>
              <w:rPr>
                <w:rFonts w:ascii="Times New Roman" w:eastAsia="Calibri" w:hAnsi="Times New Roman" w:cs="Times New Roman"/>
              </w:rPr>
              <w:t xml:space="preserve">: Read through the syllabus </w:t>
            </w:r>
            <w:r w:rsidRPr="00214339">
              <w:rPr>
                <w:rFonts w:ascii="Times New Roman" w:eastAsia="Calibri" w:hAnsi="Times New Roman" w:cs="Times New Roman"/>
                <w:b/>
                <w:bCs/>
                <w:i/>
                <w:iCs/>
                <w:u w:val="single"/>
              </w:rPr>
              <w:t>in detail</w:t>
            </w:r>
            <w:r>
              <w:rPr>
                <w:rFonts w:ascii="Times New Roman" w:eastAsia="Calibri" w:hAnsi="Times New Roman" w:cs="Times New Roman"/>
              </w:rPr>
              <w:t xml:space="preserve"> and complete the “About Me” Assignment on Canvas! </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3D3A14">
              <w:rPr>
                <w:rFonts w:ascii="Times New Roman" w:eastAsia="Calibri" w:hAnsi="Times New Roman" w:cs="Times New Roman"/>
                <w:b/>
                <w:bCs/>
              </w:rPr>
              <w:t xml:space="preserve">- Wednesday – </w:t>
            </w:r>
            <w:r>
              <w:rPr>
                <w:rFonts w:ascii="Times New Roman" w:eastAsia="Calibri" w:hAnsi="Times New Roman" w:cs="Times New Roman"/>
                <w:b/>
                <w:bCs/>
              </w:rPr>
              <w:t>1/10</w:t>
            </w:r>
          </w:p>
          <w:p w:rsidR="00296C4B" w:rsidRDefault="00AD21B3" w:rsidP="00296C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w:t>
            </w:r>
            <w:r w:rsidRPr="00FF6892">
              <w:rPr>
                <w:rFonts w:ascii="Times New Roman" w:eastAsia="Calibri" w:hAnsi="Times New Roman" w:cs="Times New Roman"/>
                <w:b/>
                <w:bCs/>
              </w:rPr>
              <w:t xml:space="preserve">* </w:t>
            </w:r>
            <w:r w:rsidRPr="00FF6892">
              <w:rPr>
                <w:rFonts w:ascii="Times New Roman" w:eastAsia="Calibri" w:hAnsi="Times New Roman" w:cs="Times New Roman"/>
              </w:rPr>
              <w:t xml:space="preserve">In Class: </w:t>
            </w:r>
            <w:r w:rsidR="00820B02">
              <w:rPr>
                <w:rFonts w:ascii="Times New Roman" w:eastAsia="Calibri" w:hAnsi="Times New Roman" w:cs="Times New Roman"/>
              </w:rPr>
              <w:t>Lecture 1</w:t>
            </w:r>
          </w:p>
          <w:p w:rsidR="00AD21B3" w:rsidRDefault="00AD21B3" w:rsidP="00296C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r w:rsidR="000C6CDE">
              <w:rPr>
                <w:rFonts w:ascii="Times New Roman" w:eastAsia="Calibri" w:hAnsi="Times New Roman" w:cs="Times New Roman"/>
              </w:rPr>
              <w:t xml:space="preserve"> </w:t>
            </w:r>
          </w:p>
          <w:p w:rsidR="000C6CDE" w:rsidRPr="000C6CDE" w:rsidRDefault="000C6CDE" w:rsidP="00296C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0C6CDE">
              <w:rPr>
                <w:rFonts w:ascii="Times New Roman" w:eastAsia="Calibri" w:hAnsi="Times New Roman" w:cs="Times New Roman"/>
                <w:b/>
                <w:bCs/>
                <w:color w:val="FF0000"/>
              </w:rPr>
              <w:t xml:space="preserve">      - “About Me” Assignment DUE SUNDAY 11:59 PM</w:t>
            </w:r>
          </w:p>
        </w:tc>
      </w:tr>
      <w:tr w:rsidR="00AD21B3" w:rsidRPr="00FF6761" w:rsidTr="00275C8E">
        <w:trPr>
          <w:gridBefore w:val="1"/>
          <w:wBefore w:w="90" w:type="dxa"/>
          <w:trHeight w:val="603"/>
        </w:trPr>
        <w:tc>
          <w:tcPr>
            <w:tcW w:w="1030" w:type="dxa"/>
          </w:tcPr>
          <w:p w:rsidR="00AD21B3" w:rsidRPr="00E57E1A" w:rsidRDefault="00AD21B3" w:rsidP="00275C8E">
            <w:pPr>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b w:val="0"/>
                <w:bCs w:val="0"/>
              </w:rPr>
            </w:pPr>
            <w:r w:rsidRPr="00E57E1A">
              <w:rPr>
                <w:rFonts w:ascii="Times New Roman" w:eastAsia="Calibri" w:hAnsi="Times New Roman" w:cs="Times New Roman"/>
                <w:b w:val="0"/>
                <w:bCs w:val="0"/>
              </w:rPr>
              <w:t>Week 2</w:t>
            </w:r>
          </w:p>
          <w:p w:rsidR="00AD21B3" w:rsidRPr="00E57E1A" w:rsidRDefault="00AD21B3" w:rsidP="00275C8E">
            <w:pPr>
              <w:cnfStyle w:val="001000000000" w:firstRow="0" w:lastRow="0" w:firstColumn="1" w:lastColumn="0" w:oddVBand="0" w:evenVBand="0" w:oddHBand="0" w:evenHBand="0" w:firstRowFirstColumn="0" w:firstRowLastColumn="0" w:lastRowFirstColumn="0" w:lastRowLastColumn="0"/>
              <w:rPr>
                <w:rFonts w:ascii="Times New Roman" w:eastAsia="Calibri" w:hAnsi="Times New Roman" w:cs="Times New Roman"/>
                <w:b w:val="0"/>
                <w:bCs w:val="0"/>
              </w:rPr>
            </w:pPr>
          </w:p>
        </w:tc>
        <w:tc>
          <w:tcPr>
            <w:tcW w:w="3020" w:type="dxa"/>
          </w:tcPr>
          <w:p w:rsidR="00AD21B3" w:rsidRPr="00E57E1A" w:rsidRDefault="00B73220" w:rsidP="00275C8E">
            <w:pPr>
              <w:rPr>
                <w:rFonts w:ascii="Times New Roman" w:eastAsia="Calibri" w:hAnsi="Times New Roman" w:cs="Times New Roman"/>
              </w:rPr>
            </w:pPr>
            <w:bookmarkStart w:id="0" w:name="_GoBack"/>
            <w:r w:rsidRPr="00390DFF">
              <w:rPr>
                <w:rFonts w:asciiTheme="majorBidi" w:eastAsia="Times New Roman" w:hAnsiTheme="majorBidi" w:cstheme="majorBidi"/>
              </w:rPr>
              <w:t>The Agricultural Revolution and Bantu Migrations</w:t>
            </w:r>
            <w:bookmarkEnd w:id="0"/>
          </w:p>
        </w:tc>
        <w:tc>
          <w:tcPr>
            <w:tcW w:w="6570" w:type="dxa"/>
          </w:tcPr>
          <w:p w:rsidR="00AD21B3" w:rsidRDefault="00AD21B3" w:rsidP="00275C8E">
            <w:pPr>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Monday –</w:t>
            </w:r>
            <w:r>
              <w:rPr>
                <w:rFonts w:ascii="Times New Roman" w:eastAsia="Calibri" w:hAnsi="Times New Roman" w:cs="Times New Roman"/>
                <w:b/>
                <w:bCs/>
              </w:rPr>
              <w:t xml:space="preserve"> 1/15 </w:t>
            </w:r>
            <w:r w:rsidRPr="00BC3326">
              <w:rPr>
                <w:rFonts w:ascii="Times New Roman" w:eastAsia="Calibri" w:hAnsi="Times New Roman" w:cs="Times New Roman"/>
                <w:b/>
                <w:bCs/>
                <w:color w:val="FF0000"/>
              </w:rPr>
              <w:t xml:space="preserve">NO CLASS </w:t>
            </w:r>
            <w:r>
              <w:rPr>
                <w:rFonts w:ascii="Times New Roman" w:eastAsia="Calibri" w:hAnsi="Times New Roman" w:cs="Times New Roman"/>
                <w:b/>
                <w:bCs/>
                <w:color w:val="FF0000"/>
              </w:rPr>
              <w:t xml:space="preserve">- </w:t>
            </w:r>
            <w:r w:rsidRPr="00BC3326">
              <w:rPr>
                <w:rFonts w:ascii="Times New Roman" w:eastAsia="Calibri" w:hAnsi="Times New Roman" w:cs="Times New Roman"/>
                <w:b/>
                <w:bCs/>
                <w:color w:val="FF0000"/>
              </w:rPr>
              <w:t>MLK HOLIDAY</w:t>
            </w:r>
          </w:p>
          <w:p w:rsidR="00AD21B3" w:rsidRDefault="00AD21B3" w:rsidP="00275C8E">
            <w:pPr>
              <w:rPr>
                <w:rFonts w:ascii="Times New Roman" w:eastAsia="Calibri" w:hAnsi="Times New Roman" w:cs="Times New Roman"/>
              </w:rPr>
            </w:pPr>
            <w:r>
              <w:rPr>
                <w:rFonts w:ascii="Times New Roman" w:eastAsia="Calibri" w:hAnsi="Times New Roman" w:cs="Times New Roman"/>
              </w:rPr>
              <w:t xml:space="preserve">   * For Next Time</w:t>
            </w:r>
          </w:p>
          <w:p w:rsidR="00296C4B" w:rsidRDefault="00296C4B" w:rsidP="00275C8E">
            <w:pPr>
              <w:rPr>
                <w:rFonts w:ascii="Times New Roman" w:eastAsia="Calibri" w:hAnsi="Times New Roman" w:cs="Times New Roman"/>
              </w:rPr>
            </w:pPr>
            <w:r>
              <w:rPr>
                <w:rFonts w:ascii="Times New Roman" w:eastAsia="Calibri" w:hAnsi="Times New Roman" w:cs="Times New Roman"/>
              </w:rPr>
              <w:t xml:space="preserve">      - </w:t>
            </w:r>
            <w:r w:rsidRPr="00296C4B">
              <w:rPr>
                <w:rFonts w:ascii="Times New Roman" w:eastAsia="Calibri" w:hAnsi="Times New Roman" w:cs="Times New Roman"/>
                <w:i/>
                <w:iCs/>
              </w:rPr>
              <w:t>African History: A Short Introduction</w:t>
            </w:r>
            <w:r>
              <w:rPr>
                <w:rFonts w:ascii="Times New Roman" w:eastAsia="Calibri" w:hAnsi="Times New Roman" w:cs="Times New Roman"/>
              </w:rPr>
              <w:t xml:space="preserve">, </w:t>
            </w:r>
            <w:r w:rsidR="00B32AEC">
              <w:rPr>
                <w:rFonts w:ascii="Times New Roman" w:eastAsia="Calibri" w:hAnsi="Times New Roman" w:cs="Times New Roman"/>
              </w:rPr>
              <w:t>Ch.1-3</w:t>
            </w:r>
          </w:p>
          <w:p w:rsidR="00296C4B" w:rsidRPr="00597C56" w:rsidRDefault="00296C4B" w:rsidP="00275C8E">
            <w:pPr>
              <w:rPr>
                <w:rFonts w:ascii="Times New Roman" w:eastAsia="Calibri" w:hAnsi="Times New Roman" w:cs="Times New Roman"/>
              </w:rPr>
            </w:pPr>
            <w:r>
              <w:rPr>
                <w:rFonts w:ascii="Times New Roman" w:eastAsia="Calibri" w:hAnsi="Times New Roman" w:cs="Times New Roman"/>
              </w:rPr>
              <w:t xml:space="preserve">      - Pre-Discussion Post #1 </w:t>
            </w:r>
          </w:p>
          <w:p w:rsidR="00AD21B3" w:rsidRDefault="00AD21B3" w:rsidP="00275C8E">
            <w:pPr>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1/17</w:t>
            </w:r>
          </w:p>
          <w:p w:rsidR="00AD21B3" w:rsidRPr="00250477" w:rsidRDefault="00AD21B3" w:rsidP="00D042AF">
            <w:pPr>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296C4B">
              <w:rPr>
                <w:rFonts w:ascii="Times New Roman" w:eastAsia="Calibri" w:hAnsi="Times New Roman" w:cs="Times New Roman"/>
              </w:rPr>
              <w:t xml:space="preserve">Lecture </w:t>
            </w:r>
          </w:p>
        </w:tc>
      </w:tr>
      <w:tr w:rsidR="00AD21B3" w:rsidRPr="009D27FE"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3</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2155">
              <w:rPr>
                <w:rFonts w:asciiTheme="majorBidi" w:eastAsia="Times New Roman" w:hAnsiTheme="majorBidi" w:cstheme="majorBidi"/>
              </w:rPr>
              <w:t>Ancient North Africa and the Mediterranean World</w:t>
            </w:r>
          </w:p>
        </w:tc>
        <w:tc>
          <w:tcPr>
            <w:tcW w:w="6570" w:type="dxa"/>
          </w:tcPr>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1/22</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296C4B">
              <w:rPr>
                <w:rFonts w:ascii="Times New Roman" w:eastAsia="Calibri" w:hAnsi="Times New Roman" w:cs="Times New Roman"/>
              </w:rPr>
              <w:t>Lecture 3</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296C4B" w:rsidRDefault="00296C4B" w:rsidP="00296C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296C4B">
              <w:rPr>
                <w:rFonts w:ascii="Times New Roman" w:eastAsia="Calibri" w:hAnsi="Times New Roman" w:cs="Times New Roman"/>
                <w:i/>
                <w:iCs/>
              </w:rPr>
              <w:t>African History: A Short Introduction</w:t>
            </w:r>
            <w:r>
              <w:rPr>
                <w:rFonts w:ascii="Times New Roman" w:eastAsia="Calibri" w:hAnsi="Times New Roman" w:cs="Times New Roman"/>
              </w:rPr>
              <w:t xml:space="preserve">, </w:t>
            </w:r>
            <w:r w:rsidR="00B32AEC">
              <w:rPr>
                <w:rFonts w:ascii="Times New Roman" w:eastAsia="Calibri" w:hAnsi="Times New Roman" w:cs="Times New Roman"/>
              </w:rPr>
              <w:t>Ch. 4-7</w:t>
            </w:r>
          </w:p>
          <w:p w:rsidR="00296C4B" w:rsidRPr="00E57E1A" w:rsidRDefault="00296C4B" w:rsidP="00296C4B">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#2</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1/24</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4968BF">
              <w:rPr>
                <w:rFonts w:ascii="Times New Roman" w:eastAsia="Calibri" w:hAnsi="Times New Roman" w:cs="Times New Roman"/>
              </w:rPr>
              <w:t xml:space="preserve">Discussion </w:t>
            </w:r>
          </w:p>
          <w:p w:rsidR="00AD21B3" w:rsidRDefault="00AD21B3" w:rsidP="00B732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B32AEC" w:rsidRDefault="00B32AEC" w:rsidP="00B732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p w:rsidR="00D042AF" w:rsidRPr="00B73220" w:rsidRDefault="00D042AF" w:rsidP="00B732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r>
      <w:tr w:rsidR="00AD21B3" w:rsidRPr="00C35E6A" w:rsidTr="00275C8E">
        <w:trPr>
          <w:gridBefore w:val="1"/>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4</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136C5F">
              <w:rPr>
                <w:rFonts w:asciiTheme="majorBidi" w:eastAsia="Times New Roman" w:hAnsiTheme="majorBidi" w:cstheme="majorBidi"/>
              </w:rPr>
              <w:t>Varieties of Christianity in Early African History</w:t>
            </w:r>
          </w:p>
        </w:tc>
        <w:tc>
          <w:tcPr>
            <w:tcW w:w="6570" w:type="dxa"/>
          </w:tcPr>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1/29</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r w:rsidR="00296C4B">
              <w:rPr>
                <w:rFonts w:ascii="Times New Roman" w:eastAsia="Calibri" w:hAnsi="Times New Roman" w:cs="Times New Roman"/>
              </w:rPr>
              <w:t>Lecture 4</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p>
          <w:p w:rsidR="00B32AEC" w:rsidRPr="00B32AEC" w:rsidRDefault="00B32AEC"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3B3594">
              <w:rPr>
                <w:rFonts w:asciiTheme="majorBidi" w:eastAsia="Times New Roman" w:hAnsiTheme="majorBidi" w:cstheme="majorBidi"/>
                <w:i/>
                <w:iCs/>
              </w:rPr>
              <w:t>African Religions: A Very Short Introduction</w:t>
            </w:r>
            <w:r>
              <w:rPr>
                <w:rFonts w:asciiTheme="majorBidi" w:eastAsia="Times New Roman" w:hAnsiTheme="majorBidi" w:cstheme="majorBidi"/>
                <w:i/>
                <w:iCs/>
              </w:rPr>
              <w:t xml:space="preserve">, </w:t>
            </w:r>
            <w:r>
              <w:rPr>
                <w:rFonts w:asciiTheme="majorBidi" w:eastAsia="Times New Roman" w:hAnsiTheme="majorBidi" w:cstheme="majorBidi"/>
              </w:rPr>
              <w:t>Preface-Ch. 3</w:t>
            </w:r>
          </w:p>
          <w:p w:rsidR="00B32AEC" w:rsidRPr="0042062E" w:rsidRDefault="00B32AEC" w:rsidP="00B32AE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#3</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1/31</w:t>
            </w:r>
          </w:p>
          <w:p w:rsidR="00AD21B3" w:rsidRPr="0042062E" w:rsidRDefault="00AD21B3" w:rsidP="00D042A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D042AF">
              <w:rPr>
                <w:rFonts w:ascii="Times New Roman" w:eastAsia="Calibri" w:hAnsi="Times New Roman" w:cs="Times New Roman"/>
              </w:rPr>
              <w:t>Discussion</w:t>
            </w:r>
          </w:p>
        </w:tc>
      </w:tr>
      <w:tr w:rsidR="00AD21B3" w:rsidRPr="00CF720B"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5</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136C5F">
              <w:rPr>
                <w:rFonts w:asciiTheme="majorBidi" w:eastAsia="Times New Roman" w:hAnsiTheme="majorBidi" w:cstheme="majorBidi"/>
              </w:rPr>
              <w:t>West African Kingdoms and the Spread of Islam</w:t>
            </w:r>
          </w:p>
        </w:tc>
        <w:tc>
          <w:tcPr>
            <w:tcW w:w="6570" w:type="dxa"/>
          </w:tcPr>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2/5</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32AEC">
              <w:rPr>
                <w:rFonts w:ascii="Times New Roman" w:eastAsia="Calibri" w:hAnsi="Times New Roman" w:cs="Times New Roman"/>
              </w:rPr>
              <w:t>Lecture 5</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B32AEC" w:rsidRPr="00B32AEC" w:rsidRDefault="00B32AEC" w:rsidP="00B32A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w:t>
            </w:r>
            <w:r w:rsidRPr="003B3594">
              <w:rPr>
                <w:rFonts w:asciiTheme="majorBidi" w:eastAsia="Times New Roman" w:hAnsiTheme="majorBidi" w:cstheme="majorBidi"/>
                <w:i/>
                <w:iCs/>
              </w:rPr>
              <w:t>African Religions: A Very Short Introduction</w:t>
            </w:r>
            <w:r>
              <w:rPr>
                <w:rFonts w:asciiTheme="majorBidi" w:eastAsia="Times New Roman" w:hAnsiTheme="majorBidi" w:cstheme="majorBidi"/>
                <w:i/>
                <w:iCs/>
              </w:rPr>
              <w:t xml:space="preserve">, </w:t>
            </w:r>
            <w:r>
              <w:rPr>
                <w:rFonts w:asciiTheme="majorBidi" w:eastAsia="Times New Roman" w:hAnsiTheme="majorBidi" w:cstheme="majorBidi"/>
              </w:rPr>
              <w:t>Ch. 4-6</w:t>
            </w:r>
          </w:p>
          <w:p w:rsidR="00B32AEC" w:rsidRDefault="00B32AEC" w:rsidP="00B32AE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#4</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2/7</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B32AEC">
              <w:rPr>
                <w:rFonts w:ascii="Times New Roman" w:eastAsia="Calibri" w:hAnsi="Times New Roman" w:cs="Times New Roman"/>
              </w:rPr>
              <w:t xml:space="preserve">Discussion </w:t>
            </w:r>
          </w:p>
          <w:p w:rsidR="00AD21B3" w:rsidRDefault="00AD21B3" w:rsidP="00B732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793854" w:rsidRPr="00793854" w:rsidRDefault="00793854" w:rsidP="00B732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Pr>
                <w:rFonts w:ascii="Times New Roman" w:eastAsia="Calibri" w:hAnsi="Times New Roman" w:cs="Times New Roman"/>
              </w:rPr>
              <w:t xml:space="preserve">      </w:t>
            </w:r>
            <w:r w:rsidRPr="00793854">
              <w:rPr>
                <w:rFonts w:ascii="Times New Roman" w:eastAsia="Calibri" w:hAnsi="Times New Roman" w:cs="Times New Roman"/>
                <w:b/>
                <w:bCs/>
                <w:color w:val="FF0000"/>
              </w:rPr>
              <w:t xml:space="preserve">- </w:t>
            </w:r>
            <w:r w:rsidRPr="00793854">
              <w:rPr>
                <w:rFonts w:asciiTheme="majorBidi" w:eastAsia="Times New Roman" w:hAnsiTheme="majorBidi" w:cstheme="majorBidi"/>
                <w:b/>
                <w:bCs/>
                <w:color w:val="FF0000"/>
              </w:rPr>
              <w:t>What? Why? How? Paper DUE SUNDAY 11:59 PM</w:t>
            </w:r>
          </w:p>
        </w:tc>
      </w:tr>
      <w:tr w:rsidR="00AD21B3" w:rsidRPr="002D38AB"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6</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BF1E64">
              <w:rPr>
                <w:rFonts w:asciiTheme="majorBidi" w:eastAsia="Times New Roman" w:hAnsiTheme="majorBidi" w:cstheme="majorBidi"/>
              </w:rPr>
              <w:t>East Africa and The Rise of Swahili Civilization in the Indian Ocean World</w:t>
            </w:r>
          </w:p>
        </w:tc>
        <w:tc>
          <w:tcPr>
            <w:tcW w:w="6570" w:type="dxa"/>
          </w:tcPr>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2/12</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046FA8">
              <w:rPr>
                <w:rFonts w:ascii="Times New Roman" w:eastAsia="Calibri" w:hAnsi="Times New Roman" w:cs="Times New Roman"/>
              </w:rPr>
              <w:t>Lecture 6</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046FA8" w:rsidRPr="005E374B" w:rsidRDefault="00046FA8" w:rsidP="00275C8E">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Sundiata: A West African Epic of Old Mali</w:t>
            </w:r>
            <w:r w:rsidR="005E374B">
              <w:rPr>
                <w:rFonts w:asciiTheme="majorBidi" w:eastAsia="Times New Roman" w:hAnsiTheme="majorBidi" w:cstheme="majorBidi"/>
              </w:rPr>
              <w:t>, p. 1-60</w:t>
            </w:r>
          </w:p>
          <w:p w:rsidR="00046FA8" w:rsidRDefault="00046FA8" w:rsidP="00046FA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#5</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2/14</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046FA8">
              <w:rPr>
                <w:rFonts w:ascii="Times New Roman" w:eastAsia="Calibri" w:hAnsi="Times New Roman" w:cs="Times New Roman"/>
              </w:rPr>
              <w:t xml:space="preserve">Discussion </w:t>
            </w:r>
          </w:p>
          <w:p w:rsidR="00AD21B3" w:rsidRPr="00E57E1A" w:rsidRDefault="00AD21B3" w:rsidP="00B7322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tc>
      </w:tr>
      <w:tr w:rsidR="00AD21B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7</w:t>
            </w:r>
          </w:p>
          <w:p w:rsidR="00AD21B3" w:rsidRPr="00E57E1A" w:rsidRDefault="00AD21B3" w:rsidP="00275C8E">
            <w:pPr>
              <w:rPr>
                <w:rFonts w:ascii="Times New Roman" w:eastAsia="Calibri" w:hAnsi="Times New Roman" w:cs="Times New Roman"/>
                <w:b w:val="0"/>
                <w:bCs w:val="0"/>
              </w:rPr>
            </w:pPr>
          </w:p>
        </w:tc>
        <w:tc>
          <w:tcPr>
            <w:tcW w:w="3020" w:type="dxa"/>
          </w:tcPr>
          <w:p w:rsidR="00B73220" w:rsidRPr="003E5D0D" w:rsidRDefault="00B73220" w:rsidP="00B7322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Pr>
                <w:rFonts w:asciiTheme="majorBidi" w:eastAsia="Times New Roman" w:hAnsiTheme="majorBidi" w:cstheme="majorBidi"/>
              </w:rPr>
              <w:t>African Slavery in the Atlantic World</w:t>
            </w:r>
          </w:p>
          <w:p w:rsidR="00AD21B3" w:rsidRPr="00E57E1A"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p>
        </w:tc>
        <w:tc>
          <w:tcPr>
            <w:tcW w:w="6570" w:type="dxa"/>
          </w:tcPr>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2/19</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046FA8">
              <w:rPr>
                <w:rFonts w:ascii="Times New Roman" w:eastAsia="Calibri" w:hAnsi="Times New Roman" w:cs="Times New Roman"/>
              </w:rPr>
              <w:t>Lecture 7</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p w:rsidR="00046FA8" w:rsidRPr="005E374B" w:rsidRDefault="00046FA8" w:rsidP="00046FA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Sundiata: A West African Epic of Old Mali</w:t>
            </w:r>
            <w:r w:rsidR="005E374B">
              <w:rPr>
                <w:rFonts w:asciiTheme="majorBidi" w:eastAsia="Times New Roman" w:hAnsiTheme="majorBidi" w:cstheme="majorBidi"/>
                <w:i/>
                <w:iCs/>
              </w:rPr>
              <w:t xml:space="preserve">, </w:t>
            </w:r>
            <w:r w:rsidR="005E374B">
              <w:rPr>
                <w:rFonts w:asciiTheme="majorBidi" w:eastAsia="Times New Roman" w:hAnsiTheme="majorBidi" w:cstheme="majorBidi"/>
              </w:rPr>
              <w:t>p. 61-120</w:t>
            </w:r>
          </w:p>
          <w:p w:rsidR="00046FA8" w:rsidRPr="00E57E1A" w:rsidRDefault="00046FA8" w:rsidP="00046FA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#5</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2/21</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046FA8">
              <w:rPr>
                <w:rFonts w:ascii="Times New Roman" w:eastAsia="Calibri" w:hAnsi="Times New Roman" w:cs="Times New Roman"/>
              </w:rPr>
              <w:t>Discussion</w:t>
            </w:r>
          </w:p>
          <w:p w:rsidR="00AD21B3" w:rsidRPr="0042062E" w:rsidRDefault="00AD21B3" w:rsidP="00B7322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 </w:t>
            </w:r>
          </w:p>
        </w:tc>
      </w:tr>
      <w:tr w:rsidR="00AD21B3" w:rsidRPr="002D38AB" w:rsidTr="00275C8E">
        <w:trPr>
          <w:gridBefore w:val="1"/>
          <w:wBefore w:w="90" w:type="dxa"/>
          <w:trHeight w:val="652"/>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8</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B7322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8C1AAF">
              <w:rPr>
                <w:rFonts w:asciiTheme="majorBidi" w:eastAsia="Times New Roman" w:hAnsiTheme="majorBidi" w:cstheme="majorBidi"/>
              </w:rPr>
              <w:t>Early Modern</w:t>
            </w:r>
            <w:r>
              <w:rPr>
                <w:rFonts w:asciiTheme="majorBidi" w:eastAsia="Times New Roman" w:hAnsiTheme="majorBidi" w:cstheme="majorBidi"/>
                <w:b/>
                <w:bCs/>
              </w:rPr>
              <w:t xml:space="preserve"> </w:t>
            </w:r>
            <w:r w:rsidRPr="008C1AAF">
              <w:rPr>
                <w:rFonts w:asciiTheme="majorBidi" w:eastAsia="Times New Roman" w:hAnsiTheme="majorBidi" w:cstheme="majorBidi"/>
              </w:rPr>
              <w:t>West and West-Central Africa in Global Perspective</w:t>
            </w:r>
          </w:p>
        </w:tc>
        <w:tc>
          <w:tcPr>
            <w:tcW w:w="6570" w:type="dxa"/>
          </w:tcPr>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2/26</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3C74CD">
              <w:rPr>
                <w:rFonts w:ascii="Times New Roman" w:eastAsia="Calibri" w:hAnsi="Times New Roman" w:cs="Times New Roman"/>
              </w:rPr>
              <w:t>Lecture 8</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r w:rsidR="003C74CD">
              <w:rPr>
                <w:rFonts w:ascii="Times New Roman" w:eastAsia="Calibri" w:hAnsi="Times New Roman" w:cs="Times New Roman"/>
              </w:rPr>
              <w:t xml:space="preserve"> Study for Midterm</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2/28</w:t>
            </w:r>
          </w:p>
          <w:p w:rsidR="00AD21B3" w:rsidRPr="003C74CD" w:rsidRDefault="00AD21B3" w:rsidP="003C74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FF6892">
              <w:rPr>
                <w:rFonts w:ascii="Times New Roman" w:eastAsia="Calibri" w:hAnsi="Times New Roman" w:cs="Times New Roman"/>
              </w:rPr>
              <w:t xml:space="preserve">   * In Class: </w:t>
            </w:r>
            <w:r w:rsidR="003C74CD" w:rsidRPr="003C74CD">
              <w:rPr>
                <w:rFonts w:ascii="Times New Roman" w:eastAsia="Calibri" w:hAnsi="Times New Roman" w:cs="Times New Roman"/>
                <w:b/>
                <w:bCs/>
                <w:color w:val="FF0000"/>
              </w:rPr>
              <w:t>MIDTERM EXAM</w:t>
            </w:r>
          </w:p>
          <w:p w:rsidR="003C74CD" w:rsidRDefault="003C74CD" w:rsidP="003C74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F72F52" w:rsidRDefault="00F72F52" w:rsidP="003C74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F72F52" w:rsidRDefault="00F72F52" w:rsidP="003C74CD">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F72F52" w:rsidRPr="00F72F52" w:rsidRDefault="00AD21B3" w:rsidP="00F72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4B555E">
              <w:rPr>
                <w:rFonts w:ascii="Times New Roman" w:eastAsia="Calibri" w:hAnsi="Times New Roman" w:cs="Times New Roman"/>
                <w:b/>
                <w:bCs/>
                <w:color w:val="FF0000"/>
              </w:rPr>
              <w:t>SPRING BREAK MARCH 4-8</w:t>
            </w:r>
          </w:p>
          <w:p w:rsidR="00F72F52" w:rsidRDefault="00F72F52"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rsidR="00F72F52" w:rsidRPr="0042062E" w:rsidRDefault="00F72F52"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AD21B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603"/>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 9</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heme="majorBidi" w:eastAsia="Times New Roman" w:hAnsiTheme="majorBidi" w:cstheme="majorBidi"/>
              </w:rPr>
              <w:t>Islam, Colonialism, and Reform in North Africa</w:t>
            </w:r>
          </w:p>
        </w:tc>
        <w:tc>
          <w:tcPr>
            <w:tcW w:w="6570" w:type="dxa"/>
          </w:tcPr>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3/11</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Lecture 9</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F72F52" w:rsidRDefault="00F72F52" w:rsidP="00275C8E">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 xml:space="preserve">King Leopold’s Ghost, </w:t>
            </w:r>
            <w:r>
              <w:rPr>
                <w:rFonts w:asciiTheme="majorBidi" w:eastAsia="Times New Roman" w:hAnsiTheme="majorBidi" w:cstheme="majorBidi"/>
              </w:rPr>
              <w:t>Intro-Ch. 4</w:t>
            </w:r>
          </w:p>
          <w:p w:rsidR="00F72F52" w:rsidRPr="00F72F52" w:rsidRDefault="00F72F52"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#6</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3/13</w:t>
            </w:r>
          </w:p>
          <w:p w:rsidR="00793854" w:rsidRPr="0042062E" w:rsidRDefault="00AD21B3"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Discussion</w:t>
            </w:r>
          </w:p>
        </w:tc>
      </w:tr>
      <w:tr w:rsidR="00AD21B3" w:rsidRPr="003A6B62"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10</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heme="majorBidi" w:eastAsia="Times New Roman" w:hAnsiTheme="majorBidi" w:cstheme="majorBidi"/>
              </w:rPr>
              <w:t>African and European Empires in East Africa</w:t>
            </w:r>
          </w:p>
        </w:tc>
        <w:tc>
          <w:tcPr>
            <w:tcW w:w="6570" w:type="dxa"/>
          </w:tcPr>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3/18</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Lecture 10</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F72F52" w:rsidRPr="00F72F52" w:rsidRDefault="00F72F52" w:rsidP="00F72F5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 xml:space="preserve">King Leopold’s Ghost, </w:t>
            </w:r>
            <w:r>
              <w:rPr>
                <w:rFonts w:asciiTheme="majorBidi" w:eastAsia="Times New Roman" w:hAnsiTheme="majorBidi" w:cstheme="majorBidi"/>
              </w:rPr>
              <w:t>Ch. 5-11</w:t>
            </w:r>
          </w:p>
          <w:p w:rsidR="00F72F52" w:rsidRDefault="00F72F52" w:rsidP="00F72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#7</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3/20</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Discussion</w:t>
            </w:r>
          </w:p>
          <w:p w:rsidR="00AD21B3" w:rsidRDefault="00AD21B3" w:rsidP="00AD21B3">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B73220" w:rsidRPr="00520D57" w:rsidRDefault="00793854" w:rsidP="00F72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Pr="00793854">
              <w:rPr>
                <w:rFonts w:ascii="Times New Roman" w:eastAsia="Calibri" w:hAnsi="Times New Roman" w:cs="Times New Roman"/>
                <w:b/>
                <w:bCs/>
                <w:color w:val="FF0000"/>
              </w:rPr>
              <w:t xml:space="preserve">- </w:t>
            </w:r>
            <w:r>
              <w:rPr>
                <w:rFonts w:asciiTheme="majorBidi" w:eastAsia="Times New Roman" w:hAnsiTheme="majorBidi" w:cstheme="majorBidi"/>
                <w:b/>
                <w:bCs/>
                <w:color w:val="FF0000"/>
              </w:rPr>
              <w:t>Annotated Bibliography</w:t>
            </w:r>
            <w:r w:rsidRPr="00793854">
              <w:rPr>
                <w:rFonts w:asciiTheme="majorBidi" w:eastAsia="Times New Roman" w:hAnsiTheme="majorBidi" w:cstheme="majorBidi"/>
                <w:b/>
                <w:bCs/>
                <w:color w:val="FF0000"/>
              </w:rPr>
              <w:t xml:space="preserve"> DUE SUNDAY 11:59 PM</w:t>
            </w:r>
          </w:p>
        </w:tc>
      </w:tr>
      <w:tr w:rsidR="00AD21B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11</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heme="majorBidi" w:eastAsia="Times New Roman" w:hAnsiTheme="majorBidi" w:cstheme="majorBidi"/>
              </w:rPr>
              <w:t xml:space="preserve">South Africa Before 1870: Dutch and Zulu </w:t>
            </w:r>
            <w:proofErr w:type="spellStart"/>
            <w:r>
              <w:rPr>
                <w:rFonts w:asciiTheme="majorBidi" w:eastAsia="Times New Roman" w:hAnsiTheme="majorBidi" w:cstheme="majorBidi"/>
              </w:rPr>
              <w:t>Nationalisms</w:t>
            </w:r>
            <w:proofErr w:type="spellEnd"/>
            <w:r>
              <w:rPr>
                <w:rFonts w:asciiTheme="majorBidi" w:eastAsia="Times New Roman" w:hAnsiTheme="majorBidi" w:cstheme="majorBidi"/>
              </w:rPr>
              <w:t xml:space="preserve"> in Tension</w:t>
            </w:r>
          </w:p>
        </w:tc>
        <w:tc>
          <w:tcPr>
            <w:tcW w:w="6570" w:type="dxa"/>
          </w:tcPr>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3/25</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Lecture 11</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F72F52" w:rsidRPr="00F72F52" w:rsidRDefault="00F72F52" w:rsidP="00F72F52">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 xml:space="preserve">King Leopold’s Ghost, </w:t>
            </w:r>
            <w:r>
              <w:rPr>
                <w:rFonts w:asciiTheme="majorBidi" w:eastAsia="Times New Roman" w:hAnsiTheme="majorBidi" w:cstheme="majorBidi"/>
              </w:rPr>
              <w:t>Ch. 12-16</w:t>
            </w:r>
          </w:p>
          <w:p w:rsid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#8</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3/27</w:t>
            </w:r>
          </w:p>
          <w:p w:rsidR="00AD21B3" w:rsidRPr="0042062E" w:rsidRDefault="00AD21B3"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Discussion</w:t>
            </w:r>
          </w:p>
        </w:tc>
      </w:tr>
      <w:tr w:rsidR="00AD21B3" w:rsidRPr="002D38AB" w:rsidTr="00275C8E">
        <w:trPr>
          <w:gridBefore w:val="1"/>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12</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heme="majorBidi" w:eastAsia="Times New Roman" w:hAnsiTheme="majorBidi" w:cstheme="majorBidi"/>
              </w:rPr>
              <w:t>New Imperialism and African Resistance, ca. 1870-1914</w:t>
            </w:r>
          </w:p>
        </w:tc>
        <w:tc>
          <w:tcPr>
            <w:tcW w:w="6570" w:type="dxa"/>
          </w:tcPr>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4/1</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Lecture 12</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F72F52" w:rsidRPr="00F72F52" w:rsidRDefault="00F72F52" w:rsidP="00F72F5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 xml:space="preserve">King Leopold’s Ghost, </w:t>
            </w:r>
            <w:r>
              <w:rPr>
                <w:rFonts w:asciiTheme="majorBidi" w:eastAsia="Times New Roman" w:hAnsiTheme="majorBidi" w:cstheme="majorBidi"/>
              </w:rPr>
              <w:t xml:space="preserve">Ch. 17-Afterword </w:t>
            </w:r>
          </w:p>
          <w:p w:rsidR="00F72F52" w:rsidRDefault="00F72F52" w:rsidP="00F72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#9</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4/3</w:t>
            </w:r>
          </w:p>
          <w:p w:rsidR="00AD21B3" w:rsidRPr="0042062E" w:rsidRDefault="00AD21B3" w:rsidP="00F72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Discussion</w:t>
            </w:r>
          </w:p>
        </w:tc>
      </w:tr>
      <w:tr w:rsidR="00AD21B3" w:rsidRPr="008A4096"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301"/>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13</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3F7C2C">
              <w:rPr>
                <w:rFonts w:asciiTheme="majorBidi" w:eastAsia="Times New Roman" w:hAnsiTheme="majorBidi" w:cstheme="majorBidi"/>
              </w:rPr>
              <w:t>Economic and Political Developments in Colonial Africa</w:t>
            </w:r>
          </w:p>
        </w:tc>
        <w:tc>
          <w:tcPr>
            <w:tcW w:w="6570" w:type="dxa"/>
          </w:tcPr>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4/8</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Lecture 13</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F72F52" w:rsidRPr="00F72F52" w:rsidRDefault="00F72F52" w:rsidP="00F72F52">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 xml:space="preserve">Things Fall Apart, </w:t>
            </w:r>
            <w:r>
              <w:rPr>
                <w:rFonts w:asciiTheme="majorBidi" w:eastAsia="Times New Roman" w:hAnsiTheme="majorBidi" w:cstheme="majorBidi"/>
              </w:rPr>
              <w:t>Part 1&amp;2</w:t>
            </w:r>
          </w:p>
          <w:p w:rsid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#10</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Wednesday – </w:t>
            </w:r>
            <w:r>
              <w:rPr>
                <w:rFonts w:ascii="Times New Roman" w:eastAsia="Calibri" w:hAnsi="Times New Roman" w:cs="Times New Roman"/>
                <w:b/>
                <w:bCs/>
              </w:rPr>
              <w:t>4/10</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p>
          <w:p w:rsidR="00793854" w:rsidRDefault="00793854" w:rsidP="0079385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 </w:t>
            </w:r>
          </w:p>
          <w:p w:rsidR="00AD21B3" w:rsidRDefault="00793854"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r w:rsidRPr="00793854">
              <w:rPr>
                <w:rFonts w:ascii="Times New Roman" w:eastAsia="Calibri" w:hAnsi="Times New Roman" w:cs="Times New Roman"/>
                <w:b/>
                <w:bCs/>
                <w:color w:val="FF0000"/>
              </w:rPr>
              <w:t xml:space="preserve">      - Imperial Africa Map Quiz</w:t>
            </w:r>
          </w:p>
          <w:p w:rsid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p w:rsidR="00F72F52" w:rsidRPr="00F72F52" w:rsidRDefault="00F72F52" w:rsidP="00F72F5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color w:val="FF0000"/>
              </w:rPr>
            </w:pPr>
          </w:p>
        </w:tc>
      </w:tr>
      <w:tr w:rsidR="00AD21B3" w:rsidRPr="002D38AB" w:rsidTr="00275C8E">
        <w:trPr>
          <w:gridBefore w:val="1"/>
          <w:wBefore w:w="90" w:type="dxa"/>
          <w:trHeight w:val="1399"/>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lastRenderedPageBreak/>
              <w:t>Week</w:t>
            </w:r>
          </w:p>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14</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heme="majorBidi" w:eastAsia="Times New Roman" w:hAnsiTheme="majorBidi" w:cstheme="majorBidi"/>
              </w:rPr>
              <w:t>Decolonization, Independence, and Contemporary Africa</w:t>
            </w:r>
          </w:p>
        </w:tc>
        <w:tc>
          <w:tcPr>
            <w:tcW w:w="6570" w:type="dxa"/>
          </w:tcPr>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sidRPr="00E57E1A">
              <w:rPr>
                <w:rFonts w:ascii="Times New Roman" w:eastAsia="Calibri" w:hAnsi="Times New Roman" w:cs="Times New Roman"/>
                <w:b/>
                <w:bCs/>
              </w:rPr>
              <w:t xml:space="preserve">Monday – </w:t>
            </w:r>
            <w:r>
              <w:rPr>
                <w:rFonts w:ascii="Times New Roman" w:eastAsia="Calibri" w:hAnsi="Times New Roman" w:cs="Times New Roman"/>
                <w:b/>
                <w:bCs/>
              </w:rPr>
              <w:t>4/15</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 xml:space="preserve">In Class: </w:t>
            </w:r>
            <w:r w:rsidR="00F72F52">
              <w:rPr>
                <w:rFonts w:ascii="Times New Roman" w:eastAsia="Calibri" w:hAnsi="Times New Roman" w:cs="Times New Roman"/>
              </w:rPr>
              <w:t>Lecture 14</w:t>
            </w:r>
          </w:p>
          <w:p w:rsidR="00AD21B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F72F52" w:rsidRPr="00F72F52" w:rsidRDefault="00F72F52" w:rsidP="00F72F52">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rPr>
            </w:pPr>
            <w:r>
              <w:rPr>
                <w:rFonts w:ascii="Times New Roman" w:eastAsia="Calibri" w:hAnsi="Times New Roman" w:cs="Times New Roman"/>
              </w:rPr>
              <w:t xml:space="preserve">      - </w:t>
            </w:r>
            <w:r>
              <w:rPr>
                <w:rFonts w:asciiTheme="majorBidi" w:eastAsia="Times New Roman" w:hAnsiTheme="majorBidi" w:cstheme="majorBidi"/>
                <w:i/>
                <w:iCs/>
              </w:rPr>
              <w:t xml:space="preserve">Things Fall Apart, </w:t>
            </w:r>
            <w:r>
              <w:rPr>
                <w:rFonts w:asciiTheme="majorBidi" w:eastAsia="Times New Roman" w:hAnsiTheme="majorBidi" w:cstheme="majorBidi"/>
              </w:rPr>
              <w:t>Part 3</w:t>
            </w:r>
          </w:p>
          <w:p w:rsidR="00F72F52" w:rsidRDefault="00F72F52" w:rsidP="00F72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Pre-Discussion Post #10</w:t>
            </w:r>
          </w:p>
          <w:p w:rsidR="00AD21B3" w:rsidRPr="00ED37E6"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Wednesday</w:t>
            </w:r>
            <w:r w:rsidRPr="00E57E1A">
              <w:rPr>
                <w:rFonts w:ascii="Times New Roman" w:eastAsia="Calibri" w:hAnsi="Times New Roman" w:cs="Times New Roman"/>
                <w:b/>
                <w:bCs/>
              </w:rPr>
              <w:t xml:space="preserve"> –</w:t>
            </w:r>
            <w:r>
              <w:rPr>
                <w:rFonts w:ascii="Times New Roman" w:eastAsia="Calibri" w:hAnsi="Times New Roman" w:cs="Times New Roman"/>
                <w:b/>
                <w:bCs/>
              </w:rPr>
              <w:t xml:space="preserve"> 4/17</w:t>
            </w:r>
          </w:p>
          <w:p w:rsidR="00793854"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b/>
                <w:bCs/>
              </w:rPr>
              <w:t xml:space="preserve">   * </w:t>
            </w:r>
            <w:r>
              <w:rPr>
                <w:rFonts w:ascii="Times New Roman" w:eastAsia="Calibri" w:hAnsi="Times New Roman" w:cs="Times New Roman"/>
              </w:rPr>
              <w:t>In Class:</w:t>
            </w:r>
          </w:p>
          <w:p w:rsidR="00AD21B3" w:rsidRDefault="00793854"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Discussion</w:t>
            </w:r>
            <w:r w:rsidR="00AD21B3">
              <w:rPr>
                <w:rFonts w:ascii="Times New Roman" w:eastAsia="Calibri" w:hAnsi="Times New Roman" w:cs="Times New Roman"/>
              </w:rPr>
              <w:t xml:space="preserve"> </w:t>
            </w:r>
          </w:p>
          <w:p w:rsidR="00793854" w:rsidRPr="00F72F52" w:rsidRDefault="00793854" w:rsidP="00F72F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793854">
              <w:rPr>
                <w:rFonts w:ascii="Times New Roman" w:eastAsia="Calibri" w:hAnsi="Times New Roman" w:cs="Times New Roman"/>
                <w:b/>
                <w:bCs/>
                <w:color w:val="FF0000"/>
              </w:rPr>
              <w:t xml:space="preserve">      - </w:t>
            </w:r>
            <w:r>
              <w:rPr>
                <w:rFonts w:ascii="Times New Roman" w:eastAsia="Calibri" w:hAnsi="Times New Roman" w:cs="Times New Roman"/>
                <w:b/>
                <w:bCs/>
                <w:color w:val="FF0000"/>
              </w:rPr>
              <w:t>Modern</w:t>
            </w:r>
            <w:r w:rsidRPr="00793854">
              <w:rPr>
                <w:rFonts w:ascii="Times New Roman" w:eastAsia="Calibri" w:hAnsi="Times New Roman" w:cs="Times New Roman"/>
                <w:b/>
                <w:bCs/>
                <w:color w:val="FF0000"/>
              </w:rPr>
              <w:t xml:space="preserve"> Africa Map Quiz</w:t>
            </w:r>
          </w:p>
        </w:tc>
      </w:tr>
      <w:tr w:rsidR="00AD21B3" w:rsidRPr="002D38AB" w:rsidTr="00275C8E">
        <w:trPr>
          <w:gridBefore w:val="1"/>
          <w:cnfStyle w:val="000000100000" w:firstRow="0" w:lastRow="0" w:firstColumn="0" w:lastColumn="0" w:oddVBand="0" w:evenVBand="0" w:oddHBand="1" w:evenHBand="0" w:firstRowFirstColumn="0" w:firstRowLastColumn="0" w:lastRowFirstColumn="0" w:lastRowLastColumn="0"/>
          <w:wBefore w:w="90" w:type="dxa"/>
          <w:trHeight w:val="588"/>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r w:rsidRPr="00E57E1A">
              <w:rPr>
                <w:rFonts w:ascii="Times New Roman" w:eastAsia="Calibri" w:hAnsi="Times New Roman" w:cs="Times New Roman"/>
                <w:b w:val="0"/>
                <w:bCs w:val="0"/>
              </w:rPr>
              <w:t>Week 15</w:t>
            </w:r>
          </w:p>
          <w:p w:rsidR="00AD21B3" w:rsidRPr="00E57E1A" w:rsidRDefault="00AD21B3" w:rsidP="00275C8E">
            <w:pPr>
              <w:rPr>
                <w:rFonts w:ascii="Times New Roman" w:eastAsia="Calibri" w:hAnsi="Times New Roman" w:cs="Times New Roman"/>
                <w:b w:val="0"/>
                <w:bCs w:val="0"/>
              </w:rPr>
            </w:pPr>
          </w:p>
        </w:tc>
        <w:tc>
          <w:tcPr>
            <w:tcW w:w="3020" w:type="dxa"/>
          </w:tcPr>
          <w:p w:rsidR="00AD21B3" w:rsidRPr="00E57E1A" w:rsidRDefault="00B73220"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Wrapping Up</w:t>
            </w:r>
          </w:p>
        </w:tc>
        <w:tc>
          <w:tcPr>
            <w:tcW w:w="6570" w:type="dxa"/>
          </w:tcPr>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E57E1A">
              <w:rPr>
                <w:rFonts w:ascii="Times New Roman" w:eastAsia="Calibri" w:hAnsi="Times New Roman" w:cs="Times New Roman"/>
              </w:rPr>
              <w:t xml:space="preserve">- </w:t>
            </w:r>
            <w:r>
              <w:rPr>
                <w:rFonts w:ascii="Times New Roman" w:eastAsia="Calibri" w:hAnsi="Times New Roman" w:cs="Times New Roman"/>
                <w:b/>
                <w:bCs/>
              </w:rPr>
              <w:t>Monday – 4/22</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In Class: </w:t>
            </w:r>
            <w:r w:rsidR="00B73220">
              <w:rPr>
                <w:rFonts w:ascii="Times New Roman" w:eastAsia="Calibri" w:hAnsi="Times New Roman" w:cs="Times New Roman"/>
              </w:rPr>
              <w:t xml:space="preserve">Course Conclusion and Exam Review </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FF6892">
              <w:rPr>
                <w:rFonts w:ascii="Times New Roman" w:eastAsia="Calibri" w:hAnsi="Times New Roman" w:cs="Times New Roman"/>
              </w:rPr>
              <w:t xml:space="preserve">   * For Next Time</w:t>
            </w:r>
            <w:r w:rsidR="00B73220">
              <w:rPr>
                <w:rFonts w:ascii="Times New Roman" w:eastAsia="Calibri" w:hAnsi="Times New Roman" w:cs="Times New Roman"/>
              </w:rPr>
              <w:t>: Study for Final Exam</w:t>
            </w:r>
          </w:p>
          <w:p w:rsidR="00AD21B3" w:rsidRDefault="00AD21B3"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Pr="004B555E">
              <w:rPr>
                <w:rFonts w:ascii="Times New Roman" w:eastAsia="Calibri" w:hAnsi="Times New Roman" w:cs="Times New Roman"/>
                <w:b/>
                <w:bCs/>
              </w:rPr>
              <w:t>Wednesday – 4/24</w:t>
            </w:r>
            <w:r>
              <w:rPr>
                <w:rFonts w:ascii="Times New Roman" w:eastAsia="Calibri" w:hAnsi="Times New Roman" w:cs="Times New Roman"/>
              </w:rPr>
              <w:t xml:space="preserve"> = READING/STUDY DAY</w:t>
            </w:r>
          </w:p>
          <w:p w:rsidR="00793854" w:rsidRDefault="00793854"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 For Next Time</w:t>
            </w:r>
          </w:p>
          <w:p w:rsidR="00793854" w:rsidRPr="00397E15" w:rsidRDefault="00793854" w:rsidP="00275C8E">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r w:rsidRPr="00793854">
              <w:rPr>
                <w:rFonts w:ascii="Times New Roman" w:eastAsia="Calibri" w:hAnsi="Times New Roman" w:cs="Times New Roman"/>
                <w:b/>
                <w:bCs/>
                <w:color w:val="FF0000"/>
              </w:rPr>
              <w:t xml:space="preserve">- </w:t>
            </w:r>
            <w:r>
              <w:rPr>
                <w:rFonts w:asciiTheme="majorBidi" w:eastAsia="Times New Roman" w:hAnsiTheme="majorBidi" w:cstheme="majorBidi"/>
                <w:b/>
                <w:bCs/>
                <w:color w:val="FF0000"/>
              </w:rPr>
              <w:t>Final Research Paper</w:t>
            </w:r>
            <w:r w:rsidRPr="00793854">
              <w:rPr>
                <w:rFonts w:asciiTheme="majorBidi" w:eastAsia="Times New Roman" w:hAnsiTheme="majorBidi" w:cstheme="majorBidi"/>
                <w:b/>
                <w:bCs/>
                <w:color w:val="FF0000"/>
              </w:rPr>
              <w:t xml:space="preserve"> DUE SUNDAY 11:59 PM</w:t>
            </w:r>
          </w:p>
        </w:tc>
      </w:tr>
      <w:tr w:rsidR="00AD21B3" w:rsidRPr="009D27FE" w:rsidTr="00275C8E">
        <w:trPr>
          <w:gridBefore w:val="1"/>
          <w:wBefore w:w="90" w:type="dxa"/>
          <w:trHeight w:val="463"/>
        </w:trPr>
        <w:tc>
          <w:tcPr>
            <w:cnfStyle w:val="001000000000" w:firstRow="0" w:lastRow="0" w:firstColumn="1" w:lastColumn="0" w:oddVBand="0" w:evenVBand="0" w:oddHBand="0" w:evenHBand="0" w:firstRowFirstColumn="0" w:firstRowLastColumn="0" w:lastRowFirstColumn="0" w:lastRowLastColumn="0"/>
            <w:tcW w:w="1030" w:type="dxa"/>
          </w:tcPr>
          <w:p w:rsidR="00AD21B3" w:rsidRPr="00E57E1A" w:rsidRDefault="00AD21B3" w:rsidP="00275C8E">
            <w:pPr>
              <w:rPr>
                <w:rFonts w:ascii="Times New Roman" w:eastAsia="Calibri" w:hAnsi="Times New Roman" w:cs="Times New Roman"/>
                <w:b w:val="0"/>
                <w:bCs w:val="0"/>
              </w:rPr>
            </w:pPr>
          </w:p>
        </w:tc>
        <w:tc>
          <w:tcPr>
            <w:tcW w:w="3020" w:type="dxa"/>
          </w:tcPr>
          <w:p w:rsidR="00AD21B3" w:rsidRPr="00E963C3" w:rsidRDefault="00AD21B3" w:rsidP="00275C8E">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E963C3">
              <w:rPr>
                <w:rFonts w:ascii="Times New Roman" w:eastAsia="Calibri" w:hAnsi="Times New Roman" w:cs="Times New Roman"/>
                <w:b/>
                <w:bCs/>
              </w:rPr>
              <w:t>FINAL EXAM</w:t>
            </w:r>
          </w:p>
        </w:tc>
        <w:tc>
          <w:tcPr>
            <w:tcW w:w="6570" w:type="dxa"/>
          </w:tcPr>
          <w:p w:rsidR="00AD21B3" w:rsidRPr="00851E3B" w:rsidRDefault="00AD21B3" w:rsidP="00275C8E">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color w:val="FF0000"/>
              </w:rPr>
            </w:pPr>
            <w:r w:rsidRPr="00851E3B">
              <w:rPr>
                <w:rFonts w:ascii="Times New Roman" w:eastAsia="Calibri" w:hAnsi="Times New Roman" w:cs="Times New Roman"/>
                <w:b/>
                <w:bCs/>
                <w:color w:val="FF0000"/>
              </w:rPr>
              <w:t xml:space="preserve"> </w:t>
            </w:r>
            <w:r w:rsidR="00851E3B" w:rsidRPr="00851E3B">
              <w:rPr>
                <w:rFonts w:ascii="Times New Roman" w:eastAsia="Calibri" w:hAnsi="Times New Roman" w:cs="Times New Roman"/>
                <w:b/>
                <w:bCs/>
                <w:color w:val="FF0000"/>
              </w:rPr>
              <w:t>DATE TBD</w:t>
            </w:r>
          </w:p>
        </w:tc>
      </w:tr>
    </w:tbl>
    <w:p w:rsidR="00AD21B3" w:rsidRPr="00E963C3" w:rsidRDefault="00AD21B3" w:rsidP="00AD21B3"/>
    <w:p w:rsidR="00AD21B3" w:rsidRPr="00E963C3" w:rsidRDefault="00AD21B3" w:rsidP="00AD21B3">
      <w:pPr>
        <w:tabs>
          <w:tab w:val="left" w:pos="7626"/>
        </w:tabs>
      </w:pPr>
      <w:r>
        <w:rPr>
          <w:rFonts w:ascii="Times New Roman" w:eastAsia="Times New Roman" w:hAnsi="Times New Roman" w:cs="Times New Roman"/>
        </w:rPr>
        <w:t xml:space="preserve">NB: </w:t>
      </w:r>
      <w:r w:rsidRPr="19FB0B10">
        <w:rPr>
          <w:rFonts w:ascii="Times New Roman" w:eastAsia="Times New Roman" w:hAnsi="Times New Roman" w:cs="Times New Roman"/>
        </w:rPr>
        <w:t>The instructor reserves the right to amend the syllabus when conflicts, emergencies or circumstances dictate. Students will be duly notified.</w:t>
      </w:r>
    </w:p>
    <w:p w:rsidR="005220F6" w:rsidRPr="007920C6" w:rsidRDefault="005220F6" w:rsidP="005220F6">
      <w:pPr>
        <w:rPr>
          <w:rFonts w:ascii="Times New Roman" w:eastAsia="Times New Roman" w:hAnsi="Times New Roman" w:cs="Times New Roman"/>
          <w:b/>
          <w:bCs/>
          <w:color w:val="000000" w:themeColor="text1"/>
          <w:u w:val="single"/>
        </w:rPr>
      </w:pPr>
    </w:p>
    <w:p w:rsidR="005220F6" w:rsidRDefault="005220F6" w:rsidP="005220F6">
      <w:pPr>
        <w:jc w:val="center"/>
        <w:rPr>
          <w:rFonts w:ascii="Times New Roman" w:hAnsi="Times New Roman" w:cs="Times New Roman"/>
          <w:b/>
          <w:bCs/>
          <w:color w:val="000000" w:themeColor="text1"/>
          <w:sz w:val="28"/>
          <w:szCs w:val="28"/>
          <w:u w:val="single"/>
        </w:rPr>
      </w:pPr>
    </w:p>
    <w:p w:rsidR="005220F6" w:rsidRDefault="005220F6" w:rsidP="005220F6">
      <w:pPr>
        <w:jc w:val="center"/>
        <w:rPr>
          <w:rFonts w:ascii="Times New Roman" w:hAnsi="Times New Roman" w:cs="Times New Roman"/>
          <w:b/>
          <w:bCs/>
          <w:color w:val="000000" w:themeColor="text1"/>
          <w:sz w:val="28"/>
          <w:szCs w:val="28"/>
          <w:u w:val="single"/>
        </w:rPr>
      </w:pPr>
    </w:p>
    <w:p w:rsidR="005220F6" w:rsidRDefault="005220F6" w:rsidP="005220F6">
      <w:pPr>
        <w:jc w:val="center"/>
        <w:rPr>
          <w:rFonts w:ascii="Times New Roman" w:hAnsi="Times New Roman" w:cs="Times New Roman"/>
          <w:b/>
          <w:bCs/>
          <w:color w:val="000000" w:themeColor="text1"/>
          <w:sz w:val="28"/>
          <w:szCs w:val="28"/>
          <w:u w:val="single"/>
        </w:rPr>
      </w:pPr>
    </w:p>
    <w:p w:rsidR="005220F6" w:rsidRDefault="005220F6" w:rsidP="00B73220">
      <w:pPr>
        <w:rPr>
          <w:rFonts w:ascii="Times New Roman" w:hAnsi="Times New Roman" w:cs="Times New Roman"/>
          <w:b/>
          <w:bCs/>
          <w:color w:val="000000" w:themeColor="text1"/>
          <w:sz w:val="28"/>
          <w:szCs w:val="28"/>
          <w:u w:val="single"/>
        </w:rPr>
      </w:pPr>
    </w:p>
    <w:p w:rsidR="005220F6" w:rsidRDefault="005220F6" w:rsidP="005220F6">
      <w:pPr>
        <w:jc w:val="center"/>
        <w:rPr>
          <w:rFonts w:ascii="Times New Roman" w:hAnsi="Times New Roman" w:cs="Times New Roman"/>
          <w:b/>
          <w:bCs/>
          <w:color w:val="000000" w:themeColor="text1"/>
          <w:sz w:val="28"/>
          <w:szCs w:val="28"/>
          <w:u w:val="single"/>
        </w:rPr>
      </w:pPr>
    </w:p>
    <w:p w:rsidR="005220F6" w:rsidRDefault="005220F6" w:rsidP="005220F6">
      <w:pPr>
        <w:jc w:val="center"/>
        <w:rPr>
          <w:rFonts w:ascii="Times New Roman" w:hAnsi="Times New Roman" w:cs="Times New Roman"/>
          <w:b/>
          <w:bCs/>
          <w:color w:val="000000" w:themeColor="text1"/>
          <w:sz w:val="28"/>
          <w:szCs w:val="28"/>
          <w:u w:val="single"/>
        </w:rPr>
      </w:pPr>
    </w:p>
    <w:p w:rsidR="005220F6" w:rsidRDefault="005220F6" w:rsidP="005220F6">
      <w:pPr>
        <w:jc w:val="center"/>
        <w:rPr>
          <w:rFonts w:ascii="Times New Roman" w:hAnsi="Times New Roman" w:cs="Times New Roman"/>
          <w:b/>
          <w:bCs/>
          <w:color w:val="000000" w:themeColor="text1"/>
          <w:sz w:val="28"/>
          <w:szCs w:val="28"/>
          <w:u w:val="single"/>
        </w:rPr>
      </w:pPr>
    </w:p>
    <w:p w:rsidR="005220F6" w:rsidRDefault="005220F6" w:rsidP="005220F6">
      <w:pPr>
        <w:rPr>
          <w:rFonts w:ascii="Times New Roman" w:hAnsi="Times New Roman" w:cs="Times New Roman"/>
          <w:b/>
          <w:bCs/>
          <w:color w:val="000000" w:themeColor="text1"/>
          <w:sz w:val="28"/>
          <w:szCs w:val="28"/>
          <w:u w:val="single"/>
        </w:rPr>
      </w:pPr>
    </w:p>
    <w:p w:rsidR="005220F6" w:rsidRDefault="005220F6" w:rsidP="005220F6">
      <w:pPr>
        <w:rPr>
          <w:rFonts w:ascii="Times New Roman" w:hAnsi="Times New Roman" w:cs="Times New Roman"/>
          <w:b/>
          <w:bCs/>
          <w:color w:val="000000" w:themeColor="text1"/>
          <w:sz w:val="28"/>
          <w:szCs w:val="28"/>
          <w:u w:val="single"/>
        </w:rPr>
      </w:pPr>
    </w:p>
    <w:p w:rsidR="005220F6" w:rsidRDefault="005220F6"/>
    <w:sectPr w:rsidR="005220F6" w:rsidSect="005220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F4AAB"/>
    <w:multiLevelType w:val="hybridMultilevel"/>
    <w:tmpl w:val="8B642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D0A6A"/>
    <w:multiLevelType w:val="hybridMultilevel"/>
    <w:tmpl w:val="4776E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D0E8A"/>
    <w:multiLevelType w:val="hybridMultilevel"/>
    <w:tmpl w:val="DB947612"/>
    <w:lvl w:ilvl="0" w:tplc="21E476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31257"/>
    <w:multiLevelType w:val="multilevel"/>
    <w:tmpl w:val="99B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07290"/>
    <w:multiLevelType w:val="hybridMultilevel"/>
    <w:tmpl w:val="3550C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B30F0"/>
    <w:multiLevelType w:val="hybridMultilevel"/>
    <w:tmpl w:val="01BA7B56"/>
    <w:lvl w:ilvl="0" w:tplc="D050206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83109"/>
    <w:multiLevelType w:val="hybridMultilevel"/>
    <w:tmpl w:val="E6F25162"/>
    <w:lvl w:ilvl="0" w:tplc="BF26AD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A53CB"/>
    <w:multiLevelType w:val="hybridMultilevel"/>
    <w:tmpl w:val="97B6A3AA"/>
    <w:lvl w:ilvl="0" w:tplc="B1B4CB30">
      <w:start w:val="1"/>
      <w:numFmt w:val="decimal"/>
      <w:lvlText w:val="%1)"/>
      <w:lvlJc w:val="left"/>
      <w:pPr>
        <w:ind w:left="720" w:hanging="360"/>
      </w:pPr>
      <w:rPr>
        <w:rFonts w:hint="default"/>
        <w:b w:val="0"/>
        <w:bCs w:val="0"/>
      </w:rPr>
    </w:lvl>
    <w:lvl w:ilvl="1" w:tplc="5C0A63E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F6"/>
    <w:rsid w:val="00002CDB"/>
    <w:rsid w:val="00032371"/>
    <w:rsid w:val="00046FA8"/>
    <w:rsid w:val="000C6CDE"/>
    <w:rsid w:val="00144A6B"/>
    <w:rsid w:val="00203CAD"/>
    <w:rsid w:val="00220DCF"/>
    <w:rsid w:val="00222277"/>
    <w:rsid w:val="00296C4B"/>
    <w:rsid w:val="003B3594"/>
    <w:rsid w:val="003B7430"/>
    <w:rsid w:val="003C74CD"/>
    <w:rsid w:val="004968BF"/>
    <w:rsid w:val="004C0FF7"/>
    <w:rsid w:val="004C20E3"/>
    <w:rsid w:val="0050599E"/>
    <w:rsid w:val="005220F6"/>
    <w:rsid w:val="0052708A"/>
    <w:rsid w:val="005E374B"/>
    <w:rsid w:val="006D4896"/>
    <w:rsid w:val="00793854"/>
    <w:rsid w:val="00820B02"/>
    <w:rsid w:val="00851E3B"/>
    <w:rsid w:val="008C0968"/>
    <w:rsid w:val="008F1053"/>
    <w:rsid w:val="00922A55"/>
    <w:rsid w:val="009E5461"/>
    <w:rsid w:val="00A13F96"/>
    <w:rsid w:val="00AD21B3"/>
    <w:rsid w:val="00B32AEC"/>
    <w:rsid w:val="00B73220"/>
    <w:rsid w:val="00C90C41"/>
    <w:rsid w:val="00CA0477"/>
    <w:rsid w:val="00D042AF"/>
    <w:rsid w:val="00D255B4"/>
    <w:rsid w:val="00D604B7"/>
    <w:rsid w:val="00DC75B8"/>
    <w:rsid w:val="00E2004D"/>
    <w:rsid w:val="00E8109B"/>
    <w:rsid w:val="00ED54D4"/>
    <w:rsid w:val="00EF7707"/>
    <w:rsid w:val="00F25778"/>
    <w:rsid w:val="00F72F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87D68AA-01B0-2F45-AAF7-AAD85C64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0F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F6"/>
    <w:pPr>
      <w:ind w:left="720"/>
      <w:contextualSpacing/>
    </w:pPr>
  </w:style>
  <w:style w:type="paragraph" w:styleId="NormalWeb">
    <w:name w:val="Normal (Web)"/>
    <w:basedOn w:val="Normal"/>
    <w:uiPriority w:val="99"/>
    <w:unhideWhenUsed/>
    <w:rsid w:val="005220F6"/>
    <w:pPr>
      <w:spacing w:before="100" w:beforeAutospacing="1" w:after="100" w:afterAutospacing="1"/>
    </w:pPr>
    <w:rPr>
      <w:rFonts w:ascii="Times New Roman" w:eastAsia="Times New Roman" w:hAnsi="Times New Roman" w:cs="Times New Roman"/>
      <w:lang w:eastAsia="zh-CN"/>
    </w:rPr>
  </w:style>
  <w:style w:type="table" w:customStyle="1" w:styleId="GridTable2-Accent12">
    <w:name w:val="Grid Table 2 - Accent 12"/>
    <w:basedOn w:val="TableNormal"/>
    <w:next w:val="GridTable2-Accent1"/>
    <w:uiPriority w:val="47"/>
    <w:rsid w:val="00AD21B3"/>
    <w:rPr>
      <w:rFonts w:eastAsiaTheme="minorHAnsi"/>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1">
    <w:name w:val="Grid Table 2 Accent 1"/>
    <w:basedOn w:val="TableNormal"/>
    <w:uiPriority w:val="47"/>
    <w:rsid w:val="00AD21B3"/>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10377</Characters>
  <Application>Microsoft Office Word</Application>
  <DocSecurity>0</DocSecurity>
  <Lines>133</Lines>
  <Paragraphs>14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Andrew</dc:creator>
  <cp:keywords/>
  <dc:description/>
  <cp:lastModifiedBy>JONES Andrew</cp:lastModifiedBy>
  <cp:revision>2</cp:revision>
  <dcterms:created xsi:type="dcterms:W3CDTF">2024-01-16T02:23:00Z</dcterms:created>
  <dcterms:modified xsi:type="dcterms:W3CDTF">2024-01-16T02:23:00Z</dcterms:modified>
</cp:coreProperties>
</file>