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43FB" w14:textId="30EFFBB2"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Seminar in Mathematics Mat 150 250 350</w:t>
      </w:r>
    </w:p>
    <w:p w14:paraId="1DD0B44C" w14:textId="1A197E0A" w:rsidR="005F2D9B" w:rsidRDefault="5366E4B0"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Mrs. Elizabeth A Smith</w:t>
      </w:r>
    </w:p>
    <w:p w14:paraId="0D6FF699" w14:textId="73957EEE"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 xml:space="preserve">Office: Tarpley 308   770 720 9103   </w:t>
      </w:r>
      <w:hyperlink r:id="rId5">
        <w:r w:rsidRPr="6967217D">
          <w:rPr>
            <w:rStyle w:val="Hyperlink"/>
            <w:rFonts w:ascii="Times New Roman" w:eastAsia="Times New Roman" w:hAnsi="Times New Roman" w:cs="Times New Roman"/>
            <w:b/>
            <w:bCs/>
            <w:sz w:val="28"/>
            <w:szCs w:val="28"/>
          </w:rPr>
          <w:t>EAS1@Reinhardt.edu</w:t>
        </w:r>
      </w:hyperlink>
    </w:p>
    <w:p w14:paraId="31B4832C" w14:textId="642FD7EF" w:rsidR="005F2D9B" w:rsidRDefault="5366E4B0"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 xml:space="preserve">  </w:t>
      </w:r>
    </w:p>
    <w:p w14:paraId="086D767C" w14:textId="09544189" w:rsidR="005F2D9B" w:rsidRDefault="5366E4B0" w:rsidP="6967217D">
      <w:pPr>
        <w:pStyle w:val="ListParagraph"/>
        <w:numPr>
          <w:ilvl w:val="0"/>
          <w:numId w:val="2"/>
        </w:numPr>
        <w:spacing w:after="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Grade Determination:</w:t>
      </w:r>
    </w:p>
    <w:p w14:paraId="5CA4EABA" w14:textId="6971032A" w:rsidR="005F2D9B" w:rsidRDefault="5366E4B0" w:rsidP="6967217D">
      <w:pPr>
        <w:spacing w:before="240" w:after="240"/>
        <w:rPr>
          <w:rFonts w:ascii="Times New Roman" w:eastAsia="Times New Roman" w:hAnsi="Times New Roman" w:cs="Times New Roman"/>
          <w:sz w:val="28"/>
          <w:szCs w:val="28"/>
        </w:rPr>
      </w:pPr>
      <w:proofErr w:type="gramStart"/>
      <w:r w:rsidRPr="6967217D">
        <w:rPr>
          <w:rFonts w:ascii="Times New Roman" w:eastAsia="Times New Roman" w:hAnsi="Times New Roman" w:cs="Times New Roman"/>
          <w:sz w:val="28"/>
          <w:szCs w:val="28"/>
        </w:rPr>
        <w:t>A  90</w:t>
      </w:r>
      <w:proofErr w:type="gramEnd"/>
      <w:r w:rsidRPr="6967217D">
        <w:rPr>
          <w:rFonts w:ascii="Times New Roman" w:eastAsia="Times New Roman" w:hAnsi="Times New Roman" w:cs="Times New Roman"/>
          <w:sz w:val="28"/>
          <w:szCs w:val="28"/>
        </w:rPr>
        <w:t xml:space="preserve"> – 100     B  80 – 89    C  70 – 79  D  60 – 69    F  Below 60</w:t>
      </w:r>
    </w:p>
    <w:p w14:paraId="1DCC45DB" w14:textId="18C625F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1C6FA985" w14:textId="061A362A"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Assignments</w:t>
      </w:r>
      <w:r w:rsidRPr="6967217D">
        <w:rPr>
          <w:rFonts w:ascii="Times New Roman" w:eastAsia="Times New Roman" w:hAnsi="Times New Roman" w:cs="Times New Roman"/>
          <w:sz w:val="28"/>
          <w:szCs w:val="28"/>
        </w:rPr>
        <w:t>: 15%</w:t>
      </w:r>
    </w:p>
    <w:p w14:paraId="69EBB0AF" w14:textId="17ABED1C"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Projects</w:t>
      </w:r>
      <w:r w:rsidRPr="6967217D">
        <w:rPr>
          <w:rFonts w:ascii="Times New Roman" w:eastAsia="Times New Roman" w:hAnsi="Times New Roman" w:cs="Times New Roman"/>
          <w:sz w:val="28"/>
          <w:szCs w:val="28"/>
        </w:rPr>
        <w:t>: 75%</w:t>
      </w:r>
    </w:p>
    <w:p w14:paraId="127FAA83" w14:textId="72446188"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Class Participation</w:t>
      </w:r>
      <w:r w:rsidRPr="6967217D">
        <w:rPr>
          <w:rFonts w:ascii="Times New Roman" w:eastAsia="Times New Roman" w:hAnsi="Times New Roman" w:cs="Times New Roman"/>
          <w:sz w:val="28"/>
          <w:szCs w:val="28"/>
        </w:rPr>
        <w:t xml:space="preserve"> (attendance, work ethic, peer evaluations etc.) 10%</w:t>
      </w:r>
    </w:p>
    <w:p w14:paraId="1663D1E4" w14:textId="283488C8"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09DD9C29" w14:textId="44B4AF16"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ATTENDENCE</w:t>
      </w:r>
      <w:r w:rsidRPr="6967217D">
        <w:rPr>
          <w:rFonts w:ascii="Times New Roman" w:eastAsia="Times New Roman" w:hAnsi="Times New Roman" w:cs="Times New Roman"/>
          <w:sz w:val="28"/>
          <w:szCs w:val="28"/>
        </w:rPr>
        <w:t xml:space="preserve">: Math is a subject that builds on information learned on previous days. If you are </w:t>
      </w:r>
      <w:proofErr w:type="gramStart"/>
      <w:r w:rsidRPr="6967217D">
        <w:rPr>
          <w:rFonts w:ascii="Times New Roman" w:eastAsia="Times New Roman" w:hAnsi="Times New Roman" w:cs="Times New Roman"/>
          <w:sz w:val="28"/>
          <w:szCs w:val="28"/>
        </w:rPr>
        <w:t>absent</w:t>
      </w:r>
      <w:proofErr w:type="gramEnd"/>
      <w:r w:rsidRPr="6967217D">
        <w:rPr>
          <w:rFonts w:ascii="Times New Roman" w:eastAsia="Times New Roman" w:hAnsi="Times New Roman" w:cs="Times New Roman"/>
          <w:sz w:val="28"/>
          <w:szCs w:val="28"/>
        </w:rPr>
        <w:t xml:space="preserve"> YOU are responsible to get the assignment off the syllabus and complete it on time. </w:t>
      </w:r>
    </w:p>
    <w:p w14:paraId="43A14AA5" w14:textId="3A8E9F7B" w:rsidR="005F2D9B" w:rsidRDefault="005F2D9B" w:rsidP="6967217D">
      <w:pPr>
        <w:spacing w:after="0"/>
        <w:rPr>
          <w:rFonts w:ascii="Times New Roman" w:eastAsia="Times New Roman" w:hAnsi="Times New Roman" w:cs="Times New Roman"/>
          <w:sz w:val="28"/>
          <w:szCs w:val="28"/>
        </w:rPr>
      </w:pPr>
    </w:p>
    <w:p w14:paraId="3F6131FA" w14:textId="194E2907" w:rsidR="005F2D9B" w:rsidRDefault="5366E4B0" w:rsidP="6967217D">
      <w:p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2 TARDIES to class = 1 absence</w:t>
      </w:r>
    </w:p>
    <w:p w14:paraId="15CCD669" w14:textId="3A6F70D7" w:rsidR="005F2D9B" w:rsidRDefault="5366E4B0" w:rsidP="6967217D">
      <w:p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3 or more absences = 5 points off a project for each absence over 3</w:t>
      </w:r>
    </w:p>
    <w:p w14:paraId="11AB4388" w14:textId="279B0ED4" w:rsidR="005F2D9B" w:rsidRDefault="5366E4B0"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 xml:space="preserve">As a reward if you miss 2 or less </w:t>
      </w:r>
      <w:proofErr w:type="gramStart"/>
      <w:r w:rsidRPr="6967217D">
        <w:rPr>
          <w:rFonts w:ascii="Times New Roman" w:eastAsia="Times New Roman" w:hAnsi="Times New Roman" w:cs="Times New Roman"/>
          <w:b/>
          <w:bCs/>
          <w:sz w:val="28"/>
          <w:szCs w:val="28"/>
        </w:rPr>
        <w:t>classes  you</w:t>
      </w:r>
      <w:proofErr w:type="gramEnd"/>
      <w:r w:rsidRPr="6967217D">
        <w:rPr>
          <w:rFonts w:ascii="Times New Roman" w:eastAsia="Times New Roman" w:hAnsi="Times New Roman" w:cs="Times New Roman"/>
          <w:b/>
          <w:bCs/>
          <w:sz w:val="28"/>
          <w:szCs w:val="28"/>
        </w:rPr>
        <w:t xml:space="preserve"> will get 5 extra points on your lowest test.</w:t>
      </w:r>
    </w:p>
    <w:p w14:paraId="4F55C059" w14:textId="3957F775"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BBA4789" w14:textId="7676878C"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There are no make-up days for presentations or assignment due dates. If you know that you will be absent for a school related </w:t>
      </w:r>
      <w:proofErr w:type="gramStart"/>
      <w:r w:rsidRPr="6967217D">
        <w:rPr>
          <w:rFonts w:ascii="Times New Roman" w:eastAsia="Times New Roman" w:hAnsi="Times New Roman" w:cs="Times New Roman"/>
          <w:sz w:val="28"/>
          <w:szCs w:val="28"/>
        </w:rPr>
        <w:t>function</w:t>
      </w:r>
      <w:proofErr w:type="gramEnd"/>
      <w:r w:rsidRPr="6967217D">
        <w:rPr>
          <w:rFonts w:ascii="Times New Roman" w:eastAsia="Times New Roman" w:hAnsi="Times New Roman" w:cs="Times New Roman"/>
          <w:sz w:val="28"/>
          <w:szCs w:val="28"/>
        </w:rPr>
        <w:t xml:space="preserve"> then you may present early. If you present late or turn in assignments late you will lose 25% credit each </w:t>
      </w:r>
      <w:proofErr w:type="gramStart"/>
      <w:r w:rsidRPr="6967217D">
        <w:rPr>
          <w:rFonts w:ascii="Times New Roman" w:eastAsia="Times New Roman" w:hAnsi="Times New Roman" w:cs="Times New Roman"/>
          <w:sz w:val="28"/>
          <w:szCs w:val="28"/>
        </w:rPr>
        <w:t>day</w:t>
      </w:r>
      <w:proofErr w:type="gramEnd"/>
      <w:r w:rsidRPr="6967217D">
        <w:rPr>
          <w:rFonts w:ascii="Times New Roman" w:eastAsia="Times New Roman" w:hAnsi="Times New Roman" w:cs="Times New Roman"/>
          <w:sz w:val="28"/>
          <w:szCs w:val="28"/>
        </w:rPr>
        <w:t xml:space="preserve"> they are late.</w:t>
      </w:r>
    </w:p>
    <w:p w14:paraId="6B24579B" w14:textId="4D2F03A1" w:rsidR="005F2D9B" w:rsidRDefault="005F2D9B" w:rsidP="6967217D">
      <w:pPr>
        <w:pStyle w:val="ListParagraph"/>
        <w:numPr>
          <w:ilvl w:val="0"/>
          <w:numId w:val="2"/>
        </w:numPr>
        <w:spacing w:after="0"/>
        <w:rPr>
          <w:rFonts w:ascii="Times New Roman" w:eastAsia="Times New Roman" w:hAnsi="Times New Roman" w:cs="Times New Roman"/>
          <w:sz w:val="28"/>
          <w:szCs w:val="28"/>
        </w:rPr>
      </w:pPr>
    </w:p>
    <w:p w14:paraId="73218F88" w14:textId="2E27B5A1" w:rsidR="005F2D9B" w:rsidRDefault="5366E4B0" w:rsidP="6967217D">
      <w:p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CONCEPTUAL FRAMEWORK:</w:t>
      </w:r>
    </w:p>
    <w:p w14:paraId="16413209" w14:textId="4CFB8C99"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lastRenderedPageBreak/>
        <w:t xml:space="preserve"> </w:t>
      </w:r>
    </w:p>
    <w:p w14:paraId="09A36335" w14:textId="3D2E6C0A" w:rsidR="005F2D9B" w:rsidRDefault="5366E4B0" w:rsidP="6967217D">
      <w:pPr>
        <w:pStyle w:val="Heading1"/>
        <w:spacing w:before="322" w:after="322"/>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The Mathematics and Science Department at Reinhardt University believes that all students should have an exposure to the ideas of science and the scientific method.  This includes exposure to laboratory procedures, familiarity with some of the vocabulary of science and ability to read scientific articles in the newspaper or in popular magazines.</w:t>
      </w:r>
    </w:p>
    <w:p w14:paraId="3DFB440E" w14:textId="296FD054"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3C9AB67D" w14:textId="54F5563A"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The Mathematics and Science Department at Reinhardt University believes that all students should be familiar with the systematic development of science through history. This includes an understanding of the effects that science has had on history and that history has had on scientists.</w:t>
      </w:r>
    </w:p>
    <w:p w14:paraId="05982365" w14:textId="7482AD4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430FBBE" w14:textId="08361019"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The Mathematics and Science Department at Reinhardt University wishes to convey to students that science is a continuing endeavor that will not ever be finished.  This includes an introduction to the interaction of theory and observation.</w:t>
      </w:r>
    </w:p>
    <w:p w14:paraId="5E121938" w14:textId="3EC10A19"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BB8E984" w14:textId="6BE41337" w:rsidR="005F2D9B" w:rsidRDefault="5366E4B0" w:rsidP="6967217D">
      <w:pPr>
        <w:pStyle w:val="Heading1"/>
        <w:spacing w:before="322" w:after="322"/>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IV. COURSE RELATIONSHIP TO CONCEPTUAL FRAMEWORK:</w:t>
      </w:r>
    </w:p>
    <w:p w14:paraId="352E31AF" w14:textId="2402AC05"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The course will be taught using applied problems, a graphing calculator and laboratory exercises.</w:t>
      </w:r>
    </w:p>
    <w:p w14:paraId="43C93D24" w14:textId="28B0BDFC"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706B7F25" w14:textId="3A711BDB" w:rsidR="005F2D9B" w:rsidRDefault="5366E4B0" w:rsidP="6967217D">
      <w:pPr>
        <w:pStyle w:val="ListParagraph"/>
        <w:numPr>
          <w:ilvl w:val="0"/>
          <w:numId w:val="2"/>
        </w:numPr>
        <w:spacing w:after="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LEARNING OUTCOMES:</w:t>
      </w:r>
    </w:p>
    <w:p w14:paraId="7C8DE603" w14:textId="2357F3A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Students will demonstrate:</w:t>
      </w:r>
    </w:p>
    <w:p w14:paraId="334E4195" w14:textId="59C14D81"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Integrative, critical thinking and inquiry-based learning using evidence, logic, reasoning, and calculation.</w:t>
      </w:r>
    </w:p>
    <w:p w14:paraId="69ABDF2E" w14:textId="385EA8FD"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Knowledge of various research methodologies; information, technological, and scientific literacy.</w:t>
      </w:r>
    </w:p>
    <w:p w14:paraId="7C2E2292" w14:textId="4AE842AF" w:rsidR="005F2D9B" w:rsidRDefault="5366E4B0" w:rsidP="6967217D">
      <w:pPr>
        <w:pStyle w:val="ListParagraph"/>
        <w:numPr>
          <w:ilvl w:val="0"/>
          <w:numId w:val="2"/>
        </w:numPr>
        <w:spacing w:after="0"/>
        <w:rPr>
          <w:rFonts w:ascii="Times New Roman" w:eastAsia="Times New Roman" w:hAnsi="Times New Roman" w:cs="Times New Roman"/>
          <w:sz w:val="28"/>
          <w:szCs w:val="28"/>
        </w:rPr>
      </w:pPr>
      <w:proofErr w:type="spellStart"/>
      <w:r w:rsidRPr="6967217D">
        <w:rPr>
          <w:rFonts w:ascii="Times New Roman" w:eastAsia="Times New Roman" w:hAnsi="Times New Roman" w:cs="Times New Roman"/>
          <w:sz w:val="28"/>
          <w:szCs w:val="28"/>
        </w:rPr>
        <w:t>Proficency</w:t>
      </w:r>
      <w:proofErr w:type="spellEnd"/>
      <w:r w:rsidRPr="6967217D">
        <w:rPr>
          <w:rFonts w:ascii="Times New Roman" w:eastAsia="Times New Roman" w:hAnsi="Times New Roman" w:cs="Times New Roman"/>
          <w:sz w:val="28"/>
          <w:szCs w:val="28"/>
        </w:rPr>
        <w:t xml:space="preserve"> of the calculus skills needed for future classes.</w:t>
      </w:r>
    </w:p>
    <w:p w14:paraId="7FE9BA45" w14:textId="579060C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lastRenderedPageBreak/>
        <w:t xml:space="preserve"> </w:t>
      </w:r>
    </w:p>
    <w:p w14:paraId="2905AC4A" w14:textId="3288F281"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MATHEMATICS PROGRAM OBJECTIVES:</w:t>
      </w:r>
      <w:r w:rsidRPr="6967217D">
        <w:rPr>
          <w:rFonts w:ascii="Times New Roman" w:eastAsia="Times New Roman" w:hAnsi="Times New Roman" w:cs="Times New Roman"/>
          <w:sz w:val="28"/>
          <w:szCs w:val="28"/>
        </w:rPr>
        <w:t xml:space="preserve"> The Mathematics Program at Reinhardt University offers courses geared to</w:t>
      </w:r>
    </w:p>
    <w:p w14:paraId="00F4D62C" w14:textId="200A4AB0" w:rsidR="005F2D9B" w:rsidRDefault="5366E4B0" w:rsidP="6967217D">
      <w:p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MPO1 Analyze and solve problems by using reasoning, </w:t>
      </w:r>
      <w:proofErr w:type="gramStart"/>
      <w:r w:rsidRPr="6967217D">
        <w:rPr>
          <w:rFonts w:ascii="Times New Roman" w:eastAsia="Times New Roman" w:hAnsi="Times New Roman" w:cs="Times New Roman"/>
          <w:sz w:val="28"/>
          <w:szCs w:val="28"/>
        </w:rPr>
        <w:t>logic</w:t>
      </w:r>
      <w:proofErr w:type="gramEnd"/>
      <w:r w:rsidRPr="6967217D">
        <w:rPr>
          <w:rFonts w:ascii="Times New Roman" w:eastAsia="Times New Roman" w:hAnsi="Times New Roman" w:cs="Times New Roman"/>
          <w:sz w:val="28"/>
          <w:szCs w:val="28"/>
        </w:rPr>
        <w:t xml:space="preserve"> and evidence, and by bringing knowledge from a wide range of mathematical areas.</w:t>
      </w:r>
    </w:p>
    <w:p w14:paraId="293799A9" w14:textId="6BDECC7A"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MPO2</w:t>
      </w:r>
      <w:r w:rsidRPr="6967217D">
        <w:rPr>
          <w:rFonts w:ascii="Times New Roman" w:eastAsia="Times New Roman" w:hAnsi="Times New Roman" w:cs="Times New Roman"/>
          <w:sz w:val="28"/>
          <w:szCs w:val="28"/>
        </w:rPr>
        <w:t xml:space="preserve"> Use effective written and oral expression of mathematical concepts in the creation of a mathematical argument by recognizing a wide range of mathematical terms and vocabulary.</w:t>
      </w:r>
    </w:p>
    <w:p w14:paraId="3B5243B8" w14:textId="0634FC5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MPO3</w:t>
      </w:r>
      <w:r w:rsidRPr="6967217D">
        <w:rPr>
          <w:rFonts w:ascii="Times New Roman" w:eastAsia="Times New Roman" w:hAnsi="Times New Roman" w:cs="Times New Roman"/>
          <w:sz w:val="28"/>
          <w:szCs w:val="28"/>
        </w:rPr>
        <w:t xml:space="preserve"> Apply axiomatic systems.</w:t>
      </w:r>
    </w:p>
    <w:p w14:paraId="32D15176" w14:textId="0335FD2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MPO4</w:t>
      </w:r>
      <w:r w:rsidRPr="6967217D">
        <w:rPr>
          <w:rFonts w:ascii="Times New Roman" w:eastAsia="Times New Roman" w:hAnsi="Times New Roman" w:cs="Times New Roman"/>
          <w:sz w:val="28"/>
          <w:szCs w:val="28"/>
        </w:rPr>
        <w:t xml:space="preserve"> Apply mathematical research methodologies by using libraries, informational technologies, computer programming and numerical methods </w:t>
      </w:r>
      <w:proofErr w:type="gramStart"/>
      <w:r w:rsidRPr="6967217D">
        <w:rPr>
          <w:rFonts w:ascii="Times New Roman" w:eastAsia="Times New Roman" w:hAnsi="Times New Roman" w:cs="Times New Roman"/>
          <w:sz w:val="28"/>
          <w:szCs w:val="28"/>
        </w:rPr>
        <w:t>in order to</w:t>
      </w:r>
      <w:proofErr w:type="gramEnd"/>
      <w:r w:rsidRPr="6967217D">
        <w:rPr>
          <w:rFonts w:ascii="Times New Roman" w:eastAsia="Times New Roman" w:hAnsi="Times New Roman" w:cs="Times New Roman"/>
          <w:sz w:val="28"/>
          <w:szCs w:val="28"/>
        </w:rPr>
        <w:t xml:space="preserve"> create solutions to problems.</w:t>
      </w:r>
    </w:p>
    <w:p w14:paraId="577DAC91" w14:textId="65AA3D88"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MPO5</w:t>
      </w:r>
      <w:r w:rsidRPr="6967217D">
        <w:rPr>
          <w:rFonts w:ascii="Times New Roman" w:eastAsia="Times New Roman" w:hAnsi="Times New Roman" w:cs="Times New Roman"/>
          <w:sz w:val="28"/>
          <w:szCs w:val="28"/>
        </w:rPr>
        <w:t xml:space="preserve"> Apply ethical, legal, and policy issues to Information Technology</w:t>
      </w:r>
    </w:p>
    <w:p w14:paraId="3CC7DEF0" w14:textId="79787B0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MPO6</w:t>
      </w:r>
      <w:r w:rsidRPr="6967217D">
        <w:rPr>
          <w:rFonts w:ascii="Times New Roman" w:eastAsia="Times New Roman" w:hAnsi="Times New Roman" w:cs="Times New Roman"/>
          <w:sz w:val="28"/>
          <w:szCs w:val="28"/>
        </w:rPr>
        <w:t xml:space="preserve"> Create IT solutions to solve organizational problems.</w:t>
      </w:r>
    </w:p>
    <w:p w14:paraId="30A2188D" w14:textId="79D58796"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60D34135" w14:textId="4A1B69DF"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 xml:space="preserve">MATHEMATICS </w:t>
      </w:r>
      <w:proofErr w:type="gramStart"/>
      <w:r w:rsidRPr="6967217D">
        <w:rPr>
          <w:rFonts w:ascii="Times New Roman" w:eastAsia="Times New Roman" w:hAnsi="Times New Roman" w:cs="Times New Roman"/>
          <w:b/>
          <w:bCs/>
          <w:sz w:val="28"/>
          <w:szCs w:val="28"/>
        </w:rPr>
        <w:t>PROGRAM  STUDENT</w:t>
      </w:r>
      <w:proofErr w:type="gramEnd"/>
      <w:r w:rsidRPr="6967217D">
        <w:rPr>
          <w:rFonts w:ascii="Times New Roman" w:eastAsia="Times New Roman" w:hAnsi="Times New Roman" w:cs="Times New Roman"/>
          <w:b/>
          <w:bCs/>
          <w:sz w:val="28"/>
          <w:szCs w:val="28"/>
        </w:rPr>
        <w:t xml:space="preserve">  LEARNING OUTCOMES: </w:t>
      </w:r>
      <w:r w:rsidRPr="6967217D">
        <w:rPr>
          <w:rFonts w:ascii="Times New Roman" w:eastAsia="Times New Roman" w:hAnsi="Times New Roman" w:cs="Times New Roman"/>
          <w:sz w:val="28"/>
          <w:szCs w:val="28"/>
        </w:rPr>
        <w:t>Taking this course, students will be able to</w:t>
      </w:r>
    </w:p>
    <w:p w14:paraId="0D1EA0F9" w14:textId="6C8204E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SLO1</w:t>
      </w:r>
      <w:r w:rsidRPr="6967217D">
        <w:rPr>
          <w:rFonts w:ascii="Times New Roman" w:eastAsia="Times New Roman" w:hAnsi="Times New Roman" w:cs="Times New Roman"/>
          <w:sz w:val="28"/>
          <w:szCs w:val="28"/>
        </w:rPr>
        <w:t xml:space="preserve"> Solve a word problem by applying the appropriate mathematical setup, obtaining the mathematical solution, and interpreting this solution in the context.</w:t>
      </w:r>
    </w:p>
    <w:p w14:paraId="0EBC412B" w14:textId="626D8AB6"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SLO2</w:t>
      </w:r>
      <w:r w:rsidRPr="6967217D">
        <w:rPr>
          <w:rFonts w:ascii="Times New Roman" w:eastAsia="Times New Roman" w:hAnsi="Times New Roman" w:cs="Times New Roman"/>
          <w:sz w:val="28"/>
          <w:szCs w:val="28"/>
        </w:rPr>
        <w:t xml:space="preserve"> Solve a theoretical problem by identifying the appropriate mathematical context, interpreting the question and the nature of the solution, and checking that the solution is correct.</w:t>
      </w:r>
    </w:p>
    <w:p w14:paraId="27B2AB38" w14:textId="6DE3FBE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SLO3</w:t>
      </w:r>
      <w:r w:rsidRPr="6967217D">
        <w:rPr>
          <w:rFonts w:ascii="Times New Roman" w:eastAsia="Times New Roman" w:hAnsi="Times New Roman" w:cs="Times New Roman"/>
          <w:sz w:val="28"/>
          <w:szCs w:val="28"/>
        </w:rPr>
        <w:t xml:space="preserve"> Complete a proof or produce a mathematical object that satisfies specific properties.</w:t>
      </w:r>
    </w:p>
    <w:p w14:paraId="61C0121D" w14:textId="4CC2577B"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SLO4</w:t>
      </w:r>
      <w:r w:rsidRPr="6967217D">
        <w:rPr>
          <w:rFonts w:ascii="Times New Roman" w:eastAsia="Times New Roman" w:hAnsi="Times New Roman" w:cs="Times New Roman"/>
          <w:sz w:val="28"/>
          <w:szCs w:val="28"/>
        </w:rPr>
        <w:t xml:space="preserve"> Solve a problem by consulting various resources, applying appropriate technological tools, and using adequate approximations.</w:t>
      </w:r>
    </w:p>
    <w:p w14:paraId="2F77C5A6" w14:textId="7CDD8F7D"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SLO5</w:t>
      </w:r>
      <w:r w:rsidRPr="6967217D">
        <w:rPr>
          <w:rFonts w:ascii="Times New Roman" w:eastAsia="Times New Roman" w:hAnsi="Times New Roman" w:cs="Times New Roman"/>
          <w:sz w:val="28"/>
          <w:szCs w:val="28"/>
        </w:rPr>
        <w:t xml:space="preserve"> Analyze how information technology affects ethical and legal issues.</w:t>
      </w:r>
    </w:p>
    <w:p w14:paraId="4762F114" w14:textId="518CAEA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lastRenderedPageBreak/>
        <w:t>SLO6</w:t>
      </w:r>
      <w:r w:rsidRPr="6967217D">
        <w:rPr>
          <w:rFonts w:ascii="Times New Roman" w:eastAsia="Times New Roman" w:hAnsi="Times New Roman" w:cs="Times New Roman"/>
          <w:sz w:val="28"/>
          <w:szCs w:val="28"/>
        </w:rPr>
        <w:t xml:space="preserve"> Synthesize appropriate solutions to organizations' problems.</w:t>
      </w:r>
    </w:p>
    <w:p w14:paraId="635FF0EE" w14:textId="6A04504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07266DF8" w14:textId="57C78955" w:rsidR="005F2D9B" w:rsidRDefault="5366E4B0" w:rsidP="6967217D">
      <w:pPr>
        <w:pStyle w:val="ListParagraph"/>
        <w:numPr>
          <w:ilvl w:val="0"/>
          <w:numId w:val="2"/>
        </w:numPr>
        <w:spacing w:after="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 xml:space="preserve">ALIGNMENT TO REINHARDT UNIVERSITY SLO’s: </w:t>
      </w:r>
    </w:p>
    <w:p w14:paraId="7B60E877" w14:textId="796109C8"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tbl>
      <w:tblPr>
        <w:tblW w:w="0" w:type="auto"/>
        <w:tblLayout w:type="fixed"/>
        <w:tblLook w:val="06A0" w:firstRow="1" w:lastRow="0" w:firstColumn="1" w:lastColumn="0" w:noHBand="1" w:noVBand="1"/>
      </w:tblPr>
      <w:tblGrid>
        <w:gridCol w:w="1395"/>
        <w:gridCol w:w="1635"/>
        <w:gridCol w:w="1290"/>
      </w:tblGrid>
      <w:tr w:rsidR="6967217D" w14:paraId="23FB2BD5" w14:textId="77777777" w:rsidTr="6967217D">
        <w:trPr>
          <w:trHeight w:val="300"/>
        </w:trPr>
        <w:tc>
          <w:tcPr>
            <w:tcW w:w="1395" w:type="dxa"/>
            <w:vAlign w:val="center"/>
          </w:tcPr>
          <w:p w14:paraId="5C3D9500" w14:textId="569A679E"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Math PO</w:t>
            </w:r>
          </w:p>
        </w:tc>
        <w:tc>
          <w:tcPr>
            <w:tcW w:w="1635" w:type="dxa"/>
            <w:vAlign w:val="center"/>
          </w:tcPr>
          <w:p w14:paraId="424F1DDB" w14:textId="3F7E4433"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Math SLO</w:t>
            </w:r>
          </w:p>
        </w:tc>
        <w:tc>
          <w:tcPr>
            <w:tcW w:w="1290" w:type="dxa"/>
            <w:vAlign w:val="center"/>
          </w:tcPr>
          <w:p w14:paraId="12FEBF3E" w14:textId="3A101724"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RU SLO</w:t>
            </w:r>
          </w:p>
        </w:tc>
      </w:tr>
      <w:tr w:rsidR="6967217D" w14:paraId="306C09D6" w14:textId="77777777" w:rsidTr="6967217D">
        <w:trPr>
          <w:trHeight w:val="300"/>
        </w:trPr>
        <w:tc>
          <w:tcPr>
            <w:tcW w:w="1395" w:type="dxa"/>
            <w:vAlign w:val="center"/>
          </w:tcPr>
          <w:p w14:paraId="7AB6A669" w14:textId="12397C0C"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1</w:t>
            </w:r>
          </w:p>
        </w:tc>
        <w:tc>
          <w:tcPr>
            <w:tcW w:w="1635" w:type="dxa"/>
            <w:vAlign w:val="center"/>
          </w:tcPr>
          <w:p w14:paraId="2B4931A2" w14:textId="2E824A31"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w:t>
            </w:r>
          </w:p>
        </w:tc>
        <w:tc>
          <w:tcPr>
            <w:tcW w:w="1290" w:type="dxa"/>
            <w:vAlign w:val="center"/>
          </w:tcPr>
          <w:p w14:paraId="35B615C2" w14:textId="4F6BEE69"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1, 2, 4</w:t>
            </w:r>
          </w:p>
        </w:tc>
      </w:tr>
      <w:tr w:rsidR="6967217D" w14:paraId="7EF3B0DA" w14:textId="77777777" w:rsidTr="6967217D">
        <w:trPr>
          <w:trHeight w:val="300"/>
        </w:trPr>
        <w:tc>
          <w:tcPr>
            <w:tcW w:w="1395" w:type="dxa"/>
            <w:vAlign w:val="center"/>
          </w:tcPr>
          <w:p w14:paraId="1481EEDD" w14:textId="2E47ACD6"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2</w:t>
            </w:r>
          </w:p>
        </w:tc>
        <w:tc>
          <w:tcPr>
            <w:tcW w:w="1635" w:type="dxa"/>
            <w:vAlign w:val="center"/>
          </w:tcPr>
          <w:p w14:paraId="43A718EC" w14:textId="1CF8C478"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2</w:t>
            </w:r>
          </w:p>
        </w:tc>
        <w:tc>
          <w:tcPr>
            <w:tcW w:w="1290" w:type="dxa"/>
            <w:vAlign w:val="center"/>
          </w:tcPr>
          <w:p w14:paraId="14F40575" w14:textId="7233A24E"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1-4</w:t>
            </w:r>
          </w:p>
        </w:tc>
      </w:tr>
      <w:tr w:rsidR="6967217D" w14:paraId="4E2EC201" w14:textId="77777777" w:rsidTr="6967217D">
        <w:trPr>
          <w:trHeight w:val="300"/>
        </w:trPr>
        <w:tc>
          <w:tcPr>
            <w:tcW w:w="1395" w:type="dxa"/>
            <w:vAlign w:val="center"/>
          </w:tcPr>
          <w:p w14:paraId="47DB8720" w14:textId="037DD223"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3</w:t>
            </w:r>
          </w:p>
        </w:tc>
        <w:tc>
          <w:tcPr>
            <w:tcW w:w="1635" w:type="dxa"/>
            <w:vAlign w:val="center"/>
          </w:tcPr>
          <w:p w14:paraId="0D6B4577" w14:textId="46DC0626"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3</w:t>
            </w:r>
          </w:p>
        </w:tc>
        <w:tc>
          <w:tcPr>
            <w:tcW w:w="1290" w:type="dxa"/>
            <w:vAlign w:val="center"/>
          </w:tcPr>
          <w:p w14:paraId="44280F11" w14:textId="03E21815"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1-4</w:t>
            </w:r>
          </w:p>
        </w:tc>
      </w:tr>
      <w:tr w:rsidR="6967217D" w14:paraId="30EE7C01" w14:textId="77777777" w:rsidTr="6967217D">
        <w:trPr>
          <w:trHeight w:val="300"/>
        </w:trPr>
        <w:tc>
          <w:tcPr>
            <w:tcW w:w="1395" w:type="dxa"/>
            <w:vAlign w:val="center"/>
          </w:tcPr>
          <w:p w14:paraId="288814EA" w14:textId="6F52C5C6"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4</w:t>
            </w:r>
          </w:p>
        </w:tc>
        <w:tc>
          <w:tcPr>
            <w:tcW w:w="1635" w:type="dxa"/>
            <w:vAlign w:val="center"/>
          </w:tcPr>
          <w:p w14:paraId="690EF7BB" w14:textId="3E7BAE7A"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4</w:t>
            </w:r>
          </w:p>
        </w:tc>
        <w:tc>
          <w:tcPr>
            <w:tcW w:w="1290" w:type="dxa"/>
            <w:vAlign w:val="center"/>
          </w:tcPr>
          <w:p w14:paraId="0EED6FA3" w14:textId="1ABB0EF3"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1-4</w:t>
            </w:r>
          </w:p>
        </w:tc>
      </w:tr>
      <w:tr w:rsidR="6967217D" w14:paraId="5BED3F4A" w14:textId="77777777" w:rsidTr="6967217D">
        <w:trPr>
          <w:trHeight w:val="300"/>
        </w:trPr>
        <w:tc>
          <w:tcPr>
            <w:tcW w:w="1395" w:type="dxa"/>
            <w:vAlign w:val="center"/>
          </w:tcPr>
          <w:p w14:paraId="4A055D61" w14:textId="66FA2A9C"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5</w:t>
            </w:r>
          </w:p>
        </w:tc>
        <w:tc>
          <w:tcPr>
            <w:tcW w:w="1635" w:type="dxa"/>
            <w:vAlign w:val="center"/>
          </w:tcPr>
          <w:p w14:paraId="1036CE47" w14:textId="287AE5E1"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5</w:t>
            </w:r>
          </w:p>
        </w:tc>
        <w:tc>
          <w:tcPr>
            <w:tcW w:w="1290" w:type="dxa"/>
            <w:vAlign w:val="center"/>
          </w:tcPr>
          <w:p w14:paraId="2DBDEFC9" w14:textId="6ADDE9D0"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1-4, 7</w:t>
            </w:r>
          </w:p>
        </w:tc>
      </w:tr>
      <w:tr w:rsidR="6967217D" w14:paraId="1E5DAEEB" w14:textId="77777777" w:rsidTr="6967217D">
        <w:trPr>
          <w:trHeight w:val="300"/>
        </w:trPr>
        <w:tc>
          <w:tcPr>
            <w:tcW w:w="1395" w:type="dxa"/>
            <w:vAlign w:val="center"/>
          </w:tcPr>
          <w:p w14:paraId="30164F01" w14:textId="4F664D5E" w:rsidR="6967217D" w:rsidRDefault="6967217D"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6</w:t>
            </w:r>
          </w:p>
        </w:tc>
        <w:tc>
          <w:tcPr>
            <w:tcW w:w="1635" w:type="dxa"/>
            <w:vAlign w:val="center"/>
          </w:tcPr>
          <w:p w14:paraId="6948D9C1" w14:textId="53131E88"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6</w:t>
            </w:r>
          </w:p>
        </w:tc>
        <w:tc>
          <w:tcPr>
            <w:tcW w:w="1290" w:type="dxa"/>
            <w:vAlign w:val="center"/>
          </w:tcPr>
          <w:p w14:paraId="56DBB8AC" w14:textId="1D9A167D" w:rsidR="6967217D" w:rsidRDefault="6967217D"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1-4</w:t>
            </w:r>
          </w:p>
        </w:tc>
      </w:tr>
    </w:tbl>
    <w:p w14:paraId="466352C8" w14:textId="7D6AFFC6"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709918D4" w14:textId="2EC66B78"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1C36CDA3" w14:textId="550BE3E5" w:rsidR="005F2D9B" w:rsidRDefault="5366E4B0" w:rsidP="6967217D">
      <w:pPr>
        <w:pStyle w:val="ListParagraph"/>
        <w:numPr>
          <w:ilvl w:val="0"/>
          <w:numId w:val="2"/>
        </w:numPr>
        <w:spacing w:after="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 xml:space="preserve">Academic Integrity </w:t>
      </w:r>
    </w:p>
    <w:p w14:paraId="38F12805" w14:textId="6D2A5E3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All instances of cheating will result in a zero for the assignment and a report to the Dean of Academic Affairs.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w:t>
      </w:r>
      <w:r w:rsidRPr="6967217D">
        <w:rPr>
          <w:rFonts w:ascii="Times New Roman" w:eastAsia="Times New Roman" w:hAnsi="Times New Roman" w:cs="Times New Roman"/>
          <w:sz w:val="28"/>
          <w:szCs w:val="28"/>
        </w:rPr>
        <w:lastRenderedPageBreak/>
        <w:t>(footnote or in text) for all ideas drawn from your reading and research, including research in encyclopedias and online, even when you have restated those ideas in your own words.</w:t>
      </w:r>
    </w:p>
    <w:p w14:paraId="2D7BC180" w14:textId="15DBEA4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575F1450" w14:textId="64657C10" w:rsidR="005F2D9B" w:rsidRDefault="5366E4B0" w:rsidP="6967217D">
      <w:pPr>
        <w:pStyle w:val="ListParagraph"/>
        <w:numPr>
          <w:ilvl w:val="0"/>
          <w:numId w:val="2"/>
        </w:numPr>
        <w:spacing w:after="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 xml:space="preserve">For Free Tutoring and Help with Homework: </w:t>
      </w:r>
    </w:p>
    <w:p w14:paraId="7C57727D" w14:textId="10E4A83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E225D45" w14:textId="3EF6C912"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The Center for Student Success located on bottom floor of Lawson, room 035, is a free tutoring service available to all students. For appointments--go to Reinhardt webpage; click on </w:t>
      </w:r>
      <w:r w:rsidRPr="6967217D">
        <w:rPr>
          <w:rFonts w:ascii="Times New Roman" w:eastAsia="Times New Roman" w:hAnsi="Times New Roman" w:cs="Times New Roman"/>
          <w:sz w:val="28"/>
          <w:szCs w:val="28"/>
          <w:u w:val="single"/>
        </w:rPr>
        <w:t>Academics</w:t>
      </w:r>
      <w:r w:rsidRPr="6967217D">
        <w:rPr>
          <w:rFonts w:ascii="Times New Roman" w:eastAsia="Times New Roman" w:hAnsi="Times New Roman" w:cs="Times New Roman"/>
          <w:sz w:val="28"/>
          <w:szCs w:val="28"/>
        </w:rPr>
        <w:t xml:space="preserve">. When the next page appears, click </w:t>
      </w:r>
      <w:r w:rsidRPr="6967217D">
        <w:rPr>
          <w:rFonts w:ascii="Times New Roman" w:eastAsia="Times New Roman" w:hAnsi="Times New Roman" w:cs="Times New Roman"/>
          <w:sz w:val="28"/>
          <w:szCs w:val="28"/>
          <w:u w:val="single"/>
        </w:rPr>
        <w:t>Center for Student Success</w:t>
      </w:r>
      <w:r w:rsidRPr="6967217D">
        <w:rPr>
          <w:rFonts w:ascii="Times New Roman" w:eastAsia="Times New Roman" w:hAnsi="Times New Roman" w:cs="Times New Roman"/>
          <w:sz w:val="28"/>
          <w:szCs w:val="28"/>
        </w:rPr>
        <w:t xml:space="preserve">. On that screen, click </w:t>
      </w:r>
      <w:r w:rsidRPr="6967217D">
        <w:rPr>
          <w:rFonts w:ascii="Times New Roman" w:eastAsia="Times New Roman" w:hAnsi="Times New Roman" w:cs="Times New Roman"/>
          <w:sz w:val="28"/>
          <w:szCs w:val="28"/>
          <w:u w:val="single"/>
        </w:rPr>
        <w:t>Student Appointment Form</w:t>
      </w:r>
      <w:r w:rsidRPr="6967217D">
        <w:rPr>
          <w:rFonts w:ascii="Times New Roman" w:eastAsia="Times New Roman" w:hAnsi="Times New Roman" w:cs="Times New Roman"/>
          <w:sz w:val="28"/>
          <w:szCs w:val="28"/>
        </w:rPr>
        <w:t>.  Fill out required fields and then submit.  If you would prefer to call, the number is 770-720-9232.</w:t>
      </w:r>
    </w:p>
    <w:p w14:paraId="2864E0FD" w14:textId="68830698" w:rsidR="005F2D9B" w:rsidRDefault="5366E4B0" w:rsidP="6967217D">
      <w:pPr>
        <w:spacing w:before="240" w:after="240"/>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t xml:space="preserve"> </w:t>
      </w:r>
    </w:p>
    <w:p w14:paraId="4F7CF78A" w14:textId="68F76130"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“The Americans with Disabilities Act</w:t>
      </w:r>
      <w:r w:rsidRPr="6967217D">
        <w:rPr>
          <w:rFonts w:ascii="Times New Roman" w:eastAsia="Times New Roman" w:hAnsi="Times New Roman" w:cs="Times New Roman"/>
          <w:sz w:val="28"/>
          <w:szCs w:val="28"/>
        </w:rPr>
        <w:t xml:space="preserve">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95A23B1" w14:textId="3A4A2DFC"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26698B89" w14:textId="30685CF4"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6967217D">
        <w:rPr>
          <w:rFonts w:ascii="Times New Roman" w:eastAsia="Times New Roman" w:hAnsi="Times New Roman" w:cs="Times New Roman"/>
          <w:sz w:val="28"/>
          <w:szCs w:val="28"/>
        </w:rPr>
        <w:t>is located in</w:t>
      </w:r>
      <w:proofErr w:type="gramEnd"/>
      <w:r w:rsidRPr="6967217D">
        <w:rPr>
          <w:rFonts w:ascii="Times New Roman" w:eastAsia="Times New Roman" w:hAnsi="Times New Roman" w:cs="Times New Roman"/>
          <w:sz w:val="28"/>
          <w:szCs w:val="28"/>
        </w:rPr>
        <w:t xml:space="preserve"> the basement of Lawson Building. Phone is 7707205567. To receive academic accommodations for this class, please obtain the proper ASO letters/forms.”</w:t>
      </w:r>
    </w:p>
    <w:p w14:paraId="12B391DE" w14:textId="3AF5E450"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297ED21" w14:textId="0D02A99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3CB0F739" w14:textId="58AE9075"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lastRenderedPageBreak/>
        <w:t xml:space="preserve"> </w:t>
      </w:r>
    </w:p>
    <w:p w14:paraId="3E1FD4B9" w14:textId="2AF33392" w:rsidR="005F2D9B" w:rsidRDefault="5366E4B0" w:rsidP="6967217D">
      <w:pPr>
        <w:spacing w:before="240" w:after="240"/>
        <w:rPr>
          <w:rFonts w:ascii="Times New Roman" w:eastAsia="Times New Roman" w:hAnsi="Times New Roman" w:cs="Times New Roman"/>
          <w:b/>
          <w:bCs/>
          <w:i/>
          <w:iCs/>
          <w:sz w:val="28"/>
          <w:szCs w:val="28"/>
        </w:rPr>
      </w:pPr>
      <w:r w:rsidRPr="6967217D">
        <w:rPr>
          <w:rFonts w:ascii="Times New Roman" w:eastAsia="Times New Roman" w:hAnsi="Times New Roman" w:cs="Times New Roman"/>
          <w:b/>
          <w:bCs/>
          <w:i/>
          <w:iCs/>
          <w:sz w:val="28"/>
          <w:szCs w:val="28"/>
        </w:rPr>
        <w:t xml:space="preserve"> </w:t>
      </w:r>
    </w:p>
    <w:p w14:paraId="69B82767" w14:textId="4E851220" w:rsidR="005F2D9B" w:rsidRDefault="5366E4B0" w:rsidP="6967217D">
      <w:pPr>
        <w:spacing w:before="240" w:after="240"/>
        <w:rPr>
          <w:rFonts w:ascii="Times New Roman" w:eastAsia="Times New Roman" w:hAnsi="Times New Roman" w:cs="Times New Roman"/>
          <w:b/>
          <w:bCs/>
          <w:i/>
          <w:iCs/>
          <w:sz w:val="28"/>
          <w:szCs w:val="28"/>
        </w:rPr>
      </w:pPr>
      <w:r w:rsidRPr="6967217D">
        <w:rPr>
          <w:rFonts w:ascii="Times New Roman" w:eastAsia="Times New Roman" w:hAnsi="Times New Roman" w:cs="Times New Roman"/>
          <w:b/>
          <w:bCs/>
          <w:i/>
          <w:iCs/>
          <w:sz w:val="28"/>
          <w:szCs w:val="28"/>
        </w:rPr>
        <w:t>Math 450 Senior Seminar Initial Foundation Requirements</w:t>
      </w:r>
    </w:p>
    <w:p w14:paraId="4A678869" w14:textId="68F94362" w:rsidR="005F2D9B" w:rsidRDefault="5366E4B0" w:rsidP="6967217D">
      <w:pPr>
        <w:spacing w:before="240" w:after="240"/>
        <w:rPr>
          <w:rFonts w:ascii="Times New Roman" w:eastAsia="Times New Roman" w:hAnsi="Times New Roman" w:cs="Times New Roman"/>
          <w:b/>
          <w:bCs/>
          <w:i/>
          <w:iCs/>
          <w:sz w:val="28"/>
          <w:szCs w:val="28"/>
        </w:rPr>
      </w:pPr>
      <w:r w:rsidRPr="6967217D">
        <w:rPr>
          <w:rFonts w:ascii="Times New Roman" w:eastAsia="Times New Roman" w:hAnsi="Times New Roman" w:cs="Times New Roman"/>
          <w:b/>
          <w:bCs/>
          <w:i/>
          <w:iCs/>
          <w:sz w:val="28"/>
          <w:szCs w:val="28"/>
        </w:rPr>
        <w:t xml:space="preserve"> </w:t>
      </w:r>
    </w:p>
    <w:p w14:paraId="1439A8CD" w14:textId="17600F12" w:rsidR="005F2D9B" w:rsidRDefault="5366E4B0" w:rsidP="6967217D">
      <w:pPr>
        <w:spacing w:before="240" w:after="240"/>
        <w:rPr>
          <w:rFonts w:ascii="Times New Roman" w:eastAsia="Times New Roman" w:hAnsi="Times New Roman" w:cs="Times New Roman"/>
          <w:b/>
          <w:bCs/>
          <w:i/>
          <w:iCs/>
          <w:sz w:val="28"/>
          <w:szCs w:val="28"/>
        </w:rPr>
      </w:pPr>
      <w:r w:rsidRPr="6967217D">
        <w:rPr>
          <w:rFonts w:ascii="Times New Roman" w:eastAsia="Times New Roman" w:hAnsi="Times New Roman" w:cs="Times New Roman"/>
          <w:b/>
          <w:bCs/>
          <w:i/>
          <w:iCs/>
          <w:sz w:val="28"/>
          <w:szCs w:val="28"/>
        </w:rPr>
        <w:t>These will be added to throughout the semester as more opportunities become available!</w:t>
      </w:r>
    </w:p>
    <w:p w14:paraId="0C819547" w14:textId="79805C2D"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519BCA44" w14:textId="58E0DC9B"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This is a SEMINAR class so the majority of class time will </w:t>
      </w:r>
      <w:proofErr w:type="gramStart"/>
      <w:r w:rsidRPr="6967217D">
        <w:rPr>
          <w:rFonts w:ascii="Times New Roman" w:eastAsia="Times New Roman" w:hAnsi="Times New Roman" w:cs="Times New Roman"/>
          <w:sz w:val="28"/>
          <w:szCs w:val="28"/>
        </w:rPr>
        <w:t>spent</w:t>
      </w:r>
      <w:proofErr w:type="gramEnd"/>
      <w:r w:rsidRPr="6967217D">
        <w:rPr>
          <w:rFonts w:ascii="Times New Roman" w:eastAsia="Times New Roman" w:hAnsi="Times New Roman" w:cs="Times New Roman"/>
          <w:sz w:val="28"/>
          <w:szCs w:val="28"/>
        </w:rPr>
        <w:t xml:space="preserve"> led by you. This is a student driven class so my input will be advisory only. I am just another resource for you to complete these requirements.  That said, the below assignments and projects are my suggestions only – if you </w:t>
      </w:r>
      <w:proofErr w:type="gramStart"/>
      <w:r w:rsidRPr="6967217D">
        <w:rPr>
          <w:rFonts w:ascii="Times New Roman" w:eastAsia="Times New Roman" w:hAnsi="Times New Roman" w:cs="Times New Roman"/>
          <w:sz w:val="28"/>
          <w:szCs w:val="28"/>
        </w:rPr>
        <w:t>have</w:t>
      </w:r>
      <w:proofErr w:type="gramEnd"/>
      <w:r w:rsidRPr="6967217D">
        <w:rPr>
          <w:rFonts w:ascii="Times New Roman" w:eastAsia="Times New Roman" w:hAnsi="Times New Roman" w:cs="Times New Roman"/>
          <w:sz w:val="28"/>
          <w:szCs w:val="28"/>
        </w:rPr>
        <w:t xml:space="preserve"> another path you would like to explore please speak with me. Every person in this class will have different hopes and goals for a future in mathematics. The purpose of this class is to prepare YOU for YOUR future in mathematics. You are not taking this class to do things to get an A you are taking this class to help steer your future in the direction that YOU desire.</w:t>
      </w:r>
    </w:p>
    <w:p w14:paraId="099A6E9D" w14:textId="01936E02"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291E7E8" w14:textId="33FA7F1A"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Assignment 1 (Due Sunday Midnight of Week 1)</w:t>
      </w:r>
      <w:r w:rsidRPr="6967217D">
        <w:rPr>
          <w:rFonts w:ascii="Times New Roman" w:eastAsia="Times New Roman" w:hAnsi="Times New Roman" w:cs="Times New Roman"/>
          <w:sz w:val="28"/>
          <w:szCs w:val="28"/>
        </w:rPr>
        <w:t xml:space="preserve">:  Math Education: Join GCTM     </w:t>
      </w:r>
      <w:hyperlink r:id="rId6">
        <w:r w:rsidRPr="6967217D">
          <w:rPr>
            <w:rStyle w:val="Hyperlink"/>
            <w:rFonts w:ascii="Times New Roman" w:eastAsia="Times New Roman" w:hAnsi="Times New Roman" w:cs="Times New Roman"/>
            <w:sz w:val="28"/>
            <w:szCs w:val="28"/>
          </w:rPr>
          <w:t>http://new.gctm-resources.org/gctm/dv7/node/56</w:t>
        </w:r>
      </w:hyperlink>
    </w:p>
    <w:p w14:paraId="64FD331D" w14:textId="09AC8E04"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Math/QS Join a society in the area you are interested in. There are hundreds out there – contact them for free student memberships. Send me the confirmation email of your joining the society.</w:t>
      </w:r>
    </w:p>
    <w:p w14:paraId="0D61398D" w14:textId="7158FF92"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3C9D329B" w14:textId="24F19BA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Assignment 2 (Due Sunday Midnight of Week 2)</w:t>
      </w:r>
      <w:r w:rsidRPr="6967217D">
        <w:rPr>
          <w:rFonts w:ascii="Times New Roman" w:eastAsia="Times New Roman" w:hAnsi="Times New Roman" w:cs="Times New Roman"/>
          <w:sz w:val="28"/>
          <w:szCs w:val="28"/>
        </w:rPr>
        <w:t xml:space="preserve">:  Make a LinkedIn account with at least 30 Connections (be sure to connect with me so I can grade your site) </w:t>
      </w:r>
      <w:hyperlink r:id="rId7">
        <w:r w:rsidRPr="6967217D">
          <w:rPr>
            <w:rStyle w:val="Hyperlink"/>
            <w:rFonts w:ascii="Times New Roman" w:eastAsia="Times New Roman" w:hAnsi="Times New Roman" w:cs="Times New Roman"/>
            <w:sz w:val="28"/>
            <w:szCs w:val="28"/>
          </w:rPr>
          <w:t>https://www.linkedin.com/uas/login</w:t>
        </w:r>
      </w:hyperlink>
    </w:p>
    <w:p w14:paraId="0527F2CF" w14:textId="775670F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3524F5E3" w14:textId="37F3E23A"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lastRenderedPageBreak/>
        <w:t>Assignment 3 (Due Sunday Midnight of Week 4)</w:t>
      </w:r>
      <w:r w:rsidRPr="6967217D">
        <w:rPr>
          <w:rFonts w:ascii="Times New Roman" w:eastAsia="Times New Roman" w:hAnsi="Times New Roman" w:cs="Times New Roman"/>
          <w:sz w:val="28"/>
          <w:szCs w:val="28"/>
        </w:rPr>
        <w:t xml:space="preserve">:  Make a professional Resume and send to </w:t>
      </w:r>
      <w:hyperlink r:id="rId8">
        <w:r w:rsidRPr="6967217D">
          <w:rPr>
            <w:rStyle w:val="Hyperlink"/>
            <w:rFonts w:ascii="Times New Roman" w:eastAsia="Times New Roman" w:hAnsi="Times New Roman" w:cs="Times New Roman"/>
            <w:sz w:val="28"/>
            <w:szCs w:val="28"/>
          </w:rPr>
          <w:t>career-services@reinhardt.edu</w:t>
        </w:r>
      </w:hyperlink>
      <w:r w:rsidRPr="6967217D">
        <w:rPr>
          <w:rFonts w:ascii="Times New Roman" w:eastAsia="Times New Roman" w:hAnsi="Times New Roman" w:cs="Times New Roman"/>
          <w:sz w:val="28"/>
          <w:szCs w:val="28"/>
        </w:rPr>
        <w:t xml:space="preserve"> for advice. CC me on these submissions and results</w:t>
      </w:r>
    </w:p>
    <w:p w14:paraId="327417B4" w14:textId="544364A3"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55C761A1" w14:textId="70693F7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Assignment 4 (Due any time before Spring Break):</w:t>
      </w:r>
      <w:r w:rsidRPr="6967217D">
        <w:rPr>
          <w:rFonts w:ascii="Times New Roman" w:eastAsia="Times New Roman" w:hAnsi="Times New Roman" w:cs="Times New Roman"/>
          <w:sz w:val="28"/>
          <w:szCs w:val="28"/>
        </w:rPr>
        <w:t xml:space="preserve"> Familiarize yourself with OneNote and join our class Notebook. Teach us anything that has not been taught yet about One Note or another new app on Microsoft (Flow, Yammer </w:t>
      </w:r>
      <w:proofErr w:type="spellStart"/>
      <w:r w:rsidRPr="6967217D">
        <w:rPr>
          <w:rFonts w:ascii="Times New Roman" w:eastAsia="Times New Roman" w:hAnsi="Times New Roman" w:cs="Times New Roman"/>
          <w:sz w:val="28"/>
          <w:szCs w:val="28"/>
        </w:rPr>
        <w:t>etc</w:t>
      </w:r>
      <w:proofErr w:type="spellEnd"/>
      <w:r w:rsidRPr="6967217D">
        <w:rPr>
          <w:rFonts w:ascii="Times New Roman" w:eastAsia="Times New Roman" w:hAnsi="Times New Roman" w:cs="Times New Roman"/>
          <w:sz w:val="28"/>
          <w:szCs w:val="28"/>
        </w:rPr>
        <w:t>). You MUST show how you could use it in your profession or in an educational setting.</w:t>
      </w:r>
    </w:p>
    <w:p w14:paraId="606A5CF9" w14:textId="62A61195"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48E71DA2" w14:textId="12A9828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00A76DCC" w14:textId="2001C6E9"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 xml:space="preserve">Choose 4 of the following Projects. </w:t>
      </w:r>
      <w:r w:rsidRPr="6967217D">
        <w:rPr>
          <w:rFonts w:ascii="Times New Roman" w:eastAsia="Times New Roman" w:hAnsi="Times New Roman" w:cs="Times New Roman"/>
          <w:sz w:val="28"/>
          <w:szCs w:val="28"/>
        </w:rPr>
        <w:t xml:space="preserve">You will be responsible to turn in 1 Project every 3 weeks of class. This class can be very difficult if you procrastinate so work at a steady pace. Presentations may be the week </w:t>
      </w:r>
      <w:proofErr w:type="gramStart"/>
      <w:r w:rsidRPr="6967217D">
        <w:rPr>
          <w:rFonts w:ascii="Times New Roman" w:eastAsia="Times New Roman" w:hAnsi="Times New Roman" w:cs="Times New Roman"/>
          <w:sz w:val="28"/>
          <w:szCs w:val="28"/>
        </w:rPr>
        <w:t>after</w:t>
      </w:r>
      <w:proofErr w:type="gramEnd"/>
      <w:r w:rsidRPr="6967217D">
        <w:rPr>
          <w:rFonts w:ascii="Times New Roman" w:eastAsia="Times New Roman" w:hAnsi="Times New Roman" w:cs="Times New Roman"/>
          <w:sz w:val="28"/>
          <w:szCs w:val="28"/>
        </w:rPr>
        <w:t xml:space="preserve"> but they are due in their entirety by Sunday at midnight. Bring your ideas, questions suggestions to class.</w:t>
      </w:r>
    </w:p>
    <w:p w14:paraId="33D75708" w14:textId="6060F0A0"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2C2C217D" w14:textId="4C2DE620"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Choose any of the following projects or even better - suggest something that YOU would like to do for YOUR area of interest! Get a new idea approved by me before you start (I approve 99% of ideas)</w:t>
      </w:r>
    </w:p>
    <w:p w14:paraId="4C4A9C9D" w14:textId="4E1DC2BE"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Project 1:</w:t>
      </w:r>
      <w:r w:rsidRPr="6967217D">
        <w:rPr>
          <w:rFonts w:ascii="Times New Roman" w:eastAsia="Times New Roman" w:hAnsi="Times New Roman" w:cs="Times New Roman"/>
          <w:sz w:val="28"/>
          <w:szCs w:val="28"/>
        </w:rPr>
        <w:t xml:space="preserve"> Write an article and submit </w:t>
      </w:r>
      <w:hyperlink r:id="rId9">
        <w:r w:rsidRPr="6967217D">
          <w:rPr>
            <w:rStyle w:val="Hyperlink"/>
            <w:rFonts w:ascii="Times New Roman" w:eastAsia="Times New Roman" w:hAnsi="Times New Roman" w:cs="Times New Roman"/>
            <w:sz w:val="28"/>
            <w:szCs w:val="28"/>
          </w:rPr>
          <w:t>https://www.gctm.org/reflections/call</w:t>
        </w:r>
      </w:hyperlink>
    </w:p>
    <w:p w14:paraId="223C858B" w14:textId="203FA05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7D7273BC" w14:textId="7B6110E4"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Spring Only Class:  Project 2</w:t>
      </w:r>
      <w:r w:rsidRPr="6967217D">
        <w:rPr>
          <w:rFonts w:ascii="Times New Roman" w:eastAsia="Times New Roman" w:hAnsi="Times New Roman" w:cs="Times New Roman"/>
          <w:sz w:val="28"/>
          <w:szCs w:val="28"/>
        </w:rPr>
        <w:t xml:space="preserve"> (</w:t>
      </w:r>
      <w:r w:rsidRPr="6967217D">
        <w:rPr>
          <w:rFonts w:ascii="Times New Roman" w:eastAsia="Times New Roman" w:hAnsi="Times New Roman" w:cs="Times New Roman"/>
          <w:b/>
          <w:bCs/>
          <w:i/>
          <w:iCs/>
          <w:sz w:val="28"/>
          <w:szCs w:val="28"/>
        </w:rPr>
        <w:t>Required for Math/QS majors</w:t>
      </w:r>
      <w:r w:rsidRPr="6967217D">
        <w:rPr>
          <w:rFonts w:ascii="Times New Roman" w:eastAsia="Times New Roman" w:hAnsi="Times New Roman" w:cs="Times New Roman"/>
          <w:sz w:val="28"/>
          <w:szCs w:val="28"/>
        </w:rPr>
        <w:t xml:space="preserve">): The </w:t>
      </w:r>
      <w:hyperlink r:id="rId10">
        <w:r w:rsidRPr="6967217D">
          <w:rPr>
            <w:rStyle w:val="Hyperlink"/>
            <w:rFonts w:ascii="Times New Roman" w:eastAsia="Times New Roman" w:hAnsi="Times New Roman" w:cs="Times New Roman"/>
            <w:sz w:val="28"/>
            <w:szCs w:val="28"/>
          </w:rPr>
          <w:t>Robert L. Driscoll Convocation of Artists and Scholars</w:t>
        </w:r>
      </w:hyperlink>
      <w:r w:rsidRPr="6967217D">
        <w:rPr>
          <w:rFonts w:ascii="Times New Roman" w:eastAsia="Times New Roman" w:hAnsi="Times New Roman" w:cs="Times New Roman"/>
          <w:sz w:val="28"/>
          <w:szCs w:val="28"/>
        </w:rPr>
        <w:t xml:space="preserve">, an annual week-long series of student performances and presentations, highlights student excellence and engagement will be posted soon.   </w:t>
      </w:r>
      <w:hyperlink r:id="rId11">
        <w:r w:rsidRPr="6967217D">
          <w:rPr>
            <w:rStyle w:val="Hyperlink"/>
            <w:rFonts w:ascii="Times New Roman" w:eastAsia="Times New Roman" w:hAnsi="Times New Roman" w:cs="Times New Roman"/>
            <w:sz w:val="28"/>
            <w:szCs w:val="28"/>
          </w:rPr>
          <w:t>https://www.reinhardt.edu/academics/COAS.html</w:t>
        </w:r>
      </w:hyperlink>
    </w:p>
    <w:p w14:paraId="54207444" w14:textId="02A88C6D"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2AAFCD2A" w14:textId="5A011236"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Project 3-5</w:t>
      </w:r>
      <w:r w:rsidRPr="6967217D">
        <w:rPr>
          <w:rFonts w:ascii="Times New Roman" w:eastAsia="Times New Roman" w:hAnsi="Times New Roman" w:cs="Times New Roman"/>
          <w:sz w:val="28"/>
          <w:szCs w:val="28"/>
        </w:rPr>
        <w:t xml:space="preserve"> (Math Ed required to do 3 separate areas for project): Choose a Chapter (or several sections – depending on the topic) from the Hawkes Online (or </w:t>
      </w:r>
      <w:r w:rsidRPr="6967217D">
        <w:rPr>
          <w:rFonts w:ascii="Times New Roman" w:eastAsia="Times New Roman" w:hAnsi="Times New Roman" w:cs="Times New Roman"/>
          <w:sz w:val="28"/>
          <w:szCs w:val="28"/>
        </w:rPr>
        <w:lastRenderedPageBreak/>
        <w:t xml:space="preserve">E-book or paper book) Pre-Calculus Book. Please submit idea to me before you start. These </w:t>
      </w:r>
      <w:r w:rsidRPr="6967217D">
        <w:rPr>
          <w:rFonts w:ascii="Times New Roman" w:eastAsia="Times New Roman" w:hAnsi="Times New Roman" w:cs="Times New Roman"/>
          <w:b/>
          <w:bCs/>
          <w:sz w:val="28"/>
          <w:szCs w:val="28"/>
        </w:rPr>
        <w:t>45-75</w:t>
      </w:r>
      <w:r w:rsidRPr="6967217D">
        <w:rPr>
          <w:rFonts w:ascii="Times New Roman" w:eastAsia="Times New Roman" w:hAnsi="Times New Roman" w:cs="Times New Roman"/>
          <w:sz w:val="28"/>
          <w:szCs w:val="28"/>
        </w:rPr>
        <w:t>-minute presentations must include</w:t>
      </w:r>
    </w:p>
    <w:p w14:paraId="0AD42B04" w14:textId="788B4908"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PowerPoint or printable notes for presenting to students (Hawkes generic PowerPoints are available – easy to modify to what you want)</w:t>
      </w:r>
    </w:p>
    <w:p w14:paraId="449D6D29" w14:textId="03306EA8"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Hands-on activity (no credit for a worksheet of problems) One of your 3 projects must include an outdoor activity. Extra credit for extra </w:t>
      </w:r>
      <w:proofErr w:type="gramStart"/>
      <w:r w:rsidRPr="6967217D">
        <w:rPr>
          <w:rFonts w:ascii="Times New Roman" w:eastAsia="Times New Roman" w:hAnsi="Times New Roman" w:cs="Times New Roman"/>
          <w:sz w:val="28"/>
          <w:szCs w:val="28"/>
        </w:rPr>
        <w:t>hands on</w:t>
      </w:r>
      <w:proofErr w:type="gramEnd"/>
      <w:r w:rsidRPr="6967217D">
        <w:rPr>
          <w:rFonts w:ascii="Times New Roman" w:eastAsia="Times New Roman" w:hAnsi="Times New Roman" w:cs="Times New Roman"/>
          <w:sz w:val="28"/>
          <w:szCs w:val="28"/>
        </w:rPr>
        <w:t xml:space="preserve"> activities on a topic. Pinterest!</w:t>
      </w:r>
    </w:p>
    <w:p w14:paraId="017876F3" w14:textId="46ED50CB"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You must include a 3-5-minute phone video of you explaining your topic to a person that does not know the subject – your mom or a kid at RU </w:t>
      </w:r>
      <w:proofErr w:type="gramStart"/>
      <w:r w:rsidRPr="6967217D">
        <w:rPr>
          <w:rFonts w:ascii="Times New Roman" w:eastAsia="Times New Roman" w:hAnsi="Times New Roman" w:cs="Times New Roman"/>
          <w:sz w:val="28"/>
          <w:szCs w:val="28"/>
        </w:rPr>
        <w:t>that’s</w:t>
      </w:r>
      <w:proofErr w:type="gramEnd"/>
      <w:r w:rsidRPr="6967217D">
        <w:rPr>
          <w:rFonts w:ascii="Times New Roman" w:eastAsia="Times New Roman" w:hAnsi="Times New Roman" w:cs="Times New Roman"/>
          <w:sz w:val="28"/>
          <w:szCs w:val="28"/>
        </w:rPr>
        <w:t xml:space="preserve"> terrible at math or your 8</w:t>
      </w:r>
      <w:r w:rsidRPr="6967217D">
        <w:rPr>
          <w:rFonts w:ascii="Times New Roman" w:eastAsia="Times New Roman" w:hAnsi="Times New Roman" w:cs="Times New Roman"/>
          <w:sz w:val="28"/>
          <w:szCs w:val="28"/>
          <w:vertAlign w:val="superscript"/>
        </w:rPr>
        <w:t>th</w:t>
      </w:r>
      <w:r w:rsidRPr="6967217D">
        <w:rPr>
          <w:rFonts w:ascii="Times New Roman" w:eastAsia="Times New Roman" w:hAnsi="Times New Roman" w:cs="Times New Roman"/>
          <w:sz w:val="28"/>
          <w:szCs w:val="28"/>
        </w:rPr>
        <w:t xml:space="preserve"> grade cousin etc. You can show a couple minutes of you explaining but the real grade is what they say at the end. Interview them about what they understood and what was confusing. Obviously, it will be out of context so they may be a lot more confused than your students would be!</w:t>
      </w:r>
    </w:p>
    <w:p w14:paraId="368B3649" w14:textId="07B89401"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Sample homework assignment or test questions and answers from this material.</w:t>
      </w:r>
    </w:p>
    <w:p w14:paraId="346397A1" w14:textId="00F36846" w:rsidR="005F2D9B" w:rsidRDefault="5366E4B0" w:rsidP="6967217D">
      <w:pPr>
        <w:pStyle w:val="ListParagraph"/>
        <w:numPr>
          <w:ilvl w:val="0"/>
          <w:numId w:val="2"/>
        </w:numPr>
        <w:spacing w:after="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Extra Credit if you pick a topic that you struggle with. I am happy to help you understand the material before you teach it. This will happen to you in your </w:t>
      </w:r>
      <w:proofErr w:type="gramStart"/>
      <w:r w:rsidRPr="6967217D">
        <w:rPr>
          <w:rFonts w:ascii="Times New Roman" w:eastAsia="Times New Roman" w:hAnsi="Times New Roman" w:cs="Times New Roman"/>
          <w:sz w:val="28"/>
          <w:szCs w:val="28"/>
        </w:rPr>
        <w:t>classes</w:t>
      </w:r>
      <w:proofErr w:type="gramEnd"/>
      <w:r w:rsidRPr="6967217D">
        <w:rPr>
          <w:rFonts w:ascii="Times New Roman" w:eastAsia="Times New Roman" w:hAnsi="Times New Roman" w:cs="Times New Roman"/>
          <w:sz w:val="28"/>
          <w:szCs w:val="28"/>
        </w:rPr>
        <w:t xml:space="preserve"> so you have to get used to “studying ahead” of what you are teaching for the first time!</w:t>
      </w:r>
    </w:p>
    <w:p w14:paraId="795B583C" w14:textId="7E0589E5"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55FBA681" w14:textId="0A717B60"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70637D4D" w14:textId="696EDD2F"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Project 6</w:t>
      </w:r>
      <w:r w:rsidRPr="6967217D">
        <w:rPr>
          <w:rFonts w:ascii="Times New Roman" w:eastAsia="Times New Roman" w:hAnsi="Times New Roman" w:cs="Times New Roman"/>
          <w:sz w:val="28"/>
          <w:szCs w:val="28"/>
        </w:rPr>
        <w:t xml:space="preserve">: Go to this page in American Mathematical Society and find an opportunity you would like to participate in – they have article submissions, research grants, conferences etc. Before you choose one be sure to discuss with me.  </w:t>
      </w:r>
      <w:hyperlink r:id="rId12">
        <w:r w:rsidRPr="6967217D">
          <w:rPr>
            <w:rStyle w:val="Hyperlink"/>
            <w:rFonts w:ascii="Times New Roman" w:eastAsia="Times New Roman" w:hAnsi="Times New Roman" w:cs="Times New Roman"/>
            <w:sz w:val="28"/>
            <w:szCs w:val="28"/>
          </w:rPr>
          <w:t>https://www.ams.org/programs/students/students</w:t>
        </w:r>
      </w:hyperlink>
    </w:p>
    <w:p w14:paraId="5C6F26F4" w14:textId="77EA3173"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0C4BF6F5" w14:textId="302071B4"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b/>
          <w:bCs/>
          <w:sz w:val="28"/>
          <w:szCs w:val="28"/>
        </w:rPr>
        <w:t>Project 7</w:t>
      </w:r>
      <w:r w:rsidRPr="6967217D">
        <w:rPr>
          <w:rFonts w:ascii="Times New Roman" w:eastAsia="Times New Roman" w:hAnsi="Times New Roman" w:cs="Times New Roman"/>
          <w:sz w:val="28"/>
          <w:szCs w:val="28"/>
        </w:rPr>
        <w:t xml:space="preserve">: (Required for Math/QS). Send a resume, cover letter modified to fit the specific internship, and introductory email to at least 3 internships or research opportunities that you are interested in. Be careful of deadlines etc. These need to be mathematical opportunities but that is very broad – if you can justify why this internship would fit with your </w:t>
      </w:r>
      <w:proofErr w:type="gramStart"/>
      <w:r w:rsidRPr="6967217D">
        <w:rPr>
          <w:rFonts w:ascii="Times New Roman" w:eastAsia="Times New Roman" w:hAnsi="Times New Roman" w:cs="Times New Roman"/>
          <w:sz w:val="28"/>
          <w:szCs w:val="28"/>
        </w:rPr>
        <w:t>future plans</w:t>
      </w:r>
      <w:proofErr w:type="gramEnd"/>
      <w:r w:rsidRPr="6967217D">
        <w:rPr>
          <w:rFonts w:ascii="Times New Roman" w:eastAsia="Times New Roman" w:hAnsi="Times New Roman" w:cs="Times New Roman"/>
          <w:sz w:val="28"/>
          <w:szCs w:val="28"/>
        </w:rPr>
        <w:t xml:space="preserve"> then I am sure I will approve it.  One great example (there are many) is The National Science Foundation </w:t>
      </w:r>
    </w:p>
    <w:p w14:paraId="59B0CB42" w14:textId="40921EDD"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lastRenderedPageBreak/>
        <w:t xml:space="preserve">Great math &amp; science internships-There are amazing opportunities waiting for you each summer! </w:t>
      </w:r>
      <w:proofErr w:type="gramStart"/>
      <w:r w:rsidRPr="6967217D">
        <w:rPr>
          <w:rFonts w:ascii="Times New Roman" w:eastAsia="Times New Roman" w:hAnsi="Times New Roman" w:cs="Times New Roman"/>
          <w:sz w:val="28"/>
          <w:szCs w:val="28"/>
        </w:rPr>
        <w:t>Typically</w:t>
      </w:r>
      <w:proofErr w:type="gramEnd"/>
      <w:r w:rsidRPr="6967217D">
        <w:rPr>
          <w:rFonts w:ascii="Times New Roman" w:eastAsia="Times New Roman" w:hAnsi="Times New Roman" w:cs="Times New Roman"/>
          <w:sz w:val="28"/>
          <w:szCs w:val="28"/>
        </w:rPr>
        <w:t xml:space="preserve"> you will get free room and board and work with professors from universities all over the US. Most have a $5000+ stipend paid to you at the end of the summer. See me ASAP if you are interested, Early applicants with good GPA &amp; resume are at an advantage when applying.</w:t>
      </w:r>
    </w:p>
    <w:p w14:paraId="02233443" w14:textId="22D4E257"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0E618ADA" w14:textId="69A29C0C"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SOME DEADLINES Closing in for the best ones!  You just </w:t>
      </w:r>
      <w:proofErr w:type="gramStart"/>
      <w:r w:rsidRPr="6967217D">
        <w:rPr>
          <w:rFonts w:ascii="Times New Roman" w:eastAsia="Times New Roman" w:hAnsi="Times New Roman" w:cs="Times New Roman"/>
          <w:sz w:val="28"/>
          <w:szCs w:val="28"/>
        </w:rPr>
        <w:t>have to</w:t>
      </w:r>
      <w:proofErr w:type="gramEnd"/>
      <w:r w:rsidRPr="6967217D">
        <w:rPr>
          <w:rFonts w:ascii="Times New Roman" w:eastAsia="Times New Roman" w:hAnsi="Times New Roman" w:cs="Times New Roman"/>
          <w:sz w:val="28"/>
          <w:szCs w:val="28"/>
        </w:rPr>
        <w:t xml:space="preserve"> apply to get credit for this assignment. Apply to many. You do not have to take it if you are chosen (but why not?)</w:t>
      </w:r>
    </w:p>
    <w:p w14:paraId="3FBA1A63" w14:textId="0863B154"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You are at an advantage applying since RU not a research institution...if you were at </w:t>
      </w:r>
      <w:proofErr w:type="gramStart"/>
      <w:r w:rsidRPr="6967217D">
        <w:rPr>
          <w:rFonts w:ascii="Times New Roman" w:eastAsia="Times New Roman" w:hAnsi="Times New Roman" w:cs="Times New Roman"/>
          <w:sz w:val="28"/>
          <w:szCs w:val="28"/>
        </w:rPr>
        <w:t>GT</w:t>
      </w:r>
      <w:proofErr w:type="gramEnd"/>
      <w:r w:rsidRPr="6967217D">
        <w:rPr>
          <w:rFonts w:ascii="Times New Roman" w:eastAsia="Times New Roman" w:hAnsi="Times New Roman" w:cs="Times New Roman"/>
          <w:sz w:val="28"/>
          <w:szCs w:val="28"/>
        </w:rPr>
        <w:t xml:space="preserve"> they would assume you have opportunities there.</w:t>
      </w:r>
    </w:p>
    <w:p w14:paraId="06397119" w14:textId="6A34DE2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Go to top left of this site and click RESEARCH AREAS tab if you are not a math major – they have them for every type of science major.</w:t>
      </w:r>
    </w:p>
    <w:p w14:paraId="2443FED6" w14:textId="4E97AAF6" w:rsidR="005F2D9B" w:rsidRDefault="000B1E1B" w:rsidP="6967217D">
      <w:pPr>
        <w:spacing w:before="240" w:after="240"/>
        <w:rPr>
          <w:rFonts w:ascii="Times New Roman" w:eastAsia="Times New Roman" w:hAnsi="Times New Roman" w:cs="Times New Roman"/>
          <w:sz w:val="28"/>
          <w:szCs w:val="28"/>
        </w:rPr>
      </w:pPr>
      <w:hyperlink r:id="rId13">
        <w:r w:rsidR="5366E4B0" w:rsidRPr="6967217D">
          <w:rPr>
            <w:rStyle w:val="Hyperlink"/>
            <w:rFonts w:ascii="Times New Roman" w:eastAsia="Times New Roman" w:hAnsi="Times New Roman" w:cs="Times New Roman"/>
            <w:sz w:val="28"/>
            <w:szCs w:val="28"/>
          </w:rPr>
          <w:t>https://www.nsf.gov/crssprgm/reu/reu_search.jsp (Links to an external site.)</w:t>
        </w:r>
      </w:hyperlink>
    </w:p>
    <w:p w14:paraId="5C83C5DC" w14:textId="012CCAA1"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NSF funds </w:t>
      </w:r>
      <w:proofErr w:type="gramStart"/>
      <w:r w:rsidRPr="6967217D">
        <w:rPr>
          <w:rFonts w:ascii="Times New Roman" w:eastAsia="Times New Roman" w:hAnsi="Times New Roman" w:cs="Times New Roman"/>
          <w:sz w:val="28"/>
          <w:szCs w:val="28"/>
        </w:rPr>
        <w:t>a large number of</w:t>
      </w:r>
      <w:proofErr w:type="gramEnd"/>
      <w:r w:rsidRPr="6967217D">
        <w:rPr>
          <w:rFonts w:ascii="Times New Roman" w:eastAsia="Times New Roman" w:hAnsi="Times New Roman" w:cs="Times New Roman"/>
          <w:sz w:val="28"/>
          <w:szCs w:val="28"/>
        </w:rPr>
        <w:t xml:space="preserve"> research opportunities for undergraduate students through its REU Sites program. An REU Site consists of a group of ten or so undergraduates who work in the research programs of the host institution. Each student is associated with a specific research project, where he/she works closely with the faculty and other researchers. Students are granted stipends and, in many cases, assistance with housing and travel. Undergraduate students supported with NSF funds must be citizens or permanent residents of the United States or its possessions. An REU Site may be at either a US or foreign location.</w:t>
      </w:r>
    </w:p>
    <w:p w14:paraId="03BA4031" w14:textId="5CE23F2E"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By using the web page, </w:t>
      </w:r>
      <w:hyperlink r:id="rId14">
        <w:r w:rsidRPr="6967217D">
          <w:rPr>
            <w:rStyle w:val="Hyperlink"/>
            <w:rFonts w:ascii="Times New Roman" w:eastAsia="Times New Roman" w:hAnsi="Times New Roman" w:cs="Times New Roman"/>
            <w:sz w:val="28"/>
            <w:szCs w:val="28"/>
          </w:rPr>
          <w:t>Search for an REU Site (Links to an external site.)</w:t>
        </w:r>
      </w:hyperlink>
      <w:r w:rsidRPr="6967217D">
        <w:rPr>
          <w:rFonts w:ascii="Times New Roman" w:eastAsia="Times New Roman" w:hAnsi="Times New Roman" w:cs="Times New Roman"/>
          <w:sz w:val="28"/>
          <w:szCs w:val="28"/>
        </w:rPr>
        <w:t>, you may examine opportunities in the subject areas supported by various NSF units. Also, you may search by keywords to identify sites in particular research areas or with certain features, such as a particular location.</w:t>
      </w:r>
    </w:p>
    <w:p w14:paraId="0806EC73" w14:textId="27D8BE8E"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Students must contact the individual sites for information and application materials. NSF does not have application materials and does not select student participants. A contact person and contact information </w:t>
      </w:r>
      <w:proofErr w:type="gramStart"/>
      <w:r w:rsidRPr="6967217D">
        <w:rPr>
          <w:rFonts w:ascii="Times New Roman" w:eastAsia="Times New Roman" w:hAnsi="Times New Roman" w:cs="Times New Roman"/>
          <w:sz w:val="28"/>
          <w:szCs w:val="28"/>
        </w:rPr>
        <w:t>is</w:t>
      </w:r>
      <w:proofErr w:type="gramEnd"/>
      <w:r w:rsidRPr="6967217D">
        <w:rPr>
          <w:rFonts w:ascii="Times New Roman" w:eastAsia="Times New Roman" w:hAnsi="Times New Roman" w:cs="Times New Roman"/>
          <w:sz w:val="28"/>
          <w:szCs w:val="28"/>
        </w:rPr>
        <w:t xml:space="preserve"> listed for each site.</w:t>
      </w:r>
    </w:p>
    <w:p w14:paraId="69601C17" w14:textId="1CE639E9" w:rsidR="005F2D9B" w:rsidRDefault="5366E4B0" w:rsidP="6967217D">
      <w:pPr>
        <w:pStyle w:val="Heading2"/>
        <w:spacing w:before="299" w:after="299"/>
        <w:rPr>
          <w:rFonts w:ascii="Times New Roman" w:eastAsia="Times New Roman" w:hAnsi="Times New Roman" w:cs="Times New Roman"/>
          <w:b/>
          <w:bCs/>
          <w:sz w:val="28"/>
          <w:szCs w:val="28"/>
        </w:rPr>
      </w:pPr>
      <w:r w:rsidRPr="6967217D">
        <w:rPr>
          <w:rFonts w:ascii="Times New Roman" w:eastAsia="Times New Roman" w:hAnsi="Times New Roman" w:cs="Times New Roman"/>
          <w:b/>
          <w:bCs/>
          <w:sz w:val="28"/>
          <w:szCs w:val="28"/>
        </w:rPr>
        <w:lastRenderedPageBreak/>
        <w:t>Search for an REU For a topic that relates to your major or interest area</w:t>
      </w:r>
    </w:p>
    <w:p w14:paraId="13AC6339" w14:textId="4F9AC1D2"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15">
        <w:r w:rsidR="5366E4B0" w:rsidRPr="6967217D">
          <w:rPr>
            <w:rStyle w:val="Hyperlink"/>
            <w:rFonts w:ascii="Times New Roman" w:eastAsia="Times New Roman" w:hAnsi="Times New Roman" w:cs="Times New Roman"/>
            <w:sz w:val="28"/>
            <w:szCs w:val="28"/>
          </w:rPr>
          <w:t>Astronomical Sciences (Links to an external site.)</w:t>
        </w:r>
      </w:hyperlink>
    </w:p>
    <w:p w14:paraId="3740F51E" w14:textId="4294AAA3"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16">
        <w:r w:rsidR="5366E4B0" w:rsidRPr="6967217D">
          <w:rPr>
            <w:rStyle w:val="Hyperlink"/>
            <w:rFonts w:ascii="Times New Roman" w:eastAsia="Times New Roman" w:hAnsi="Times New Roman" w:cs="Times New Roman"/>
            <w:sz w:val="28"/>
            <w:szCs w:val="28"/>
          </w:rPr>
          <w:t xml:space="preserve">Atmospheric and </w:t>
        </w:r>
        <w:proofErr w:type="spellStart"/>
        <w:r w:rsidR="5366E4B0" w:rsidRPr="6967217D">
          <w:rPr>
            <w:rStyle w:val="Hyperlink"/>
            <w:rFonts w:ascii="Times New Roman" w:eastAsia="Times New Roman" w:hAnsi="Times New Roman" w:cs="Times New Roman"/>
            <w:sz w:val="28"/>
            <w:szCs w:val="28"/>
          </w:rPr>
          <w:t>Geospace</w:t>
        </w:r>
        <w:proofErr w:type="spellEnd"/>
        <w:r w:rsidR="5366E4B0" w:rsidRPr="6967217D">
          <w:rPr>
            <w:rStyle w:val="Hyperlink"/>
            <w:rFonts w:ascii="Times New Roman" w:eastAsia="Times New Roman" w:hAnsi="Times New Roman" w:cs="Times New Roman"/>
            <w:sz w:val="28"/>
            <w:szCs w:val="28"/>
          </w:rPr>
          <w:t xml:space="preserve"> Sciences (Links to an external site.)</w:t>
        </w:r>
      </w:hyperlink>
    </w:p>
    <w:p w14:paraId="7D8B413B" w14:textId="782D97E7"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17">
        <w:r w:rsidR="5366E4B0" w:rsidRPr="6967217D">
          <w:rPr>
            <w:rStyle w:val="Hyperlink"/>
            <w:rFonts w:ascii="Times New Roman" w:eastAsia="Times New Roman" w:hAnsi="Times New Roman" w:cs="Times New Roman"/>
            <w:sz w:val="28"/>
            <w:szCs w:val="28"/>
          </w:rPr>
          <w:t>Biological Sciences (Links to an external site.)</w:t>
        </w:r>
      </w:hyperlink>
    </w:p>
    <w:p w14:paraId="20D7EA8A" w14:textId="6B8FD215"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18">
        <w:r w:rsidR="5366E4B0" w:rsidRPr="6967217D">
          <w:rPr>
            <w:rStyle w:val="Hyperlink"/>
            <w:rFonts w:ascii="Times New Roman" w:eastAsia="Times New Roman" w:hAnsi="Times New Roman" w:cs="Times New Roman"/>
            <w:sz w:val="28"/>
            <w:szCs w:val="28"/>
          </w:rPr>
          <w:t>Chemistry (Links to an external site.)</w:t>
        </w:r>
      </w:hyperlink>
    </w:p>
    <w:p w14:paraId="05E340DE" w14:textId="468856B1"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19">
        <w:r w:rsidR="5366E4B0" w:rsidRPr="6967217D">
          <w:rPr>
            <w:rStyle w:val="Hyperlink"/>
            <w:rFonts w:ascii="Times New Roman" w:eastAsia="Times New Roman" w:hAnsi="Times New Roman" w:cs="Times New Roman"/>
            <w:sz w:val="28"/>
            <w:szCs w:val="28"/>
          </w:rPr>
          <w:t>Computer and Information Science and Engineering (Links to an external site.)</w:t>
        </w:r>
      </w:hyperlink>
    </w:p>
    <w:p w14:paraId="33BF5A3C" w14:textId="348DAD21"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0">
        <w:r w:rsidR="5366E4B0" w:rsidRPr="6967217D">
          <w:rPr>
            <w:rStyle w:val="Hyperlink"/>
            <w:rFonts w:ascii="Times New Roman" w:eastAsia="Times New Roman" w:hAnsi="Times New Roman" w:cs="Times New Roman"/>
            <w:sz w:val="28"/>
            <w:szCs w:val="28"/>
          </w:rPr>
          <w:t>Cyberinfrastructure (Links to an external site.)</w:t>
        </w:r>
      </w:hyperlink>
    </w:p>
    <w:p w14:paraId="6B3F4125" w14:textId="1F119AD4"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1">
        <w:r w:rsidR="5366E4B0" w:rsidRPr="6967217D">
          <w:rPr>
            <w:rStyle w:val="Hyperlink"/>
            <w:rFonts w:ascii="Times New Roman" w:eastAsia="Times New Roman" w:hAnsi="Times New Roman" w:cs="Times New Roman"/>
            <w:sz w:val="28"/>
            <w:szCs w:val="28"/>
          </w:rPr>
          <w:t>Department of Defense (DoD) (Links to an external site.)</w:t>
        </w:r>
      </w:hyperlink>
    </w:p>
    <w:p w14:paraId="58EC5E04" w14:textId="5D0D6C63"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2">
        <w:r w:rsidR="5366E4B0" w:rsidRPr="6967217D">
          <w:rPr>
            <w:rStyle w:val="Hyperlink"/>
            <w:rFonts w:ascii="Times New Roman" w:eastAsia="Times New Roman" w:hAnsi="Times New Roman" w:cs="Times New Roman"/>
            <w:sz w:val="28"/>
            <w:szCs w:val="28"/>
          </w:rPr>
          <w:t>Earth Sciences (Links to an external site.)</w:t>
        </w:r>
      </w:hyperlink>
    </w:p>
    <w:p w14:paraId="40E7CF07" w14:textId="194C30C8"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3">
        <w:r w:rsidR="5366E4B0" w:rsidRPr="6967217D">
          <w:rPr>
            <w:rStyle w:val="Hyperlink"/>
            <w:rFonts w:ascii="Times New Roman" w:eastAsia="Times New Roman" w:hAnsi="Times New Roman" w:cs="Times New Roman"/>
            <w:sz w:val="28"/>
            <w:szCs w:val="28"/>
          </w:rPr>
          <w:t>Education and Human Resources (Links to an external site.)</w:t>
        </w:r>
      </w:hyperlink>
    </w:p>
    <w:p w14:paraId="7BF45BBF" w14:textId="393798E0"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4">
        <w:r w:rsidR="5366E4B0" w:rsidRPr="6967217D">
          <w:rPr>
            <w:rStyle w:val="Hyperlink"/>
            <w:rFonts w:ascii="Times New Roman" w:eastAsia="Times New Roman" w:hAnsi="Times New Roman" w:cs="Times New Roman"/>
            <w:sz w:val="28"/>
            <w:szCs w:val="28"/>
          </w:rPr>
          <w:t>Engineering (Links to an external site.)</w:t>
        </w:r>
      </w:hyperlink>
    </w:p>
    <w:p w14:paraId="6139E41B" w14:textId="5807D288"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5">
        <w:r w:rsidR="5366E4B0" w:rsidRPr="6967217D">
          <w:rPr>
            <w:rStyle w:val="Hyperlink"/>
            <w:rFonts w:ascii="Times New Roman" w:eastAsia="Times New Roman" w:hAnsi="Times New Roman" w:cs="Times New Roman"/>
            <w:sz w:val="28"/>
            <w:szCs w:val="28"/>
          </w:rPr>
          <w:t>Ethics and Values Studies (Links to an external site.)</w:t>
        </w:r>
      </w:hyperlink>
    </w:p>
    <w:p w14:paraId="34BE9009" w14:textId="00499268"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6">
        <w:r w:rsidR="5366E4B0" w:rsidRPr="6967217D">
          <w:rPr>
            <w:rStyle w:val="Hyperlink"/>
            <w:rFonts w:ascii="Times New Roman" w:eastAsia="Times New Roman" w:hAnsi="Times New Roman" w:cs="Times New Roman"/>
            <w:sz w:val="28"/>
            <w:szCs w:val="28"/>
          </w:rPr>
          <w:t>International Science and Engineering (Links to an external site.)</w:t>
        </w:r>
      </w:hyperlink>
    </w:p>
    <w:p w14:paraId="7FD7B209" w14:textId="09490E87"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7">
        <w:r w:rsidR="5366E4B0" w:rsidRPr="6967217D">
          <w:rPr>
            <w:rStyle w:val="Hyperlink"/>
            <w:rFonts w:ascii="Times New Roman" w:eastAsia="Times New Roman" w:hAnsi="Times New Roman" w:cs="Times New Roman"/>
            <w:sz w:val="28"/>
            <w:szCs w:val="28"/>
          </w:rPr>
          <w:t>Materials Research (Links to an external site.)</w:t>
        </w:r>
      </w:hyperlink>
    </w:p>
    <w:p w14:paraId="6D276281" w14:textId="7BFDE6E9"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8">
        <w:r w:rsidR="5366E4B0" w:rsidRPr="6967217D">
          <w:rPr>
            <w:rStyle w:val="Hyperlink"/>
            <w:rFonts w:ascii="Times New Roman" w:eastAsia="Times New Roman" w:hAnsi="Times New Roman" w:cs="Times New Roman"/>
            <w:sz w:val="28"/>
            <w:szCs w:val="28"/>
          </w:rPr>
          <w:t>Mathematical Sciences (Links to an external site.)</w:t>
        </w:r>
      </w:hyperlink>
    </w:p>
    <w:p w14:paraId="0067436D" w14:textId="1CDD051C"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29">
        <w:r w:rsidR="5366E4B0" w:rsidRPr="6967217D">
          <w:rPr>
            <w:rStyle w:val="Hyperlink"/>
            <w:rFonts w:ascii="Times New Roman" w:eastAsia="Times New Roman" w:hAnsi="Times New Roman" w:cs="Times New Roman"/>
            <w:sz w:val="28"/>
            <w:szCs w:val="28"/>
          </w:rPr>
          <w:t>Ocean Sciences (Links to an external site.)</w:t>
        </w:r>
      </w:hyperlink>
    </w:p>
    <w:p w14:paraId="17470EBF" w14:textId="18BA9682"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30">
        <w:r w:rsidR="5366E4B0" w:rsidRPr="6967217D">
          <w:rPr>
            <w:rStyle w:val="Hyperlink"/>
            <w:rFonts w:ascii="Times New Roman" w:eastAsia="Times New Roman" w:hAnsi="Times New Roman" w:cs="Times New Roman"/>
            <w:sz w:val="28"/>
            <w:szCs w:val="28"/>
          </w:rPr>
          <w:t>Physics (Links to an external site.)</w:t>
        </w:r>
      </w:hyperlink>
    </w:p>
    <w:p w14:paraId="023F4513" w14:textId="032D22F4"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31">
        <w:r w:rsidR="5366E4B0" w:rsidRPr="6967217D">
          <w:rPr>
            <w:rStyle w:val="Hyperlink"/>
            <w:rFonts w:ascii="Times New Roman" w:eastAsia="Times New Roman" w:hAnsi="Times New Roman" w:cs="Times New Roman"/>
            <w:sz w:val="28"/>
            <w:szCs w:val="28"/>
          </w:rPr>
          <w:t>Polar Programs (Links to an external site.)</w:t>
        </w:r>
      </w:hyperlink>
    </w:p>
    <w:p w14:paraId="228EAA3C" w14:textId="29970FD3"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32">
        <w:r w:rsidR="5366E4B0" w:rsidRPr="6967217D">
          <w:rPr>
            <w:rStyle w:val="Hyperlink"/>
            <w:rFonts w:ascii="Times New Roman" w:eastAsia="Times New Roman" w:hAnsi="Times New Roman" w:cs="Times New Roman"/>
            <w:sz w:val="28"/>
            <w:szCs w:val="28"/>
          </w:rPr>
          <w:t>Small Business Innovation Research (SBIR) (Links to an external site.)</w:t>
        </w:r>
      </w:hyperlink>
    </w:p>
    <w:p w14:paraId="3151A626" w14:textId="3226F38A" w:rsidR="005F2D9B" w:rsidRDefault="000B1E1B" w:rsidP="6967217D">
      <w:pPr>
        <w:pStyle w:val="ListParagraph"/>
        <w:numPr>
          <w:ilvl w:val="0"/>
          <w:numId w:val="1"/>
        </w:numPr>
        <w:spacing w:after="0"/>
        <w:rPr>
          <w:rFonts w:ascii="Times New Roman" w:eastAsia="Times New Roman" w:hAnsi="Times New Roman" w:cs="Times New Roman"/>
          <w:sz w:val="28"/>
          <w:szCs w:val="28"/>
        </w:rPr>
      </w:pPr>
      <w:hyperlink r:id="rId33">
        <w:r w:rsidR="5366E4B0" w:rsidRPr="6967217D">
          <w:rPr>
            <w:rStyle w:val="Hyperlink"/>
            <w:rFonts w:ascii="Times New Roman" w:eastAsia="Times New Roman" w:hAnsi="Times New Roman" w:cs="Times New Roman"/>
            <w:sz w:val="28"/>
            <w:szCs w:val="28"/>
          </w:rPr>
          <w:t>Social, Behavioral, and Economic Sciences (Links to an external site.)</w:t>
        </w:r>
      </w:hyperlink>
    </w:p>
    <w:p w14:paraId="2319105F" w14:textId="3958A94A" w:rsidR="005F2D9B" w:rsidRDefault="5366E4B0" w:rsidP="6967217D">
      <w:pPr>
        <w:spacing w:before="240" w:after="240"/>
        <w:rPr>
          <w:rFonts w:ascii="Times New Roman" w:eastAsia="Times New Roman" w:hAnsi="Times New Roman" w:cs="Times New Roman"/>
          <w:sz w:val="28"/>
          <w:szCs w:val="28"/>
        </w:rPr>
      </w:pPr>
      <w:r w:rsidRPr="6967217D">
        <w:rPr>
          <w:rFonts w:ascii="Times New Roman" w:eastAsia="Times New Roman" w:hAnsi="Times New Roman" w:cs="Times New Roman"/>
          <w:sz w:val="28"/>
          <w:szCs w:val="28"/>
        </w:rPr>
        <w:t xml:space="preserve"> </w:t>
      </w:r>
    </w:p>
    <w:p w14:paraId="27713E5F" w14:textId="1165AC33" w:rsidR="005F2D9B" w:rsidRDefault="005F2D9B" w:rsidP="6967217D">
      <w:pPr>
        <w:spacing w:before="240" w:after="240"/>
        <w:rPr>
          <w:rFonts w:ascii="Times New Roman" w:eastAsia="Times New Roman" w:hAnsi="Times New Roman" w:cs="Times New Roman"/>
          <w:sz w:val="28"/>
          <w:szCs w:val="28"/>
        </w:rPr>
      </w:pPr>
    </w:p>
    <w:p w14:paraId="2C078E63" w14:textId="483B695B" w:rsidR="005F2D9B" w:rsidRDefault="005F2D9B" w:rsidP="6967217D">
      <w:pPr>
        <w:rPr>
          <w:rFonts w:ascii="Times New Roman" w:eastAsia="Times New Roman" w:hAnsi="Times New Roman" w:cs="Times New Roman"/>
          <w:sz w:val="28"/>
          <w:szCs w:val="28"/>
        </w:rPr>
      </w:pPr>
    </w:p>
    <w:sectPr w:rsidR="005F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2A5B"/>
    <w:multiLevelType w:val="hybridMultilevel"/>
    <w:tmpl w:val="41FCBE44"/>
    <w:lvl w:ilvl="0" w:tplc="B892597A">
      <w:start w:val="1"/>
      <w:numFmt w:val="decimal"/>
      <w:lvlText w:val="%1."/>
      <w:lvlJc w:val="left"/>
      <w:pPr>
        <w:ind w:left="720" w:hanging="360"/>
      </w:pPr>
    </w:lvl>
    <w:lvl w:ilvl="1" w:tplc="2B1E9692">
      <w:start w:val="1"/>
      <w:numFmt w:val="lowerLetter"/>
      <w:lvlText w:val="%2."/>
      <w:lvlJc w:val="left"/>
      <w:pPr>
        <w:ind w:left="1440" w:hanging="360"/>
      </w:pPr>
    </w:lvl>
    <w:lvl w:ilvl="2" w:tplc="F0A4877A">
      <w:start w:val="1"/>
      <w:numFmt w:val="lowerRoman"/>
      <w:lvlText w:val="%3."/>
      <w:lvlJc w:val="right"/>
      <w:pPr>
        <w:ind w:left="2160" w:hanging="180"/>
      </w:pPr>
    </w:lvl>
    <w:lvl w:ilvl="3" w:tplc="BE6CACFE">
      <w:start w:val="1"/>
      <w:numFmt w:val="decimal"/>
      <w:lvlText w:val="%4."/>
      <w:lvlJc w:val="left"/>
      <w:pPr>
        <w:ind w:left="2880" w:hanging="360"/>
      </w:pPr>
    </w:lvl>
    <w:lvl w:ilvl="4" w:tplc="FAA65832">
      <w:start w:val="1"/>
      <w:numFmt w:val="lowerLetter"/>
      <w:lvlText w:val="%5."/>
      <w:lvlJc w:val="left"/>
      <w:pPr>
        <w:ind w:left="3600" w:hanging="360"/>
      </w:pPr>
    </w:lvl>
    <w:lvl w:ilvl="5" w:tplc="0C740BD8">
      <w:start w:val="1"/>
      <w:numFmt w:val="lowerRoman"/>
      <w:lvlText w:val="%6."/>
      <w:lvlJc w:val="right"/>
      <w:pPr>
        <w:ind w:left="4320" w:hanging="180"/>
      </w:pPr>
    </w:lvl>
    <w:lvl w:ilvl="6" w:tplc="C3B69A06">
      <w:start w:val="1"/>
      <w:numFmt w:val="decimal"/>
      <w:lvlText w:val="%7."/>
      <w:lvlJc w:val="left"/>
      <w:pPr>
        <w:ind w:left="5040" w:hanging="360"/>
      </w:pPr>
    </w:lvl>
    <w:lvl w:ilvl="7" w:tplc="6954510E">
      <w:start w:val="1"/>
      <w:numFmt w:val="lowerLetter"/>
      <w:lvlText w:val="%8."/>
      <w:lvlJc w:val="left"/>
      <w:pPr>
        <w:ind w:left="5760" w:hanging="360"/>
      </w:pPr>
    </w:lvl>
    <w:lvl w:ilvl="8" w:tplc="198209D2">
      <w:start w:val="1"/>
      <w:numFmt w:val="lowerRoman"/>
      <w:lvlText w:val="%9."/>
      <w:lvlJc w:val="right"/>
      <w:pPr>
        <w:ind w:left="6480" w:hanging="180"/>
      </w:pPr>
    </w:lvl>
  </w:abstractNum>
  <w:abstractNum w:abstractNumId="1" w15:restartNumberingAfterBreak="0">
    <w:nsid w:val="0BFD9D12"/>
    <w:multiLevelType w:val="hybridMultilevel"/>
    <w:tmpl w:val="E584A7C4"/>
    <w:lvl w:ilvl="0" w:tplc="A11AEB8C">
      <w:start w:val="1"/>
      <w:numFmt w:val="bullet"/>
      <w:lvlText w:val=""/>
      <w:lvlJc w:val="left"/>
      <w:pPr>
        <w:ind w:left="720" w:hanging="360"/>
      </w:pPr>
      <w:rPr>
        <w:rFonts w:ascii="Symbol" w:hAnsi="Symbol" w:hint="default"/>
      </w:rPr>
    </w:lvl>
    <w:lvl w:ilvl="1" w:tplc="E93A12D8">
      <w:start w:val="1"/>
      <w:numFmt w:val="bullet"/>
      <w:lvlText w:val="o"/>
      <w:lvlJc w:val="left"/>
      <w:pPr>
        <w:ind w:left="1440" w:hanging="360"/>
      </w:pPr>
      <w:rPr>
        <w:rFonts w:ascii="Courier New" w:hAnsi="Courier New" w:hint="default"/>
      </w:rPr>
    </w:lvl>
    <w:lvl w:ilvl="2" w:tplc="4D74BF5C">
      <w:start w:val="1"/>
      <w:numFmt w:val="bullet"/>
      <w:lvlText w:val=""/>
      <w:lvlJc w:val="left"/>
      <w:pPr>
        <w:ind w:left="2160" w:hanging="360"/>
      </w:pPr>
      <w:rPr>
        <w:rFonts w:ascii="Wingdings" w:hAnsi="Wingdings" w:hint="default"/>
      </w:rPr>
    </w:lvl>
    <w:lvl w:ilvl="3" w:tplc="B90450A4">
      <w:start w:val="1"/>
      <w:numFmt w:val="bullet"/>
      <w:lvlText w:val=""/>
      <w:lvlJc w:val="left"/>
      <w:pPr>
        <w:ind w:left="2880" w:hanging="360"/>
      </w:pPr>
      <w:rPr>
        <w:rFonts w:ascii="Symbol" w:hAnsi="Symbol" w:hint="default"/>
      </w:rPr>
    </w:lvl>
    <w:lvl w:ilvl="4" w:tplc="F8E8643C">
      <w:start w:val="1"/>
      <w:numFmt w:val="bullet"/>
      <w:lvlText w:val="o"/>
      <w:lvlJc w:val="left"/>
      <w:pPr>
        <w:ind w:left="3600" w:hanging="360"/>
      </w:pPr>
      <w:rPr>
        <w:rFonts w:ascii="Courier New" w:hAnsi="Courier New" w:hint="default"/>
      </w:rPr>
    </w:lvl>
    <w:lvl w:ilvl="5" w:tplc="BEFEBF1A">
      <w:start w:val="1"/>
      <w:numFmt w:val="bullet"/>
      <w:lvlText w:val=""/>
      <w:lvlJc w:val="left"/>
      <w:pPr>
        <w:ind w:left="4320" w:hanging="360"/>
      </w:pPr>
      <w:rPr>
        <w:rFonts w:ascii="Wingdings" w:hAnsi="Wingdings" w:hint="default"/>
      </w:rPr>
    </w:lvl>
    <w:lvl w:ilvl="6" w:tplc="BCEAE700">
      <w:start w:val="1"/>
      <w:numFmt w:val="bullet"/>
      <w:lvlText w:val=""/>
      <w:lvlJc w:val="left"/>
      <w:pPr>
        <w:ind w:left="5040" w:hanging="360"/>
      </w:pPr>
      <w:rPr>
        <w:rFonts w:ascii="Symbol" w:hAnsi="Symbol" w:hint="default"/>
      </w:rPr>
    </w:lvl>
    <w:lvl w:ilvl="7" w:tplc="890C33C4">
      <w:start w:val="1"/>
      <w:numFmt w:val="bullet"/>
      <w:lvlText w:val="o"/>
      <w:lvlJc w:val="left"/>
      <w:pPr>
        <w:ind w:left="5760" w:hanging="360"/>
      </w:pPr>
      <w:rPr>
        <w:rFonts w:ascii="Courier New" w:hAnsi="Courier New" w:hint="default"/>
      </w:rPr>
    </w:lvl>
    <w:lvl w:ilvl="8" w:tplc="5A5E5DA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3BDA8E"/>
    <w:rsid w:val="000B1E1B"/>
    <w:rsid w:val="005F2D9B"/>
    <w:rsid w:val="113BDA8E"/>
    <w:rsid w:val="5366E4B0"/>
    <w:rsid w:val="6967217D"/>
    <w:rsid w:val="7E66B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A8E"/>
  <w15:chartTrackingRefBased/>
  <w15:docId w15:val="{F6DFA5C3-2CAA-4E6E-81FB-46B3E31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crssprgm/reu/reu_search.jsp" TargetMode="External"/><Relationship Id="rId18" Type="http://schemas.openxmlformats.org/officeDocument/2006/relationships/hyperlink" Target="https://www.nsf.gov/crssprgm/reu/list_result.jsp?unitid=5048" TargetMode="External"/><Relationship Id="rId26" Type="http://schemas.openxmlformats.org/officeDocument/2006/relationships/hyperlink" Target="https://www.nsf.gov/crssprgm/reu/list_result.jsp?unitid=10003" TargetMode="External"/><Relationship Id="rId3" Type="http://schemas.openxmlformats.org/officeDocument/2006/relationships/settings" Target="settings.xml"/><Relationship Id="rId21" Type="http://schemas.openxmlformats.org/officeDocument/2006/relationships/hyperlink" Target="https://www.nsf.gov/crssprgm/reu/list_result.jsp?unitid=10023" TargetMode="External"/><Relationship Id="rId34" Type="http://schemas.openxmlformats.org/officeDocument/2006/relationships/fontTable" Target="fontTable.xml"/><Relationship Id="rId7" Type="http://schemas.openxmlformats.org/officeDocument/2006/relationships/hyperlink" Target="https://www.linkedin.com/uas/login" TargetMode="External"/><Relationship Id="rId12" Type="http://schemas.openxmlformats.org/officeDocument/2006/relationships/hyperlink" Target="https://www.ams.org/programs/students/students" TargetMode="External"/><Relationship Id="rId17" Type="http://schemas.openxmlformats.org/officeDocument/2006/relationships/hyperlink" Target="https://www.nsf.gov/crssprgm/reu/list_result.jsp?unitid=5047" TargetMode="External"/><Relationship Id="rId25" Type="http://schemas.openxmlformats.org/officeDocument/2006/relationships/hyperlink" Target="https://www.nsf.gov/crssprgm/reu/list_result.jsp?unitid=10024" TargetMode="External"/><Relationship Id="rId33" Type="http://schemas.openxmlformats.org/officeDocument/2006/relationships/hyperlink" Target="https://www.nsf.gov/crssprgm/reu/list_result.jsp?unitid=5054" TargetMode="External"/><Relationship Id="rId2" Type="http://schemas.openxmlformats.org/officeDocument/2006/relationships/styles" Target="styles.xml"/><Relationship Id="rId16" Type="http://schemas.openxmlformats.org/officeDocument/2006/relationships/hyperlink" Target="https://www.nsf.gov/crssprgm/reu/list_result.jsp?unitid=10020" TargetMode="External"/><Relationship Id="rId20" Type="http://schemas.openxmlformats.org/officeDocument/2006/relationships/hyperlink" Target="https://www.nsf.gov/crssprgm/reu/list_result.jsp?unitid=10526" TargetMode="External"/><Relationship Id="rId29" Type="http://schemas.openxmlformats.org/officeDocument/2006/relationships/hyperlink" Target="https://www.nsf.gov/crssprgm/reu/list_result.jsp?unitid=5053" TargetMode="External"/><Relationship Id="rId1" Type="http://schemas.openxmlformats.org/officeDocument/2006/relationships/numbering" Target="numbering.xml"/><Relationship Id="rId6" Type="http://schemas.openxmlformats.org/officeDocument/2006/relationships/hyperlink" Target="http://new.gctm-resources.org/gctm/dv7/node/56" TargetMode="External"/><Relationship Id="rId11" Type="http://schemas.openxmlformats.org/officeDocument/2006/relationships/hyperlink" Target="https://www.reinhardt.edu/academics/COAS.html" TargetMode="External"/><Relationship Id="rId24" Type="http://schemas.openxmlformats.org/officeDocument/2006/relationships/hyperlink" Target="https://www.nsf.gov/crssprgm/reu/list_result.jsp?unitid=10006" TargetMode="External"/><Relationship Id="rId32" Type="http://schemas.openxmlformats.org/officeDocument/2006/relationships/hyperlink" Target="https://www.nsf.gov/crssprgm/reu/list_result.jsp?unitid=10539" TargetMode="External"/><Relationship Id="rId5" Type="http://schemas.openxmlformats.org/officeDocument/2006/relationships/hyperlink" Target="mailto:EAS1@Reinhardt.edu" TargetMode="External"/><Relationship Id="rId15" Type="http://schemas.openxmlformats.org/officeDocument/2006/relationships/hyperlink" Target="https://www.nsf.gov/crssprgm/reu/list_result.jsp?unitid=5045" TargetMode="External"/><Relationship Id="rId23" Type="http://schemas.openxmlformats.org/officeDocument/2006/relationships/hyperlink" Target="https://www.nsf.gov/crssprgm/reu/list_result.jsp?unitid=10021" TargetMode="External"/><Relationship Id="rId28" Type="http://schemas.openxmlformats.org/officeDocument/2006/relationships/hyperlink" Target="https://www.nsf.gov/crssprgm/reu/list_result.jsp?unitid=5044" TargetMode="External"/><Relationship Id="rId10" Type="http://schemas.openxmlformats.org/officeDocument/2006/relationships/hyperlink" Target="https://www.reinhardt.edu/academics/COAS.html" TargetMode="External"/><Relationship Id="rId19" Type="http://schemas.openxmlformats.org/officeDocument/2006/relationships/hyperlink" Target="https://www.nsf.gov/crssprgm/reu/list_result.jsp?unitid=5049" TargetMode="External"/><Relationship Id="rId31" Type="http://schemas.openxmlformats.org/officeDocument/2006/relationships/hyperlink" Target="https://www.nsf.gov/crssprgm/reu/list_result.jsp?unitid=72" TargetMode="External"/><Relationship Id="rId4" Type="http://schemas.openxmlformats.org/officeDocument/2006/relationships/webSettings" Target="webSettings.xml"/><Relationship Id="rId9" Type="http://schemas.openxmlformats.org/officeDocument/2006/relationships/hyperlink" Target="https://www.gctm.org/reflections/call" TargetMode="External"/><Relationship Id="rId14" Type="http://schemas.openxmlformats.org/officeDocument/2006/relationships/hyperlink" Target="https://www.nsf.gov/crssprgm/reu/reu_search.jsp" TargetMode="External"/><Relationship Id="rId22" Type="http://schemas.openxmlformats.org/officeDocument/2006/relationships/hyperlink" Target="https://www.nsf.gov/crssprgm/reu/list_result.jsp?unitid=5050" TargetMode="External"/><Relationship Id="rId27" Type="http://schemas.openxmlformats.org/officeDocument/2006/relationships/hyperlink" Target="https://www.nsf.gov/crssprgm/reu/list_result.jsp?unitid=5052" TargetMode="External"/><Relationship Id="rId30" Type="http://schemas.openxmlformats.org/officeDocument/2006/relationships/hyperlink" Target="https://www.nsf.gov/crssprgm/reu/list_result.jsp?unitid=69" TargetMode="External"/><Relationship Id="rId35" Type="http://schemas.openxmlformats.org/officeDocument/2006/relationships/theme" Target="theme/theme1.xml"/><Relationship Id="rId8" Type="http://schemas.openxmlformats.org/officeDocument/2006/relationships/hyperlink" Target="mailto:career-service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13965</Characters>
  <Application>Microsoft Office Word</Application>
  <DocSecurity>0</DocSecurity>
  <Lines>116</Lines>
  <Paragraphs>32</Paragraphs>
  <ScaleCrop>false</ScaleCrop>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Smith</dc:creator>
  <cp:keywords/>
  <dc:description/>
  <cp:lastModifiedBy>Elizabeth Smith</cp:lastModifiedBy>
  <cp:revision>2</cp:revision>
  <dcterms:created xsi:type="dcterms:W3CDTF">2024-01-17T14:41:00Z</dcterms:created>
  <dcterms:modified xsi:type="dcterms:W3CDTF">2024-01-17T14:41:00Z</dcterms:modified>
</cp:coreProperties>
</file>