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AC" w:rsidRDefault="00BC796E" w:rsidP="001D31AC">
      <w:pPr>
        <w:tabs>
          <w:tab w:val="center" w:pos="4680"/>
          <w:tab w:val="right" w:pos="9358"/>
        </w:tabs>
        <w:rPr>
          <w:rFonts w:ascii="Times New Roman" w:hAnsi="Times New Roman" w:cs="Times New Roman"/>
          <w:sz w:val="24"/>
          <w:szCs w:val="24"/>
        </w:rPr>
      </w:pPr>
      <w:r>
        <w:rPr>
          <w:sz w:val="24"/>
          <w:szCs w:val="24"/>
          <w:lang w:val="en-CA"/>
        </w:rPr>
        <w:fldChar w:fldCharType="begin"/>
      </w:r>
      <w:r w:rsidR="001D31AC">
        <w:rPr>
          <w:sz w:val="24"/>
          <w:szCs w:val="24"/>
          <w:lang w:val="en-CA"/>
        </w:rPr>
        <w:instrText xml:space="preserve"> SEQ CHAPTER \h \r 1</w:instrText>
      </w:r>
      <w:r>
        <w:rPr>
          <w:sz w:val="24"/>
          <w:szCs w:val="24"/>
          <w:lang w:val="en-CA"/>
        </w:rPr>
        <w:fldChar w:fldCharType="end"/>
      </w:r>
      <w:r w:rsidR="001D31AC">
        <w:rPr>
          <w:rFonts w:ascii="Times New Roman" w:hAnsi="Times New Roman" w:cs="Times New Roman"/>
          <w:sz w:val="24"/>
          <w:szCs w:val="24"/>
        </w:rPr>
        <w:t>Dr. Farmer</w:t>
      </w:r>
      <w:r w:rsidR="001D31AC">
        <w:rPr>
          <w:rFonts w:ascii="Times New Roman" w:hAnsi="Times New Roman" w:cs="Times New Roman"/>
          <w:sz w:val="24"/>
          <w:szCs w:val="24"/>
        </w:rPr>
        <w:tab/>
        <w:t>English 224</w:t>
      </w:r>
      <w:r w:rsidR="00C56A11">
        <w:rPr>
          <w:rFonts w:ascii="Times New Roman" w:hAnsi="Times New Roman" w:cs="Times New Roman"/>
          <w:sz w:val="24"/>
          <w:szCs w:val="24"/>
        </w:rPr>
        <w:t xml:space="preserve"> 010</w:t>
      </w:r>
      <w:r w:rsidR="001D31AC">
        <w:rPr>
          <w:rFonts w:ascii="Times New Roman" w:hAnsi="Times New Roman" w:cs="Times New Roman"/>
          <w:sz w:val="24"/>
          <w:szCs w:val="24"/>
        </w:rPr>
        <w:t>: Syllabus and Class Schedule</w:t>
      </w:r>
      <w:r w:rsidR="001D31AC">
        <w:rPr>
          <w:rFonts w:ascii="Times New Roman" w:hAnsi="Times New Roman" w:cs="Times New Roman"/>
          <w:sz w:val="24"/>
          <w:szCs w:val="24"/>
        </w:rPr>
        <w:tab/>
        <w:t>Spring 20</w:t>
      </w:r>
      <w:r w:rsidR="001E27A3">
        <w:rPr>
          <w:rFonts w:ascii="Times New Roman" w:hAnsi="Times New Roman" w:cs="Times New Roman"/>
          <w:sz w:val="24"/>
          <w:szCs w:val="24"/>
        </w:rPr>
        <w:t>2</w:t>
      </w:r>
      <w:r w:rsidR="00C45A97">
        <w:rPr>
          <w:rFonts w:ascii="Times New Roman" w:hAnsi="Times New Roman" w:cs="Times New Roman"/>
          <w:sz w:val="24"/>
          <w:szCs w:val="24"/>
        </w:rPr>
        <w:t>4</w:t>
      </w:r>
    </w:p>
    <w:p w:rsidR="00362AB9" w:rsidRDefault="00362AB9" w:rsidP="001D31AC">
      <w:pPr>
        <w:tabs>
          <w:tab w:val="center" w:pos="4680"/>
          <w:tab w:val="right" w:pos="9358"/>
        </w:tabs>
        <w:rPr>
          <w:rFonts w:ascii="Times New Roman" w:hAnsi="Times New Roman" w:cs="Times New Roman"/>
          <w:sz w:val="24"/>
          <w:szCs w:val="24"/>
        </w:rPr>
      </w:pPr>
    </w:p>
    <w:p w:rsidR="001D31AC" w:rsidRDefault="001D31AC" w:rsidP="001D31AC">
      <w:pPr>
        <w:tabs>
          <w:tab w:val="left" w:pos="720"/>
          <w:tab w:val="left" w:pos="1440"/>
        </w:tabs>
        <w:ind w:left="1440" w:hanging="1440"/>
        <w:rPr>
          <w:rFonts w:ascii="Times New Roman" w:hAnsi="Times New Roman" w:cs="Times New Roman"/>
          <w:sz w:val="24"/>
          <w:szCs w:val="24"/>
        </w:rPr>
      </w:pPr>
      <w:r w:rsidRPr="009055F0">
        <w:rPr>
          <w:rFonts w:ascii="Times New Roman" w:hAnsi="Times New Roman" w:cs="Times New Roman"/>
          <w:b/>
          <w:sz w:val="24"/>
          <w:szCs w:val="24"/>
        </w:rPr>
        <w:t>Texts</w:t>
      </w:r>
      <w:r>
        <w:rPr>
          <w:rFonts w:ascii="Times New Roman" w:hAnsi="Times New Roman" w:cs="Times New Roman"/>
          <w:sz w:val="24"/>
          <w:szCs w:val="24"/>
        </w:rPr>
        <w:tab/>
      </w:r>
      <w:r>
        <w:rPr>
          <w:rFonts w:ascii="Times New Roman" w:hAnsi="Times New Roman" w:cs="Times New Roman"/>
          <w:sz w:val="24"/>
          <w:szCs w:val="24"/>
        </w:rPr>
        <w:tab/>
      </w:r>
      <w:proofErr w:type="gramStart"/>
      <w:r w:rsidRPr="001D31AC">
        <w:rPr>
          <w:rFonts w:ascii="Times New Roman" w:hAnsi="Times New Roman" w:cs="Times New Roman"/>
          <w:i/>
          <w:sz w:val="24"/>
          <w:szCs w:val="24"/>
        </w:rPr>
        <w:t>The</w:t>
      </w:r>
      <w:proofErr w:type="gramEnd"/>
      <w:r w:rsidRPr="001D31AC">
        <w:rPr>
          <w:rFonts w:ascii="Times New Roman" w:hAnsi="Times New Roman" w:cs="Times New Roman"/>
          <w:i/>
          <w:sz w:val="24"/>
          <w:szCs w:val="24"/>
        </w:rPr>
        <w:t xml:space="preserve"> American Tradition in Literature</w:t>
      </w:r>
      <w:r>
        <w:rPr>
          <w:rFonts w:ascii="Times New Roman" w:hAnsi="Times New Roman" w:cs="Times New Roman"/>
          <w:sz w:val="24"/>
          <w:szCs w:val="24"/>
        </w:rPr>
        <w:t xml:space="preserve"> (Concise),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Perkins and Perkins</w:t>
      </w:r>
    </w:p>
    <w:p w:rsidR="001D31AC" w:rsidRDefault="001D31AC" w:rsidP="001D31AC">
      <w:pPr>
        <w:ind w:left="2880"/>
        <w:rPr>
          <w:rFonts w:ascii="Times New Roman" w:hAnsi="Times New Roman" w:cs="Times New Roman"/>
          <w:sz w:val="24"/>
          <w:szCs w:val="24"/>
        </w:rPr>
      </w:pPr>
    </w:p>
    <w:p w:rsidR="001D31AC" w:rsidRDefault="001D31AC" w:rsidP="003E0F5A">
      <w:pPr>
        <w:ind w:left="1440" w:hanging="1440"/>
        <w:rPr>
          <w:rFonts w:ascii="Times New Roman" w:hAnsi="Times New Roman" w:cs="Times New Roman"/>
          <w:sz w:val="24"/>
          <w:szCs w:val="24"/>
        </w:rPr>
      </w:pPr>
      <w:r>
        <w:rPr>
          <w:rFonts w:ascii="Times New Roman" w:hAnsi="Times New Roman" w:cs="Times New Roman"/>
          <w:b/>
          <w:bCs/>
          <w:sz w:val="24"/>
          <w:szCs w:val="24"/>
        </w:rPr>
        <w:t>Meetings</w:t>
      </w:r>
      <w:r>
        <w:rPr>
          <w:rFonts w:ascii="Times New Roman" w:hAnsi="Times New Roman" w:cs="Times New Roman"/>
          <w:sz w:val="24"/>
          <w:szCs w:val="24"/>
        </w:rPr>
        <w:tab/>
      </w:r>
      <w:r w:rsidR="003E0F5A">
        <w:rPr>
          <w:rFonts w:ascii="Times New Roman" w:hAnsi="Times New Roman" w:cs="Times New Roman"/>
          <w:sz w:val="24"/>
          <w:szCs w:val="24"/>
        </w:rPr>
        <w:t xml:space="preserve">ENG 224 010 meets TR, </w:t>
      </w:r>
      <w:r w:rsidR="00AF75C9">
        <w:rPr>
          <w:rFonts w:ascii="Times New Roman" w:hAnsi="Times New Roman" w:cs="Times New Roman"/>
          <w:sz w:val="24"/>
          <w:szCs w:val="24"/>
        </w:rPr>
        <w:t>1</w:t>
      </w:r>
      <w:r w:rsidR="00E01CA6">
        <w:rPr>
          <w:rFonts w:ascii="Times New Roman" w:hAnsi="Times New Roman" w:cs="Times New Roman"/>
          <w:sz w:val="24"/>
          <w:szCs w:val="24"/>
        </w:rPr>
        <w:t>2</w:t>
      </w:r>
      <w:r w:rsidR="00AF75C9">
        <w:rPr>
          <w:rFonts w:ascii="Times New Roman" w:hAnsi="Times New Roman" w:cs="Times New Roman"/>
          <w:sz w:val="24"/>
          <w:szCs w:val="24"/>
        </w:rPr>
        <w:t>:</w:t>
      </w:r>
      <w:r w:rsidR="00E01CA6">
        <w:rPr>
          <w:rFonts w:ascii="Times New Roman" w:hAnsi="Times New Roman" w:cs="Times New Roman"/>
          <w:sz w:val="24"/>
          <w:szCs w:val="24"/>
        </w:rPr>
        <w:t>3</w:t>
      </w:r>
      <w:r w:rsidR="00AF75C9">
        <w:rPr>
          <w:rFonts w:ascii="Times New Roman" w:hAnsi="Times New Roman" w:cs="Times New Roman"/>
          <w:sz w:val="24"/>
          <w:szCs w:val="24"/>
        </w:rPr>
        <w:t xml:space="preserve">0 </w:t>
      </w:r>
      <w:r w:rsidR="00E01CA6">
        <w:rPr>
          <w:rFonts w:ascii="Times New Roman" w:hAnsi="Times New Roman" w:cs="Times New Roman"/>
          <w:sz w:val="24"/>
          <w:szCs w:val="24"/>
        </w:rPr>
        <w:t>P</w:t>
      </w:r>
      <w:r w:rsidR="003E0F5A">
        <w:rPr>
          <w:rFonts w:ascii="Times New Roman" w:hAnsi="Times New Roman" w:cs="Times New Roman"/>
          <w:sz w:val="24"/>
          <w:szCs w:val="24"/>
        </w:rPr>
        <w:t xml:space="preserve">M </w:t>
      </w:r>
      <w:r w:rsidR="00AF75C9">
        <w:rPr>
          <w:rFonts w:ascii="Times New Roman" w:hAnsi="Times New Roman" w:cs="Times New Roman"/>
          <w:sz w:val="24"/>
          <w:szCs w:val="24"/>
        </w:rPr>
        <w:t>–</w:t>
      </w:r>
      <w:r w:rsidR="003E0F5A">
        <w:rPr>
          <w:rFonts w:ascii="Times New Roman" w:hAnsi="Times New Roman" w:cs="Times New Roman"/>
          <w:sz w:val="24"/>
          <w:szCs w:val="24"/>
        </w:rPr>
        <w:t xml:space="preserve"> </w:t>
      </w:r>
      <w:r w:rsidR="00AF75C9">
        <w:rPr>
          <w:rFonts w:ascii="Times New Roman" w:hAnsi="Times New Roman" w:cs="Times New Roman"/>
          <w:sz w:val="24"/>
          <w:szCs w:val="24"/>
        </w:rPr>
        <w:t>1:</w:t>
      </w:r>
      <w:r w:rsidR="00E01CA6">
        <w:rPr>
          <w:rFonts w:ascii="Times New Roman" w:hAnsi="Times New Roman" w:cs="Times New Roman"/>
          <w:sz w:val="24"/>
          <w:szCs w:val="24"/>
        </w:rPr>
        <w:t>4</w:t>
      </w:r>
      <w:r w:rsidR="003E0F5A">
        <w:rPr>
          <w:rFonts w:ascii="Times New Roman" w:hAnsi="Times New Roman" w:cs="Times New Roman"/>
          <w:sz w:val="24"/>
          <w:szCs w:val="24"/>
        </w:rPr>
        <w:t>5 PM, in</w:t>
      </w:r>
      <w:r w:rsidR="004B75F9">
        <w:rPr>
          <w:rFonts w:ascii="Times New Roman" w:hAnsi="Times New Roman" w:cs="Times New Roman"/>
          <w:sz w:val="24"/>
          <w:szCs w:val="24"/>
        </w:rPr>
        <w:t xml:space="preserve"> Lawson 035.</w:t>
      </w:r>
    </w:p>
    <w:p w:rsidR="00C56A11" w:rsidRDefault="00C56A11" w:rsidP="003E0F5A">
      <w:pPr>
        <w:ind w:left="1440" w:hanging="1440"/>
        <w:rPr>
          <w:rFonts w:ascii="Times New Roman" w:hAnsi="Times New Roman" w:cs="Times New Roman"/>
          <w:b/>
          <w:bCs/>
          <w:sz w:val="24"/>
          <w:szCs w:val="24"/>
        </w:rPr>
      </w:pPr>
      <w:r>
        <w:rPr>
          <w:rFonts w:ascii="Times New Roman" w:hAnsi="Times New Roman" w:cs="Times New Roman"/>
          <w:b/>
          <w:bCs/>
          <w:sz w:val="24"/>
          <w:szCs w:val="24"/>
        </w:rPr>
        <w:tab/>
      </w:r>
    </w:p>
    <w:p w:rsidR="00C56A11" w:rsidRDefault="00C56A11" w:rsidP="003E0F5A">
      <w:pPr>
        <w:ind w:left="1440" w:hanging="1440"/>
        <w:rPr>
          <w:rFonts w:ascii="Times New Roman" w:hAnsi="Times New Roman" w:cs="Times New Roman"/>
          <w:b/>
          <w:bCs/>
          <w:sz w:val="24"/>
          <w:szCs w:val="24"/>
        </w:rPr>
      </w:pPr>
      <w:r>
        <w:rPr>
          <w:rFonts w:ascii="Times New Roman" w:hAnsi="Times New Roman" w:cs="Times New Roman"/>
          <w:b/>
          <w:bCs/>
          <w:sz w:val="24"/>
          <w:szCs w:val="24"/>
        </w:rPr>
        <w:t>Virtual</w:t>
      </w:r>
    </w:p>
    <w:p w:rsidR="00107625" w:rsidRDefault="00C56A11" w:rsidP="00C56A11">
      <w:pPr>
        <w:ind w:left="1440" w:hanging="1440"/>
        <w:rPr>
          <w:rFonts w:ascii="Times New Roman" w:hAnsi="Times New Roman" w:cs="Times New Roman"/>
          <w:sz w:val="24"/>
          <w:szCs w:val="24"/>
        </w:rPr>
      </w:pPr>
      <w:r>
        <w:rPr>
          <w:rFonts w:ascii="Times New Roman" w:hAnsi="Times New Roman" w:cs="Times New Roman"/>
          <w:b/>
          <w:bCs/>
          <w:sz w:val="24"/>
          <w:szCs w:val="24"/>
        </w:rPr>
        <w:t>Meetings</w:t>
      </w:r>
      <w:r>
        <w:rPr>
          <w:rFonts w:ascii="Times New Roman" w:hAnsi="Times New Roman" w:cs="Times New Roman"/>
          <w:b/>
          <w:bCs/>
          <w:sz w:val="24"/>
          <w:szCs w:val="24"/>
        </w:rPr>
        <w:tab/>
      </w:r>
      <w:r>
        <w:rPr>
          <w:rFonts w:ascii="Times New Roman" w:hAnsi="Times New Roman" w:cs="Times New Roman"/>
          <w:bCs/>
          <w:sz w:val="24"/>
          <w:szCs w:val="24"/>
        </w:rPr>
        <w:t>If an emergency on my part or a campus-wide crisis necessitates a switch to online instruction, you will join the class remotely at the usual time—</w:t>
      </w:r>
      <w:r w:rsidR="00AF75C9">
        <w:rPr>
          <w:rFonts w:ascii="Times New Roman" w:hAnsi="Times New Roman" w:cs="Times New Roman"/>
          <w:bCs/>
          <w:sz w:val="24"/>
          <w:szCs w:val="24"/>
        </w:rPr>
        <w:t>1</w:t>
      </w:r>
      <w:r w:rsidR="00E26AE2">
        <w:rPr>
          <w:rFonts w:ascii="Times New Roman" w:hAnsi="Times New Roman" w:cs="Times New Roman"/>
          <w:bCs/>
          <w:sz w:val="24"/>
          <w:szCs w:val="24"/>
        </w:rPr>
        <w:t>2</w:t>
      </w:r>
      <w:r w:rsidR="00AF75C9">
        <w:rPr>
          <w:rFonts w:ascii="Times New Roman" w:hAnsi="Times New Roman" w:cs="Times New Roman"/>
          <w:bCs/>
          <w:sz w:val="24"/>
          <w:szCs w:val="24"/>
        </w:rPr>
        <w:t>:</w:t>
      </w:r>
      <w:r w:rsidR="00E26AE2">
        <w:rPr>
          <w:rFonts w:ascii="Times New Roman" w:hAnsi="Times New Roman" w:cs="Times New Roman"/>
          <w:bCs/>
          <w:sz w:val="24"/>
          <w:szCs w:val="24"/>
        </w:rPr>
        <w:t>3</w:t>
      </w:r>
      <w:r w:rsidR="00AF75C9">
        <w:rPr>
          <w:rFonts w:ascii="Times New Roman" w:hAnsi="Times New Roman" w:cs="Times New Roman"/>
          <w:bCs/>
          <w:sz w:val="24"/>
          <w:szCs w:val="24"/>
        </w:rPr>
        <w:t xml:space="preserve">0 </w:t>
      </w:r>
      <w:r w:rsidR="00E26AE2">
        <w:rPr>
          <w:rFonts w:ascii="Times New Roman" w:hAnsi="Times New Roman" w:cs="Times New Roman"/>
          <w:bCs/>
          <w:sz w:val="24"/>
          <w:szCs w:val="24"/>
        </w:rPr>
        <w:t>P</w:t>
      </w:r>
      <w:r w:rsidR="00AF75C9">
        <w:rPr>
          <w:rFonts w:ascii="Times New Roman" w:hAnsi="Times New Roman" w:cs="Times New Roman"/>
          <w:bCs/>
          <w:sz w:val="24"/>
          <w:szCs w:val="24"/>
        </w:rPr>
        <w:t>M</w:t>
      </w:r>
      <w:r>
        <w:rPr>
          <w:rFonts w:ascii="Times New Roman" w:hAnsi="Times New Roman" w:cs="Times New Roman"/>
          <w:bCs/>
          <w:sz w:val="24"/>
          <w:szCs w:val="24"/>
        </w:rPr>
        <w:t>, using the</w:t>
      </w:r>
      <w:r w:rsidR="00107625">
        <w:rPr>
          <w:rFonts w:ascii="Times New Roman" w:hAnsi="Times New Roman" w:cs="Times New Roman"/>
          <w:sz w:val="24"/>
          <w:szCs w:val="24"/>
        </w:rPr>
        <w:t xml:space="preserve"> Big Blue Button feature of Canvas. To join the class </w:t>
      </w:r>
      <w:r w:rsidR="00282A95">
        <w:rPr>
          <w:rFonts w:ascii="Times New Roman" w:hAnsi="Times New Roman" w:cs="Times New Roman"/>
          <w:sz w:val="24"/>
          <w:szCs w:val="24"/>
        </w:rPr>
        <w:t>using the BBB, do the following:</w:t>
      </w:r>
    </w:p>
    <w:p w:rsidR="00282A95" w:rsidRDefault="00282A95" w:rsidP="00282A95">
      <w:pPr>
        <w:pStyle w:val="ListParagraph"/>
        <w:numPr>
          <w:ilvl w:val="0"/>
          <w:numId w:val="4"/>
        </w:numPr>
        <w:rPr>
          <w:rFonts w:cs="Times New Roman"/>
          <w:szCs w:val="24"/>
        </w:rPr>
      </w:pPr>
      <w:r>
        <w:rPr>
          <w:rFonts w:cs="Times New Roman"/>
          <w:szCs w:val="24"/>
        </w:rPr>
        <w:t xml:space="preserve">Log into Canvas through Google Chrome, </w:t>
      </w:r>
      <w:r w:rsidR="008E26A6">
        <w:rPr>
          <w:rFonts w:cs="Times New Roman"/>
          <w:szCs w:val="24"/>
        </w:rPr>
        <w:t xml:space="preserve">Microsoft </w:t>
      </w:r>
      <w:r>
        <w:rPr>
          <w:rFonts w:cs="Times New Roman"/>
          <w:szCs w:val="24"/>
        </w:rPr>
        <w:t>Edge, or Firefox.</w:t>
      </w:r>
    </w:p>
    <w:p w:rsidR="00282A95" w:rsidRDefault="00282A95" w:rsidP="00282A95">
      <w:pPr>
        <w:pStyle w:val="ListParagraph"/>
        <w:numPr>
          <w:ilvl w:val="0"/>
          <w:numId w:val="4"/>
        </w:numPr>
        <w:rPr>
          <w:rFonts w:cs="Times New Roman"/>
          <w:szCs w:val="24"/>
        </w:rPr>
      </w:pPr>
      <w:r>
        <w:rPr>
          <w:rFonts w:cs="Times New Roman"/>
          <w:szCs w:val="24"/>
        </w:rPr>
        <w:t>Find and choose ENG 224</w:t>
      </w:r>
      <w:r w:rsidR="008E26A6">
        <w:rPr>
          <w:rFonts w:cs="Times New Roman"/>
          <w:szCs w:val="24"/>
        </w:rPr>
        <w:t xml:space="preserve"> 010</w:t>
      </w:r>
      <w:r>
        <w:rPr>
          <w:rFonts w:cs="Times New Roman"/>
          <w:szCs w:val="24"/>
        </w:rPr>
        <w:t>.</w:t>
      </w:r>
    </w:p>
    <w:p w:rsidR="00282A95" w:rsidRDefault="00282A95" w:rsidP="00282A95">
      <w:pPr>
        <w:pStyle w:val="ListParagraph"/>
        <w:numPr>
          <w:ilvl w:val="0"/>
          <w:numId w:val="4"/>
        </w:numPr>
        <w:rPr>
          <w:rFonts w:cs="Times New Roman"/>
          <w:szCs w:val="24"/>
        </w:rPr>
      </w:pPr>
      <w:r>
        <w:rPr>
          <w:rFonts w:cs="Times New Roman"/>
          <w:szCs w:val="24"/>
        </w:rPr>
        <w:t xml:space="preserve">Click </w:t>
      </w:r>
      <w:r w:rsidR="00C56A11">
        <w:rPr>
          <w:rFonts w:cs="Times New Roman"/>
          <w:szCs w:val="24"/>
        </w:rPr>
        <w:t>the BigBlueButton</w:t>
      </w:r>
      <w:r>
        <w:rPr>
          <w:rFonts w:cs="Times New Roman"/>
          <w:szCs w:val="24"/>
        </w:rPr>
        <w:t>.</w:t>
      </w:r>
    </w:p>
    <w:p w:rsidR="00282A95" w:rsidRDefault="00282A95" w:rsidP="00282A95">
      <w:pPr>
        <w:pStyle w:val="ListParagraph"/>
        <w:numPr>
          <w:ilvl w:val="0"/>
          <w:numId w:val="4"/>
        </w:numPr>
        <w:rPr>
          <w:rFonts w:cs="Times New Roman"/>
          <w:szCs w:val="24"/>
        </w:rPr>
      </w:pPr>
      <w:r>
        <w:rPr>
          <w:rFonts w:cs="Times New Roman"/>
          <w:szCs w:val="24"/>
        </w:rPr>
        <w:t>Join by clicking the blue Join button</w:t>
      </w:r>
      <w:r w:rsidR="00ED74B5">
        <w:rPr>
          <w:rFonts w:cs="Times New Roman"/>
          <w:szCs w:val="24"/>
        </w:rPr>
        <w:t xml:space="preserve"> on the next page</w:t>
      </w:r>
      <w:r>
        <w:rPr>
          <w:rFonts w:cs="Times New Roman"/>
          <w:szCs w:val="24"/>
        </w:rPr>
        <w:t>.</w:t>
      </w:r>
    </w:p>
    <w:p w:rsidR="00282A95" w:rsidRDefault="00282A95" w:rsidP="00282A95">
      <w:pPr>
        <w:pStyle w:val="ListParagraph"/>
        <w:numPr>
          <w:ilvl w:val="0"/>
          <w:numId w:val="4"/>
        </w:numPr>
        <w:rPr>
          <w:rFonts w:cs="Times New Roman"/>
          <w:szCs w:val="24"/>
        </w:rPr>
      </w:pPr>
      <w:r>
        <w:rPr>
          <w:rFonts w:cs="Times New Roman"/>
          <w:szCs w:val="24"/>
        </w:rPr>
        <w:t>I recommend that you select the Microphone option when you join so you can speak</w:t>
      </w:r>
      <w:r w:rsidR="008E26A6">
        <w:rPr>
          <w:rFonts w:cs="Times New Roman"/>
          <w:szCs w:val="24"/>
        </w:rPr>
        <w:t xml:space="preserve"> to</w:t>
      </w:r>
      <w:r>
        <w:rPr>
          <w:rFonts w:cs="Times New Roman"/>
          <w:szCs w:val="24"/>
        </w:rPr>
        <w:t xml:space="preserve"> the class. Just remember to mute your microphone when you are not talking, to minimize static and background noise.</w:t>
      </w:r>
    </w:p>
    <w:p w:rsidR="00282A95" w:rsidRDefault="00282A95" w:rsidP="00282A95">
      <w:pPr>
        <w:pStyle w:val="ListParagraph"/>
        <w:numPr>
          <w:ilvl w:val="0"/>
          <w:numId w:val="4"/>
        </w:numPr>
        <w:rPr>
          <w:rFonts w:cs="Times New Roman"/>
          <w:szCs w:val="24"/>
        </w:rPr>
      </w:pPr>
      <w:r>
        <w:rPr>
          <w:rFonts w:cs="Times New Roman"/>
          <w:szCs w:val="24"/>
        </w:rPr>
        <w:t>You may instead select the Audio option when you join, but you can listen only. You can still communicate with the class through Chat.</w:t>
      </w:r>
    </w:p>
    <w:p w:rsidR="003F43BE" w:rsidRPr="003F43BE" w:rsidRDefault="003F43BE" w:rsidP="003F43BE">
      <w:pPr>
        <w:ind w:left="1440"/>
        <w:rPr>
          <w:rFonts w:ascii="Times New Roman" w:hAnsi="Times New Roman" w:cs="Times New Roman"/>
          <w:b/>
          <w:sz w:val="24"/>
          <w:szCs w:val="24"/>
        </w:rPr>
      </w:pPr>
      <w:r w:rsidRPr="003F43BE">
        <w:rPr>
          <w:rFonts w:ascii="Times New Roman" w:hAnsi="Times New Roman" w:cs="Times New Roman"/>
          <w:b/>
          <w:sz w:val="24"/>
          <w:szCs w:val="24"/>
        </w:rPr>
        <w:t>I have scheduled one virtual meeting for T</w:t>
      </w:r>
      <w:r w:rsidR="0047495D">
        <w:rPr>
          <w:rFonts w:ascii="Times New Roman" w:hAnsi="Times New Roman" w:cs="Times New Roman"/>
          <w:b/>
          <w:sz w:val="24"/>
          <w:szCs w:val="24"/>
        </w:rPr>
        <w:t>uesday</w:t>
      </w:r>
      <w:r w:rsidRPr="003F43BE">
        <w:rPr>
          <w:rFonts w:ascii="Times New Roman" w:hAnsi="Times New Roman" w:cs="Times New Roman"/>
          <w:b/>
          <w:sz w:val="24"/>
          <w:szCs w:val="24"/>
        </w:rPr>
        <w:t>, January 1</w:t>
      </w:r>
      <w:r w:rsidR="0047495D">
        <w:rPr>
          <w:rFonts w:ascii="Times New Roman" w:hAnsi="Times New Roman" w:cs="Times New Roman"/>
          <w:b/>
          <w:sz w:val="24"/>
          <w:szCs w:val="24"/>
        </w:rPr>
        <w:t>6</w:t>
      </w:r>
      <w:r w:rsidRPr="003F43BE">
        <w:rPr>
          <w:rFonts w:ascii="Times New Roman" w:hAnsi="Times New Roman" w:cs="Times New Roman"/>
          <w:b/>
          <w:sz w:val="24"/>
          <w:szCs w:val="24"/>
        </w:rPr>
        <w:t xml:space="preserve">, so you can familiarize yourself with this </w:t>
      </w:r>
      <w:r w:rsidR="00A44CFC">
        <w:rPr>
          <w:rFonts w:ascii="Times New Roman" w:hAnsi="Times New Roman" w:cs="Times New Roman"/>
          <w:b/>
          <w:sz w:val="24"/>
          <w:szCs w:val="24"/>
        </w:rPr>
        <w:t>process</w:t>
      </w:r>
      <w:r w:rsidRPr="003F43BE">
        <w:rPr>
          <w:rFonts w:ascii="Times New Roman" w:hAnsi="Times New Roman" w:cs="Times New Roman"/>
          <w:b/>
          <w:sz w:val="24"/>
          <w:szCs w:val="24"/>
        </w:rPr>
        <w:t>.</w:t>
      </w:r>
    </w:p>
    <w:p w:rsidR="001D31AC" w:rsidRDefault="001D31AC" w:rsidP="001D31AC">
      <w:pPr>
        <w:rPr>
          <w:rFonts w:ascii="Times New Roman" w:hAnsi="Times New Roman" w:cs="Times New Roman"/>
          <w:sz w:val="24"/>
          <w:szCs w:val="24"/>
        </w:rPr>
      </w:pPr>
    </w:p>
    <w:p w:rsidR="001D31AC" w:rsidRDefault="001D31AC" w:rsidP="001D31AC">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b/>
          <w:bCs/>
          <w:sz w:val="24"/>
          <w:szCs w:val="24"/>
        </w:rPr>
        <w:t xml:space="preserve">Office </w:t>
      </w:r>
      <w:r>
        <w:rPr>
          <w:rFonts w:ascii="Times New Roman" w:hAnsi="Times New Roman" w:cs="Times New Roman"/>
          <w:sz w:val="24"/>
          <w:szCs w:val="24"/>
        </w:rPr>
        <w:tab/>
      </w:r>
      <w:r>
        <w:rPr>
          <w:rFonts w:ascii="Times New Roman" w:hAnsi="Times New Roman" w:cs="Times New Roman"/>
          <w:sz w:val="24"/>
          <w:szCs w:val="24"/>
        </w:rPr>
        <w:tab/>
        <w:t>English Suite, Lawson 124-D</w:t>
      </w:r>
    </w:p>
    <w:p w:rsidR="00282A95" w:rsidRDefault="003F43BE" w:rsidP="00A44CFC">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47495D" w:rsidRPr="0047495D" w:rsidRDefault="001D31AC" w:rsidP="00474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1440" w:hanging="1440"/>
        <w:rPr>
          <w:b/>
          <w:bCs/>
          <w:sz w:val="24"/>
          <w:szCs w:val="24"/>
        </w:rPr>
      </w:pPr>
      <w:r>
        <w:rPr>
          <w:rFonts w:ascii="Times New Roman" w:hAnsi="Times New Roman" w:cs="Times New Roman"/>
          <w:b/>
          <w:bCs/>
          <w:sz w:val="24"/>
          <w:szCs w:val="24"/>
        </w:rPr>
        <w:t>Hours</w:t>
      </w:r>
      <w:r>
        <w:rPr>
          <w:rFonts w:ascii="Times New Roman" w:hAnsi="Times New Roman" w:cs="Times New Roman"/>
          <w:sz w:val="24"/>
          <w:szCs w:val="24"/>
        </w:rPr>
        <w:tab/>
      </w:r>
      <w:r w:rsidR="0047495D">
        <w:rPr>
          <w:b/>
          <w:bCs/>
          <w:sz w:val="24"/>
          <w:szCs w:val="24"/>
        </w:rPr>
        <w:tab/>
      </w:r>
      <w:r w:rsidR="0047495D" w:rsidRPr="0047495D">
        <w:rPr>
          <w:rFonts w:ascii="Times New Roman" w:hAnsi="Times New Roman" w:cs="Times New Roman"/>
          <w:bCs/>
          <w:sz w:val="24"/>
          <w:szCs w:val="24"/>
        </w:rPr>
        <w:t>All office hours are</w:t>
      </w:r>
      <w:r w:rsidR="007406F3">
        <w:rPr>
          <w:rFonts w:ascii="Times New Roman" w:hAnsi="Times New Roman" w:cs="Times New Roman"/>
          <w:bCs/>
          <w:sz w:val="24"/>
          <w:szCs w:val="24"/>
        </w:rPr>
        <w:t xml:space="preserve"> open,</w:t>
      </w:r>
      <w:r w:rsidR="0047495D" w:rsidRPr="0047495D">
        <w:rPr>
          <w:rFonts w:ascii="Times New Roman" w:hAnsi="Times New Roman" w:cs="Times New Roman"/>
          <w:bCs/>
          <w:sz w:val="24"/>
          <w:szCs w:val="24"/>
        </w:rPr>
        <w:t xml:space="preserve"> virtual</w:t>
      </w:r>
      <w:r w:rsidR="007406F3">
        <w:rPr>
          <w:rFonts w:ascii="Times New Roman" w:hAnsi="Times New Roman" w:cs="Times New Roman"/>
          <w:bCs/>
          <w:sz w:val="24"/>
          <w:szCs w:val="24"/>
        </w:rPr>
        <w:t>,</w:t>
      </w:r>
      <w:r w:rsidR="0047495D" w:rsidRPr="0047495D">
        <w:rPr>
          <w:rFonts w:ascii="Times New Roman" w:hAnsi="Times New Roman" w:cs="Times New Roman"/>
          <w:bCs/>
          <w:sz w:val="24"/>
          <w:szCs w:val="24"/>
        </w:rPr>
        <w:t xml:space="preserve"> and by appointment. Just let me know when you need to talk to me so we can schedule a time to meet through our Canvas class portal, ENG 22</w:t>
      </w:r>
      <w:r w:rsidR="0047495D">
        <w:rPr>
          <w:rFonts w:ascii="Times New Roman" w:hAnsi="Times New Roman" w:cs="Times New Roman"/>
          <w:bCs/>
          <w:sz w:val="24"/>
          <w:szCs w:val="24"/>
        </w:rPr>
        <w:t>4</w:t>
      </w:r>
      <w:r w:rsidR="0047495D" w:rsidRPr="0047495D">
        <w:rPr>
          <w:rFonts w:ascii="Times New Roman" w:hAnsi="Times New Roman" w:cs="Times New Roman"/>
          <w:bCs/>
          <w:sz w:val="24"/>
          <w:szCs w:val="24"/>
        </w:rPr>
        <w:t xml:space="preserve"> 010 MC.</w:t>
      </w:r>
      <w:r w:rsidR="0047495D">
        <w:rPr>
          <w:rFonts w:ascii="Times New Roman" w:hAnsi="Times New Roman" w:cs="Times New Roman"/>
          <w:bCs/>
          <w:sz w:val="24"/>
          <w:szCs w:val="24"/>
        </w:rPr>
        <w:t xml:space="preserve"> </w:t>
      </w:r>
      <w:r w:rsidR="007406F3">
        <w:rPr>
          <w:rFonts w:ascii="Times New Roman" w:hAnsi="Times New Roman" w:cs="Times New Roman"/>
          <w:bCs/>
          <w:sz w:val="24"/>
          <w:szCs w:val="24"/>
        </w:rPr>
        <w:t>Open, virtual</w:t>
      </w:r>
      <w:r w:rsidR="0047495D">
        <w:rPr>
          <w:rFonts w:ascii="Times New Roman" w:hAnsi="Times New Roman" w:cs="Times New Roman"/>
          <w:bCs/>
          <w:sz w:val="24"/>
          <w:szCs w:val="24"/>
        </w:rPr>
        <w:t xml:space="preserve"> hours mean that I can be available almost anytime you need me, including evenings and weekends.</w:t>
      </w:r>
    </w:p>
    <w:p w:rsidR="00362AB9" w:rsidRDefault="00362AB9" w:rsidP="0047495D">
      <w:pPr>
        <w:ind w:left="1440" w:hanging="1440"/>
        <w:rPr>
          <w:szCs w:val="24"/>
        </w:rPr>
      </w:pPr>
    </w:p>
    <w:p w:rsidR="00362AB9" w:rsidRPr="00362AB9" w:rsidRDefault="00362AB9" w:rsidP="00362AB9">
      <w:pPr>
        <w:ind w:left="720" w:firstLine="720"/>
        <w:rPr>
          <w:rFonts w:ascii="Times New Roman" w:hAnsi="Times New Roman" w:cs="Times New Roman"/>
          <w:sz w:val="24"/>
          <w:szCs w:val="24"/>
        </w:rPr>
      </w:pPr>
      <w:r w:rsidRPr="00362AB9">
        <w:rPr>
          <w:rFonts w:ascii="Times New Roman" w:hAnsi="Times New Roman" w:cs="Times New Roman"/>
          <w:sz w:val="24"/>
          <w:szCs w:val="24"/>
        </w:rPr>
        <w:t>No office hours during final exam week.</w:t>
      </w:r>
    </w:p>
    <w:p w:rsidR="001D31AC" w:rsidRDefault="001D31AC" w:rsidP="001D31A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31AC" w:rsidRDefault="001D31AC" w:rsidP="001D31AC">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b/>
          <w:bCs/>
          <w:sz w:val="24"/>
          <w:szCs w:val="24"/>
        </w:rPr>
        <w:t>Phone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770-720-5633</w:t>
      </w:r>
      <w:r w:rsidR="00C56A11">
        <w:rPr>
          <w:rFonts w:ascii="Times New Roman" w:hAnsi="Times New Roman" w:cs="Times New Roman"/>
          <w:sz w:val="24"/>
          <w:szCs w:val="24"/>
        </w:rPr>
        <w:t xml:space="preserve">: </w:t>
      </w:r>
      <w:r w:rsidR="00C56A11">
        <w:rPr>
          <w:rFonts w:ascii="Times New Roman" w:hAnsi="Times New Roman" w:cs="Times New Roman"/>
          <w:b/>
          <w:sz w:val="24"/>
          <w:szCs w:val="24"/>
        </w:rPr>
        <w:t>D</w:t>
      </w:r>
      <w:r w:rsidRPr="006F4027">
        <w:rPr>
          <w:rFonts w:ascii="Times New Roman" w:hAnsi="Times New Roman" w:cs="Times New Roman"/>
          <w:b/>
          <w:sz w:val="24"/>
          <w:szCs w:val="24"/>
        </w:rPr>
        <w:t>iscouraged</w:t>
      </w:r>
    </w:p>
    <w:p w:rsidR="001D31AC" w:rsidRDefault="001D31AC" w:rsidP="001D31AC">
      <w:pPr>
        <w:rPr>
          <w:rFonts w:ascii="Times New Roman" w:hAnsi="Times New Roman" w:cs="Times New Roman"/>
          <w:sz w:val="24"/>
          <w:szCs w:val="24"/>
        </w:rPr>
      </w:pPr>
    </w:p>
    <w:p w:rsidR="001D31AC" w:rsidRDefault="00ED74B5" w:rsidP="001D31AC">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b/>
          <w:bCs/>
          <w:sz w:val="24"/>
          <w:szCs w:val="24"/>
        </w:rPr>
        <w:t>E</w:t>
      </w:r>
      <w:r w:rsidR="001D31AC">
        <w:rPr>
          <w:rFonts w:ascii="Times New Roman" w:hAnsi="Times New Roman" w:cs="Times New Roman"/>
          <w:b/>
          <w:bCs/>
          <w:sz w:val="24"/>
          <w:szCs w:val="24"/>
        </w:rPr>
        <w:t>mail</w:t>
      </w:r>
      <w:r w:rsidR="001D31AC">
        <w:rPr>
          <w:rFonts w:ascii="Times New Roman" w:hAnsi="Times New Roman" w:cs="Times New Roman"/>
          <w:b/>
          <w:bCs/>
          <w:sz w:val="24"/>
          <w:szCs w:val="24"/>
        </w:rPr>
        <w:tab/>
      </w:r>
      <w:r w:rsidR="001D31AC">
        <w:rPr>
          <w:rFonts w:ascii="Times New Roman" w:hAnsi="Times New Roman" w:cs="Times New Roman"/>
          <w:sz w:val="24"/>
          <w:szCs w:val="24"/>
        </w:rPr>
        <w:tab/>
      </w:r>
      <w:hyperlink r:id="rId8" w:history="1">
        <w:r w:rsidR="001D31AC">
          <w:rPr>
            <w:rStyle w:val="SYSHYPERTEXT"/>
            <w:rFonts w:ascii="Times New Roman" w:hAnsi="Times New Roman" w:cs="Times New Roman"/>
            <w:sz w:val="24"/>
            <w:szCs w:val="24"/>
          </w:rPr>
          <w:t>jaf@reinhardt.edu</w:t>
        </w:r>
      </w:hyperlink>
      <w:r w:rsidR="001D31AC">
        <w:rPr>
          <w:rFonts w:ascii="Times New Roman" w:hAnsi="Times New Roman" w:cs="Times New Roman"/>
          <w:sz w:val="24"/>
          <w:szCs w:val="24"/>
        </w:rPr>
        <w:t xml:space="preserve">: </w:t>
      </w:r>
      <w:r w:rsidR="001D31AC" w:rsidRPr="006F4027">
        <w:rPr>
          <w:rFonts w:ascii="Times New Roman" w:hAnsi="Times New Roman" w:cs="Times New Roman"/>
          <w:b/>
          <w:sz w:val="24"/>
          <w:szCs w:val="24"/>
        </w:rPr>
        <w:t>Preferred.</w:t>
      </w:r>
      <w:r>
        <w:rPr>
          <w:rFonts w:ascii="Times New Roman" w:hAnsi="Times New Roman" w:cs="Times New Roman"/>
          <w:sz w:val="24"/>
          <w:szCs w:val="24"/>
        </w:rPr>
        <w:t xml:space="preserve"> E</w:t>
      </w:r>
      <w:r w:rsidR="001D31AC">
        <w:rPr>
          <w:rFonts w:ascii="Times New Roman" w:hAnsi="Times New Roman" w:cs="Times New Roman"/>
          <w:sz w:val="24"/>
          <w:szCs w:val="24"/>
        </w:rPr>
        <w:t>mail enables me to answer your questions fully, and it provides you</w:t>
      </w:r>
      <w:r w:rsidR="00BE5A45">
        <w:rPr>
          <w:rFonts w:ascii="Times New Roman" w:hAnsi="Times New Roman" w:cs="Times New Roman"/>
          <w:sz w:val="24"/>
          <w:szCs w:val="24"/>
        </w:rPr>
        <w:t xml:space="preserve"> with</w:t>
      </w:r>
      <w:r w:rsidR="001D31AC">
        <w:rPr>
          <w:rFonts w:ascii="Times New Roman" w:hAnsi="Times New Roman" w:cs="Times New Roman"/>
          <w:sz w:val="24"/>
          <w:szCs w:val="24"/>
        </w:rPr>
        <w:t xml:space="preserve"> a written response to use as a later reference.</w:t>
      </w:r>
    </w:p>
    <w:p w:rsidR="001D31AC" w:rsidRDefault="001D31AC" w:rsidP="001D31AC">
      <w:pPr>
        <w:jc w:val="center"/>
        <w:rPr>
          <w:rFonts w:ascii="Times New Roman" w:hAnsi="Times New Roman" w:cs="Times New Roman"/>
          <w:sz w:val="24"/>
          <w:szCs w:val="24"/>
        </w:rPr>
      </w:pPr>
    </w:p>
    <w:p w:rsidR="009055F0" w:rsidRDefault="001D31AC" w:rsidP="001D31AC">
      <w:pPr>
        <w:rPr>
          <w:rFonts w:ascii="Times New Roman" w:hAnsi="Times New Roman" w:cs="Times New Roman"/>
          <w:sz w:val="24"/>
          <w:szCs w:val="24"/>
        </w:rPr>
      </w:pPr>
      <w:r>
        <w:rPr>
          <w:rFonts w:ascii="Times New Roman" w:hAnsi="Times New Roman" w:cs="Times New Roman"/>
          <w:b/>
          <w:bCs/>
          <w:sz w:val="24"/>
          <w:szCs w:val="24"/>
        </w:rPr>
        <w:t>Course Description</w:t>
      </w:r>
    </w:p>
    <w:p w:rsidR="0047495D" w:rsidRDefault="001D31AC" w:rsidP="001D31AC">
      <w:pPr>
        <w:rPr>
          <w:rFonts w:ascii="Times New Roman" w:hAnsi="Times New Roman" w:cs="Times New Roman"/>
          <w:sz w:val="24"/>
          <w:szCs w:val="24"/>
        </w:rPr>
      </w:pPr>
      <w:r>
        <w:rPr>
          <w:rFonts w:ascii="Times New Roman" w:hAnsi="Times New Roman" w:cs="Times New Roman"/>
          <w:sz w:val="24"/>
          <w:szCs w:val="24"/>
        </w:rPr>
        <w:t xml:space="preserve">English 224 is a survey course designed to acquaint you with the development of American literature from 1865 to the present, as manifest in major and representative authors and works. </w:t>
      </w:r>
      <w:r w:rsidR="008E26A6">
        <w:rPr>
          <w:rFonts w:ascii="Times New Roman" w:hAnsi="Times New Roman" w:cs="Times New Roman"/>
          <w:sz w:val="24"/>
          <w:szCs w:val="24"/>
        </w:rPr>
        <w:t xml:space="preserve">Not only is ENG 224 designed to acquaint you with this country’s literary heritage, but also it addresses some U.S. history, culture, and the philosophy that undergirds U.S. civic life. </w:t>
      </w:r>
      <w:proofErr w:type="gramStart"/>
      <w:r w:rsidR="008E26A6">
        <w:rPr>
          <w:rFonts w:ascii="Times New Roman" w:hAnsi="Times New Roman" w:cs="Times New Roman"/>
          <w:sz w:val="24"/>
          <w:szCs w:val="24"/>
        </w:rPr>
        <w:t>Three credit hours.</w:t>
      </w:r>
      <w:proofErr w:type="gramEnd"/>
    </w:p>
    <w:p w:rsidR="0047495D" w:rsidRDefault="0047495D">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9055F0" w:rsidRDefault="00092AE4" w:rsidP="001D31AC">
      <w:pPr>
        <w:rPr>
          <w:rFonts w:ascii="Times New Roman" w:hAnsi="Times New Roman" w:cs="Times New Roman"/>
          <w:b/>
          <w:bCs/>
          <w:sz w:val="24"/>
          <w:szCs w:val="24"/>
        </w:rPr>
      </w:pPr>
      <w:r>
        <w:rPr>
          <w:rFonts w:ascii="Times New Roman" w:hAnsi="Times New Roman" w:cs="Times New Roman"/>
          <w:b/>
          <w:bCs/>
          <w:sz w:val="24"/>
          <w:szCs w:val="24"/>
        </w:rPr>
        <w:lastRenderedPageBreak/>
        <w:t>Program</w:t>
      </w:r>
      <w:r w:rsidR="001D31AC">
        <w:rPr>
          <w:rFonts w:ascii="Times New Roman" w:hAnsi="Times New Roman" w:cs="Times New Roman"/>
          <w:b/>
          <w:bCs/>
          <w:sz w:val="24"/>
          <w:szCs w:val="24"/>
        </w:rPr>
        <w:t xml:space="preserve"> Learning Outcomes</w:t>
      </w:r>
    </w:p>
    <w:p w:rsidR="00AF75C9" w:rsidRDefault="00092AE4" w:rsidP="00362AB9">
      <w:pPr>
        <w:rPr>
          <w:rFonts w:ascii="Times New Roman" w:hAnsi="Times New Roman" w:cs="Times New Roman"/>
          <w:bCs/>
          <w:sz w:val="24"/>
          <w:szCs w:val="24"/>
        </w:rPr>
      </w:pPr>
      <w:r>
        <w:rPr>
          <w:rFonts w:ascii="Times New Roman" w:hAnsi="Times New Roman" w:cs="Times New Roman"/>
          <w:bCs/>
          <w:sz w:val="24"/>
          <w:szCs w:val="24"/>
        </w:rPr>
        <w:t>ENG 224.American Literature II is a general education/core curriculum course that therefore addresses no specific learning outcomes from any program.</w:t>
      </w:r>
    </w:p>
    <w:p w:rsidR="00362AB9" w:rsidRDefault="00362AB9" w:rsidP="00362AB9">
      <w:pPr>
        <w:rPr>
          <w:rFonts w:ascii="Times New Roman" w:hAnsi="Times New Roman" w:cs="Times New Roman"/>
          <w:bCs/>
          <w:sz w:val="24"/>
          <w:szCs w:val="24"/>
        </w:rPr>
      </w:pPr>
    </w:p>
    <w:p w:rsidR="009055F0" w:rsidRDefault="009055F0" w:rsidP="009055F0">
      <w:pPr>
        <w:rPr>
          <w:rFonts w:ascii="Times New Roman" w:hAnsi="Times New Roman" w:cs="Times New Roman"/>
          <w:b/>
          <w:sz w:val="24"/>
          <w:szCs w:val="24"/>
        </w:rPr>
      </w:pPr>
      <w:r w:rsidRPr="009055F0">
        <w:rPr>
          <w:rFonts w:ascii="Times New Roman" w:hAnsi="Times New Roman" w:cs="Times New Roman"/>
          <w:b/>
          <w:sz w:val="24"/>
          <w:szCs w:val="24"/>
        </w:rPr>
        <w:t>Reinhardt University Learning Outcomes</w:t>
      </w:r>
    </w:p>
    <w:p w:rsidR="00AF75C9" w:rsidRPr="009055F0" w:rsidRDefault="00AF75C9" w:rsidP="009055F0">
      <w:pPr>
        <w:rPr>
          <w:rFonts w:ascii="Times New Roman" w:hAnsi="Times New Roman" w:cs="Times New Roman"/>
          <w:b/>
          <w:sz w:val="24"/>
          <w:szCs w:val="24"/>
        </w:rPr>
      </w:pPr>
    </w:p>
    <w:p w:rsidR="009055F0" w:rsidRPr="009055F0" w:rsidRDefault="009055F0" w:rsidP="009055F0">
      <w:pPr>
        <w:rPr>
          <w:rFonts w:ascii="Times New Roman" w:hAnsi="Times New Roman" w:cs="Times New Roman"/>
          <w:b/>
          <w:sz w:val="24"/>
          <w:szCs w:val="24"/>
        </w:rPr>
      </w:pPr>
      <w:r w:rsidRPr="009055F0">
        <w:rPr>
          <w:rFonts w:ascii="Times New Roman" w:hAnsi="Times New Roman" w:cs="Times New Roman"/>
          <w:sz w:val="24"/>
          <w:szCs w:val="24"/>
        </w:rPr>
        <w:tab/>
      </w:r>
      <w:r w:rsidRPr="009055F0">
        <w:rPr>
          <w:rFonts w:ascii="Times New Roman" w:hAnsi="Times New Roman" w:cs="Times New Roman"/>
          <w:b/>
          <w:sz w:val="24"/>
          <w:szCs w:val="24"/>
        </w:rPr>
        <w:t>Communication</w:t>
      </w:r>
    </w:p>
    <w:p w:rsidR="009055F0" w:rsidRPr="009055F0" w:rsidRDefault="009055F0" w:rsidP="009055F0">
      <w:pPr>
        <w:pStyle w:val="ListParagraph"/>
        <w:numPr>
          <w:ilvl w:val="0"/>
          <w:numId w:val="2"/>
        </w:numPr>
        <w:rPr>
          <w:rFonts w:cs="Times New Roman"/>
          <w:szCs w:val="24"/>
        </w:rPr>
      </w:pPr>
      <w:r w:rsidRPr="009055F0">
        <w:rPr>
          <w:rFonts w:cs="Times New Roman"/>
          <w:szCs w:val="24"/>
        </w:rPr>
        <w:t>Students will demonstrate effective expression of ideas through writing, speech, and visual media.</w:t>
      </w:r>
    </w:p>
    <w:p w:rsidR="009055F0" w:rsidRPr="009055F0" w:rsidRDefault="009055F0" w:rsidP="009055F0">
      <w:pPr>
        <w:ind w:left="720"/>
        <w:rPr>
          <w:rFonts w:ascii="Times New Roman" w:hAnsi="Times New Roman" w:cs="Times New Roman"/>
          <w:b/>
          <w:sz w:val="24"/>
          <w:szCs w:val="24"/>
        </w:rPr>
      </w:pPr>
      <w:r w:rsidRPr="009055F0">
        <w:rPr>
          <w:rFonts w:ascii="Times New Roman" w:hAnsi="Times New Roman" w:cs="Times New Roman"/>
          <w:b/>
          <w:sz w:val="24"/>
          <w:szCs w:val="24"/>
        </w:rPr>
        <w:t>Critical Thinking and Inquiry</w:t>
      </w:r>
    </w:p>
    <w:p w:rsidR="009055F0" w:rsidRPr="009055F0" w:rsidRDefault="009055F0" w:rsidP="009055F0">
      <w:pPr>
        <w:pStyle w:val="ListParagraph"/>
        <w:numPr>
          <w:ilvl w:val="0"/>
          <w:numId w:val="2"/>
        </w:numPr>
        <w:rPr>
          <w:rFonts w:cs="Times New Roman"/>
          <w:szCs w:val="24"/>
        </w:rPr>
      </w:pPr>
      <w:r w:rsidRPr="009055F0">
        <w:rPr>
          <w:rFonts w:cs="Times New Roman"/>
          <w:szCs w:val="24"/>
        </w:rPr>
        <w:t>Students will demonstrate integrative, critical thinking, and inquiry-based learning using evidence, logic, reasoning, and calculation.</w:t>
      </w:r>
    </w:p>
    <w:p w:rsidR="009055F0" w:rsidRPr="009055F0" w:rsidRDefault="009055F0" w:rsidP="009055F0">
      <w:pPr>
        <w:pStyle w:val="ListParagraph"/>
        <w:numPr>
          <w:ilvl w:val="0"/>
          <w:numId w:val="2"/>
        </w:numPr>
        <w:rPr>
          <w:rFonts w:cs="Times New Roman"/>
          <w:szCs w:val="24"/>
        </w:rPr>
      </w:pPr>
      <w:r w:rsidRPr="009055F0">
        <w:rPr>
          <w:rFonts w:cs="Times New Roman"/>
          <w:szCs w:val="24"/>
        </w:rPr>
        <w:t>Students will demonstrate technological and scientific literacy, knowledge of various research methodologies, and the ability to seek out information.</w:t>
      </w:r>
    </w:p>
    <w:p w:rsidR="009055F0" w:rsidRPr="009055F0" w:rsidRDefault="009055F0" w:rsidP="009055F0">
      <w:pPr>
        <w:pStyle w:val="ListParagraph"/>
        <w:numPr>
          <w:ilvl w:val="0"/>
          <w:numId w:val="2"/>
        </w:numPr>
        <w:rPr>
          <w:rFonts w:cs="Times New Roman"/>
          <w:szCs w:val="24"/>
        </w:rPr>
      </w:pPr>
      <w:r w:rsidRPr="009055F0">
        <w:rPr>
          <w:rFonts w:cs="Times New Roman"/>
          <w:szCs w:val="24"/>
        </w:rPr>
        <w:t>Students will demonstrate independent thought and imagination; preparation for lifelong learning.</w:t>
      </w:r>
    </w:p>
    <w:p w:rsidR="009055F0" w:rsidRPr="009055F0" w:rsidRDefault="009055F0" w:rsidP="009055F0">
      <w:pPr>
        <w:ind w:left="720"/>
        <w:rPr>
          <w:rFonts w:ascii="Times New Roman" w:hAnsi="Times New Roman" w:cs="Times New Roman"/>
          <w:b/>
          <w:sz w:val="24"/>
          <w:szCs w:val="24"/>
        </w:rPr>
      </w:pPr>
      <w:r w:rsidRPr="009055F0">
        <w:rPr>
          <w:rFonts w:ascii="Times New Roman" w:hAnsi="Times New Roman" w:cs="Times New Roman"/>
          <w:b/>
          <w:sz w:val="24"/>
          <w:szCs w:val="24"/>
        </w:rPr>
        <w:t>Self, Society, and Culture</w:t>
      </w:r>
    </w:p>
    <w:p w:rsidR="009055F0" w:rsidRPr="009055F0" w:rsidRDefault="009055F0" w:rsidP="009055F0">
      <w:pPr>
        <w:pStyle w:val="ListParagraph"/>
        <w:numPr>
          <w:ilvl w:val="0"/>
          <w:numId w:val="2"/>
        </w:numPr>
        <w:rPr>
          <w:rFonts w:cs="Times New Roman"/>
          <w:szCs w:val="24"/>
        </w:rPr>
      </w:pPr>
      <w:r w:rsidRPr="009055F0">
        <w:rPr>
          <w:rFonts w:cs="Times New Roman"/>
          <w:szCs w:val="24"/>
        </w:rPr>
        <w:t>Students will demonstrate knowledge of the traditions of Western civilization and their global context.</w:t>
      </w:r>
    </w:p>
    <w:p w:rsidR="00E641BF" w:rsidRDefault="009055F0" w:rsidP="009055F0">
      <w:pPr>
        <w:pStyle w:val="ListParagraph"/>
        <w:numPr>
          <w:ilvl w:val="0"/>
          <w:numId w:val="2"/>
        </w:numPr>
        <w:rPr>
          <w:rFonts w:cs="Times New Roman"/>
          <w:szCs w:val="24"/>
        </w:rPr>
      </w:pPr>
      <w:r w:rsidRPr="009055F0">
        <w:rPr>
          <w:rFonts w:cs="Times New Roman"/>
          <w:szCs w:val="24"/>
        </w:rPr>
        <w:t>Students will demonstrate knowledge of the diversity of societies and cultures; the ability to view themselves and the world from cultural and historical perspectives other than their own.</w:t>
      </w:r>
    </w:p>
    <w:p w:rsidR="00282A95" w:rsidRDefault="00282A95" w:rsidP="00282A95">
      <w:pPr>
        <w:rPr>
          <w:rFonts w:cs="Times New Roman"/>
          <w:szCs w:val="24"/>
        </w:rPr>
      </w:pPr>
    </w:p>
    <w:p w:rsidR="009055F0" w:rsidRPr="009055F0" w:rsidRDefault="009055F0" w:rsidP="009055F0">
      <w:pPr>
        <w:ind w:left="720"/>
        <w:rPr>
          <w:rFonts w:ascii="Times New Roman" w:hAnsi="Times New Roman" w:cs="Times New Roman"/>
          <w:b/>
          <w:sz w:val="24"/>
          <w:szCs w:val="24"/>
        </w:rPr>
      </w:pPr>
      <w:r w:rsidRPr="009055F0">
        <w:rPr>
          <w:rFonts w:ascii="Times New Roman" w:hAnsi="Times New Roman" w:cs="Times New Roman"/>
          <w:b/>
          <w:sz w:val="24"/>
          <w:szCs w:val="24"/>
        </w:rPr>
        <w:t>Values and Ethics</w:t>
      </w:r>
    </w:p>
    <w:p w:rsidR="009055F0" w:rsidRPr="009055F0" w:rsidRDefault="009055F0" w:rsidP="009055F0">
      <w:pPr>
        <w:pStyle w:val="ListParagraph"/>
        <w:numPr>
          <w:ilvl w:val="0"/>
          <w:numId w:val="2"/>
        </w:numPr>
        <w:rPr>
          <w:rFonts w:cs="Times New Roman"/>
          <w:szCs w:val="24"/>
        </w:rPr>
      </w:pPr>
      <w:r w:rsidRPr="009055F0">
        <w:rPr>
          <w:rFonts w:cs="Times New Roman"/>
          <w:szCs w:val="24"/>
        </w:rPr>
        <w:t>Students will demonstrate integrity and ethical responsibility</w:t>
      </w:r>
    </w:p>
    <w:p w:rsidR="009055F0" w:rsidRPr="009055F0" w:rsidRDefault="009055F0" w:rsidP="009055F0">
      <w:pPr>
        <w:pStyle w:val="ListParagraph"/>
        <w:numPr>
          <w:ilvl w:val="0"/>
          <w:numId w:val="2"/>
        </w:numPr>
        <w:rPr>
          <w:rFonts w:cs="Times New Roman"/>
          <w:szCs w:val="24"/>
        </w:rPr>
      </w:pPr>
      <w:r w:rsidRPr="009055F0">
        <w:rPr>
          <w:rFonts w:cs="Times New Roman"/>
          <w:szCs w:val="24"/>
        </w:rPr>
        <w:t>Students will demonstrate understanding of, and commitment to, physical, emotional, and spiritual wellness.</w:t>
      </w:r>
    </w:p>
    <w:p w:rsidR="009055F0" w:rsidRPr="009055F0" w:rsidRDefault="009055F0" w:rsidP="009055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cs="Times New Roman"/>
          <w:szCs w:val="24"/>
        </w:rPr>
      </w:pPr>
      <w:r w:rsidRPr="009055F0">
        <w:rPr>
          <w:rFonts w:cs="Times New Roman"/>
          <w:szCs w:val="24"/>
        </w:rPr>
        <w:t>Students will demonstrate stewardship and civic engagement, coupled with the ability to work with others both collaboratively and in leadership roles.</w:t>
      </w:r>
    </w:p>
    <w:p w:rsidR="00092AE4" w:rsidRDefault="00092AE4" w:rsidP="001D31AC">
      <w:pPr>
        <w:rPr>
          <w:rFonts w:ascii="Times New Roman" w:hAnsi="Times New Roman" w:cs="Times New Roman"/>
          <w:sz w:val="24"/>
          <w:szCs w:val="24"/>
        </w:rPr>
      </w:pPr>
    </w:p>
    <w:p w:rsidR="009055F0" w:rsidRDefault="001D31AC" w:rsidP="001D31AC">
      <w:pPr>
        <w:numPr>
          <w:ilvl w:val="12"/>
          <w:numId w:val="0"/>
        </w:numPr>
        <w:rPr>
          <w:rFonts w:ascii="Times New Roman" w:hAnsi="Times New Roman" w:cs="Times New Roman"/>
          <w:sz w:val="24"/>
          <w:szCs w:val="24"/>
        </w:rPr>
      </w:pPr>
      <w:r>
        <w:rPr>
          <w:rFonts w:ascii="Times New Roman" w:hAnsi="Times New Roman" w:cs="Times New Roman"/>
          <w:b/>
          <w:bCs/>
          <w:sz w:val="24"/>
          <w:szCs w:val="24"/>
        </w:rPr>
        <w:t>Student Learning Outcomes</w:t>
      </w:r>
      <w:r w:rsidR="000D484D">
        <w:rPr>
          <w:rFonts w:ascii="Times New Roman" w:hAnsi="Times New Roman" w:cs="Times New Roman"/>
          <w:b/>
          <w:bCs/>
          <w:sz w:val="24"/>
          <w:szCs w:val="24"/>
        </w:rPr>
        <w:t xml:space="preserve"> </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As a result of taking </w:t>
      </w:r>
      <w:r w:rsidR="00092AE4">
        <w:rPr>
          <w:rFonts w:ascii="Times New Roman" w:hAnsi="Times New Roman" w:cs="Times New Roman"/>
          <w:sz w:val="24"/>
          <w:szCs w:val="24"/>
        </w:rPr>
        <w:t>ENG 224.American Literature II</w:t>
      </w:r>
      <w:r>
        <w:rPr>
          <w:rFonts w:ascii="Times New Roman" w:hAnsi="Times New Roman" w:cs="Times New Roman"/>
          <w:sz w:val="24"/>
          <w:szCs w:val="24"/>
        </w:rPr>
        <w:t>, you should be able to do the following:</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Name and give examples of the major American literary movements since the Civil War–realism and naturalism</w:t>
      </w:r>
      <w:r w:rsidR="000D484D">
        <w:rPr>
          <w:rFonts w:ascii="Times New Roman" w:hAnsi="Times New Roman" w:cs="Times New Roman"/>
        </w:rPr>
        <w:t xml:space="preserve"> (U</w:t>
      </w:r>
      <w:r w:rsidR="0095210C">
        <w:rPr>
          <w:rFonts w:ascii="Times New Roman" w:hAnsi="Times New Roman" w:cs="Times New Roman"/>
        </w:rPr>
        <w:t>S</w:t>
      </w:r>
      <w:r w:rsidR="000D484D">
        <w:rPr>
          <w:rFonts w:ascii="Times New Roman" w:hAnsi="Times New Roman" w:cs="Times New Roman"/>
        </w:rPr>
        <w:t>LO 5)</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Recognize these movements in, and their influence on, other works of American literature</w:t>
      </w:r>
      <w:r w:rsidR="000D484D">
        <w:rPr>
          <w:rFonts w:ascii="Times New Roman" w:hAnsi="Times New Roman" w:cs="Times New Roman"/>
        </w:rPr>
        <w:t xml:space="preserve"> (U</w:t>
      </w:r>
      <w:r w:rsidR="0095210C">
        <w:rPr>
          <w:rFonts w:ascii="Times New Roman" w:hAnsi="Times New Roman" w:cs="Times New Roman"/>
        </w:rPr>
        <w:t>S</w:t>
      </w:r>
      <w:r w:rsidR="000D484D">
        <w:rPr>
          <w:rFonts w:ascii="Times New Roman" w:hAnsi="Times New Roman" w:cs="Times New Roman"/>
        </w:rPr>
        <w:t>LO 5)</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Cite</w:t>
      </w:r>
      <w:r>
        <w:rPr>
          <w:rFonts w:ascii="Times New Roman" w:hAnsi="Times New Roman" w:cs="Times New Roman"/>
          <w:b/>
          <w:bCs/>
        </w:rPr>
        <w:t xml:space="preserve"> </w:t>
      </w:r>
      <w:r>
        <w:rPr>
          <w:rFonts w:ascii="Times New Roman" w:hAnsi="Times New Roman" w:cs="Times New Roman"/>
        </w:rPr>
        <w:t>important ideas that have shaped American literature and see their interconnections</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Demonstrate familiarity with major post-Civil War U.S. authors</w:t>
      </w:r>
      <w:r w:rsidR="000D484D">
        <w:rPr>
          <w:rFonts w:ascii="Times New Roman" w:hAnsi="Times New Roman" w:cs="Times New Roman"/>
        </w:rPr>
        <w:t xml:space="preserve"> (U</w:t>
      </w:r>
      <w:r w:rsidR="0095210C">
        <w:rPr>
          <w:rFonts w:ascii="Times New Roman" w:hAnsi="Times New Roman" w:cs="Times New Roman"/>
        </w:rPr>
        <w:t>S</w:t>
      </w:r>
      <w:r w:rsidR="000D484D">
        <w:rPr>
          <w:rFonts w:ascii="Times New Roman" w:hAnsi="Times New Roman" w:cs="Times New Roman"/>
        </w:rPr>
        <w:t>LO 5)</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Cite these authors’ chief concerns and the historical events that shaped them</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Have a better understanding of the genre(s) in which these authors excel</w:t>
      </w:r>
      <w:r w:rsidR="000D484D">
        <w:rPr>
          <w:rFonts w:ascii="Times New Roman" w:hAnsi="Times New Roman" w:cs="Times New Roman"/>
        </w:rPr>
        <w:t xml:space="preserve"> (U</w:t>
      </w:r>
      <w:r w:rsidR="0095210C">
        <w:rPr>
          <w:rFonts w:ascii="Times New Roman" w:hAnsi="Times New Roman" w:cs="Times New Roman"/>
        </w:rPr>
        <w:t>S</w:t>
      </w:r>
      <w:r w:rsidR="000D484D">
        <w:rPr>
          <w:rFonts w:ascii="Times New Roman" w:hAnsi="Times New Roman" w:cs="Times New Roman"/>
        </w:rPr>
        <w:t>LO 5)</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Analyze individual works in terms of such elements as structure, theme, and symbolism</w:t>
      </w:r>
      <w:r w:rsidR="000D484D">
        <w:rPr>
          <w:rFonts w:ascii="Times New Roman" w:hAnsi="Times New Roman" w:cs="Times New Roman"/>
        </w:rPr>
        <w:t xml:space="preserve"> (U</w:t>
      </w:r>
      <w:r w:rsidR="0095210C">
        <w:rPr>
          <w:rFonts w:ascii="Times New Roman" w:hAnsi="Times New Roman" w:cs="Times New Roman"/>
        </w:rPr>
        <w:t>S</w:t>
      </w:r>
      <w:r w:rsidR="000D484D">
        <w:rPr>
          <w:rFonts w:ascii="Times New Roman" w:hAnsi="Times New Roman" w:cs="Times New Roman"/>
        </w:rPr>
        <w:t>LO 2)</w:t>
      </w:r>
    </w:p>
    <w:p w:rsidR="001D31AC"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Write more clearly and correctly</w:t>
      </w:r>
      <w:r w:rsidR="000D484D">
        <w:rPr>
          <w:rFonts w:ascii="Times New Roman" w:hAnsi="Times New Roman" w:cs="Times New Roman"/>
        </w:rPr>
        <w:t xml:space="preserve"> (U</w:t>
      </w:r>
      <w:r w:rsidR="0095210C">
        <w:rPr>
          <w:rFonts w:ascii="Times New Roman" w:hAnsi="Times New Roman" w:cs="Times New Roman"/>
        </w:rPr>
        <w:t>S</w:t>
      </w:r>
      <w:r w:rsidR="000D484D">
        <w:rPr>
          <w:rFonts w:ascii="Times New Roman" w:hAnsi="Times New Roman" w:cs="Times New Roman"/>
        </w:rPr>
        <w:t>LO 1)</w:t>
      </w:r>
    </w:p>
    <w:p w:rsidR="0047495D" w:rsidRDefault="001D31AC" w:rsidP="001D31AC">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Think more critically and creatively</w:t>
      </w:r>
      <w:r w:rsidR="000D484D">
        <w:rPr>
          <w:rFonts w:ascii="Times New Roman" w:hAnsi="Times New Roman" w:cs="Times New Roman"/>
        </w:rPr>
        <w:t xml:space="preserve"> (U</w:t>
      </w:r>
      <w:r w:rsidR="0095210C">
        <w:rPr>
          <w:rFonts w:ascii="Times New Roman" w:hAnsi="Times New Roman" w:cs="Times New Roman"/>
        </w:rPr>
        <w:t>S</w:t>
      </w:r>
      <w:r w:rsidR="000D484D">
        <w:rPr>
          <w:rFonts w:ascii="Times New Roman" w:hAnsi="Times New Roman" w:cs="Times New Roman"/>
        </w:rPr>
        <w:t>LO 2; U</w:t>
      </w:r>
      <w:r w:rsidR="0095210C">
        <w:rPr>
          <w:rFonts w:ascii="Times New Roman" w:hAnsi="Times New Roman" w:cs="Times New Roman"/>
        </w:rPr>
        <w:t>S</w:t>
      </w:r>
      <w:r w:rsidR="000D484D">
        <w:rPr>
          <w:rFonts w:ascii="Times New Roman" w:hAnsi="Times New Roman" w:cs="Times New Roman"/>
        </w:rPr>
        <w:t>LO 4)</w:t>
      </w:r>
    </w:p>
    <w:p w:rsidR="0047495D" w:rsidRDefault="0047495D">
      <w:pPr>
        <w:autoSpaceDE/>
        <w:autoSpaceDN/>
        <w:adjustRightInd/>
        <w:rPr>
          <w:rFonts w:ascii="Times New Roman" w:hAnsi="Times New Roman" w:cs="Times New Roman"/>
          <w:sz w:val="24"/>
          <w:szCs w:val="24"/>
        </w:rPr>
      </w:pPr>
      <w:r>
        <w:rPr>
          <w:rFonts w:ascii="Times New Roman" w:hAnsi="Times New Roman" w:cs="Times New Roman"/>
        </w:rPr>
        <w:br w:type="page"/>
      </w:r>
    </w:p>
    <w:p w:rsidR="00A44CFC" w:rsidRPr="00586BB6" w:rsidRDefault="00A44CFC" w:rsidP="00A44CFC">
      <w:pPr>
        <w:numPr>
          <w:ilvl w:val="12"/>
          <w:numId w:val="0"/>
        </w:numPr>
        <w:rPr>
          <w:rFonts w:ascii="Times New Roman" w:hAnsi="Times New Roman" w:cs="Times New Roman"/>
          <w:b/>
          <w:sz w:val="24"/>
          <w:szCs w:val="24"/>
        </w:rPr>
      </w:pPr>
      <w:r w:rsidRPr="00586BB6">
        <w:rPr>
          <w:rFonts w:ascii="Times New Roman" w:hAnsi="Times New Roman" w:cs="Times New Roman"/>
          <w:b/>
          <w:sz w:val="24"/>
          <w:szCs w:val="24"/>
        </w:rPr>
        <w:lastRenderedPageBreak/>
        <w:t>Electronic/Wireless Devices</w:t>
      </w:r>
    </w:p>
    <w:p w:rsidR="00362AB9" w:rsidRDefault="00747975" w:rsidP="00362AB9">
      <w:pPr>
        <w:numPr>
          <w:ilvl w:val="12"/>
          <w:numId w:val="0"/>
        </w:numPr>
        <w:rPr>
          <w:rFonts w:ascii="Times New Roman" w:hAnsi="Times New Roman" w:cs="Times New Roman"/>
          <w:sz w:val="24"/>
          <w:szCs w:val="24"/>
        </w:rPr>
      </w:pPr>
      <w:r>
        <w:rPr>
          <w:rFonts w:ascii="Times New Roman" w:hAnsi="Times New Roman" w:cs="Times New Roman"/>
          <w:sz w:val="24"/>
          <w:szCs w:val="24"/>
        </w:rPr>
        <w:t>At the beginning of class, you will</w:t>
      </w:r>
      <w:r w:rsidR="00A44CFC">
        <w:rPr>
          <w:rFonts w:ascii="Times New Roman" w:hAnsi="Times New Roman" w:cs="Times New Roman"/>
          <w:sz w:val="24"/>
          <w:szCs w:val="24"/>
        </w:rPr>
        <w:t xml:space="preserve"> </w:t>
      </w:r>
      <w:r>
        <w:rPr>
          <w:rFonts w:ascii="Times New Roman" w:hAnsi="Times New Roman" w:cs="Times New Roman"/>
          <w:sz w:val="24"/>
          <w:szCs w:val="24"/>
        </w:rPr>
        <w:t>leave your</w:t>
      </w:r>
      <w:r w:rsidR="00A44CFC">
        <w:rPr>
          <w:rFonts w:ascii="Times New Roman" w:hAnsi="Times New Roman" w:cs="Times New Roman"/>
          <w:sz w:val="24"/>
          <w:szCs w:val="24"/>
        </w:rPr>
        <w:t xml:space="preserve"> cell phones</w:t>
      </w:r>
      <w:r w:rsidR="00ED74B5">
        <w:rPr>
          <w:rFonts w:ascii="Times New Roman" w:hAnsi="Times New Roman" w:cs="Times New Roman"/>
          <w:sz w:val="24"/>
          <w:szCs w:val="24"/>
        </w:rPr>
        <w:t>, laptops, and tablets</w:t>
      </w:r>
      <w:r>
        <w:rPr>
          <w:rFonts w:ascii="Times New Roman" w:hAnsi="Times New Roman" w:cs="Times New Roman"/>
          <w:sz w:val="24"/>
          <w:szCs w:val="24"/>
        </w:rPr>
        <w:t xml:space="preserve"> on a table at the front of the room </w:t>
      </w:r>
      <w:r w:rsidR="00A44CFC">
        <w:rPr>
          <w:rFonts w:ascii="Times New Roman" w:hAnsi="Times New Roman" w:cs="Times New Roman"/>
          <w:sz w:val="24"/>
          <w:szCs w:val="24"/>
        </w:rPr>
        <w:t xml:space="preserve">and retrieve them when class is over. </w:t>
      </w:r>
    </w:p>
    <w:p w:rsidR="00A44CFC" w:rsidRDefault="00A44CFC" w:rsidP="001D31AC">
      <w:pPr>
        <w:pStyle w:val="a"/>
        <w:numPr>
          <w:ilvl w:val="12"/>
          <w:numId w:val="0"/>
        </w:numPr>
        <w:tabs>
          <w:tab w:val="left" w:pos="720"/>
        </w:tabs>
        <w:ind w:left="720" w:hanging="720"/>
        <w:rPr>
          <w:rFonts w:ascii="Times New Roman" w:hAnsi="Times New Roman" w:cs="Times New Roman"/>
        </w:rPr>
      </w:pPr>
    </w:p>
    <w:p w:rsidR="00A44CFC" w:rsidRPr="0004504B" w:rsidRDefault="00A44CFC" w:rsidP="00A44CFC">
      <w:pPr>
        <w:numPr>
          <w:ilvl w:val="12"/>
          <w:numId w:val="0"/>
        </w:numPr>
        <w:rPr>
          <w:rFonts w:ascii="Times New Roman" w:hAnsi="Times New Roman" w:cs="Times New Roman"/>
          <w:b/>
          <w:sz w:val="24"/>
          <w:szCs w:val="24"/>
        </w:rPr>
      </w:pPr>
      <w:r w:rsidRPr="0004504B">
        <w:rPr>
          <w:rFonts w:ascii="Times New Roman" w:hAnsi="Times New Roman" w:cs="Times New Roman"/>
          <w:b/>
          <w:sz w:val="24"/>
          <w:szCs w:val="24"/>
        </w:rPr>
        <w:t>Recordings of Class Proce</w:t>
      </w:r>
      <w:r w:rsidR="00747975">
        <w:rPr>
          <w:rFonts w:ascii="Times New Roman" w:hAnsi="Times New Roman" w:cs="Times New Roman"/>
          <w:b/>
          <w:sz w:val="24"/>
          <w:szCs w:val="24"/>
        </w:rPr>
        <w:t>edings</w:t>
      </w:r>
    </w:p>
    <w:p w:rsidR="00A44CFC" w:rsidRDefault="00747975" w:rsidP="00A44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 xml:space="preserve">Anyone who wants to record the class is welcome to do so. Nevertheless, </w:t>
      </w:r>
      <w:r w:rsidR="00A44CFC">
        <w:rPr>
          <w:rFonts w:ascii="Times New Roman" w:hAnsi="Times New Roman" w:cs="Times New Roman"/>
          <w:sz w:val="24"/>
          <w:szCs w:val="24"/>
        </w:rPr>
        <w:t>I need one student to volunteer to make cell phone recordings of class proceedings and to agree to share these recordings with students who may need to be absent. If you are the class recorder, please remember to set your phone to record before leaving it with me.</w:t>
      </w:r>
    </w:p>
    <w:p w:rsidR="00A44CFC" w:rsidRDefault="00A44CFC" w:rsidP="00A44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A44CFC" w:rsidRDefault="00A44CFC" w:rsidP="00A44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If we are meeting via the Big Blue Button, we will have the advantage of the Record feature, which</w:t>
      </w:r>
      <w:r w:rsidRPr="0004504B">
        <w:rPr>
          <w:rFonts w:ascii="Times New Roman" w:hAnsi="Times New Roman" w:cs="Times New Roman"/>
          <w:sz w:val="24"/>
          <w:szCs w:val="24"/>
        </w:rPr>
        <w:t xml:space="preserve"> allows every lecture to be recorded and then saved for</w:t>
      </w:r>
      <w:r w:rsidR="00127B55">
        <w:rPr>
          <w:rFonts w:ascii="Times New Roman" w:hAnsi="Times New Roman" w:cs="Times New Roman"/>
          <w:sz w:val="24"/>
          <w:szCs w:val="24"/>
        </w:rPr>
        <w:t xml:space="preserve"> seven (</w:t>
      </w:r>
      <w:r>
        <w:rPr>
          <w:rFonts w:ascii="Times New Roman" w:hAnsi="Times New Roman" w:cs="Times New Roman"/>
          <w:sz w:val="24"/>
          <w:szCs w:val="24"/>
        </w:rPr>
        <w:t>7</w:t>
      </w:r>
      <w:r w:rsidR="00127B55">
        <w:rPr>
          <w:rFonts w:ascii="Times New Roman" w:hAnsi="Times New Roman" w:cs="Times New Roman"/>
          <w:sz w:val="24"/>
          <w:szCs w:val="24"/>
        </w:rPr>
        <w:t>)</w:t>
      </w:r>
      <w:r w:rsidRPr="0004504B">
        <w:rPr>
          <w:rFonts w:ascii="Times New Roman" w:hAnsi="Times New Roman" w:cs="Times New Roman"/>
          <w:sz w:val="24"/>
          <w:szCs w:val="24"/>
        </w:rPr>
        <w:t xml:space="preserve"> days. Therefore, if you miss class for any reason, you can listen to the recording and keep up with the material. Remember, however, that once the </w:t>
      </w:r>
      <w:r w:rsidR="00127B55">
        <w:rPr>
          <w:rFonts w:ascii="Times New Roman" w:hAnsi="Times New Roman" w:cs="Times New Roman"/>
          <w:sz w:val="24"/>
          <w:szCs w:val="24"/>
        </w:rPr>
        <w:t xml:space="preserve">seven </w:t>
      </w:r>
      <w:r w:rsidRPr="0004504B">
        <w:rPr>
          <w:rFonts w:ascii="Times New Roman" w:hAnsi="Times New Roman" w:cs="Times New Roman"/>
          <w:sz w:val="24"/>
          <w:szCs w:val="24"/>
        </w:rPr>
        <w:t>days have passed, the recording is gone for good, and there is nothing I can do to retrieve it.</w:t>
      </w:r>
    </w:p>
    <w:p w:rsidR="00A44CFC" w:rsidRDefault="00A44CFC" w:rsidP="00A44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A44CFC" w:rsidRPr="00AD49E2" w:rsidRDefault="00A44CFC" w:rsidP="00A44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4"/>
          <w:szCs w:val="24"/>
        </w:rPr>
      </w:pPr>
      <w:r w:rsidRPr="00AD49E2">
        <w:rPr>
          <w:rFonts w:ascii="Times New Roman" w:hAnsi="Times New Roman" w:cs="Times New Roman"/>
          <w:b/>
          <w:sz w:val="24"/>
          <w:szCs w:val="24"/>
        </w:rPr>
        <w:t>Course Portfolio/Binder</w:t>
      </w:r>
    </w:p>
    <w:p w:rsidR="00A44CFC" w:rsidRPr="0004504B" w:rsidRDefault="00A44CFC" w:rsidP="00A44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Though I post grades on Canvas, I ask that you file all graded work in a portfolio or binder dedicated to ENG 224. The contents will serve to verity your grades if I forget to record, or incorrectly record, one or more of your scores.</w:t>
      </w:r>
    </w:p>
    <w:p w:rsidR="00A44CFC" w:rsidRDefault="00A44CFC" w:rsidP="00A44C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31207B" w:rsidRDefault="0031207B" w:rsidP="0031207B">
      <w:pPr>
        <w:numPr>
          <w:ilvl w:val="12"/>
          <w:numId w:val="0"/>
        </w:numPr>
        <w:rPr>
          <w:rFonts w:ascii="Times New Roman" w:hAnsi="Times New Roman" w:cs="Times New Roman"/>
          <w:sz w:val="24"/>
          <w:szCs w:val="24"/>
        </w:rPr>
      </w:pPr>
      <w:r>
        <w:rPr>
          <w:rFonts w:ascii="Times New Roman" w:hAnsi="Times New Roman" w:cs="Times New Roman"/>
          <w:b/>
          <w:bCs/>
          <w:sz w:val="24"/>
          <w:szCs w:val="24"/>
        </w:rPr>
        <w:t>Workload</w:t>
      </w:r>
    </w:p>
    <w:p w:rsidR="0031207B" w:rsidRDefault="0031207B" w:rsidP="0031207B">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English 224 has a moderately heavy reading load, and you must maintain consistent and regular study habits to keep pace with the assignments. </w:t>
      </w:r>
      <w:r w:rsidRPr="002E07AF">
        <w:rPr>
          <w:rFonts w:ascii="Times New Roman" w:hAnsi="Times New Roman" w:cs="Times New Roman"/>
          <w:sz w:val="24"/>
          <w:szCs w:val="24"/>
        </w:rPr>
        <w:t xml:space="preserve">To be specific, over </w:t>
      </w:r>
      <w:r>
        <w:rPr>
          <w:rFonts w:ascii="Times New Roman" w:hAnsi="Times New Roman" w:cs="Times New Roman"/>
          <w:sz w:val="24"/>
          <w:szCs w:val="24"/>
        </w:rPr>
        <w:t>sixteen</w:t>
      </w:r>
      <w:r w:rsidRPr="002E07AF">
        <w:rPr>
          <w:rFonts w:ascii="Times New Roman" w:hAnsi="Times New Roman" w:cs="Times New Roman"/>
          <w:sz w:val="24"/>
          <w:szCs w:val="24"/>
        </w:rPr>
        <w:t xml:space="preserve"> weeks, you will spend 150 minutes/week in lectures, class discussions, and examinations (37.5 hours/semester). Instructional time includes a three-hour final exam. Out-of-class work includes homework and preparation for tests and exams and is estimated at 300 minutes/week (75 hours/semester).</w:t>
      </w:r>
    </w:p>
    <w:p w:rsidR="00586BB6" w:rsidRDefault="00586BB6" w:rsidP="001D31AC">
      <w:pPr>
        <w:numPr>
          <w:ilvl w:val="12"/>
          <w:numId w:val="0"/>
        </w:numPr>
        <w:rPr>
          <w:rFonts w:ascii="Times New Roman" w:hAnsi="Times New Roman" w:cs="Times New Roman"/>
          <w:sz w:val="24"/>
          <w:szCs w:val="24"/>
        </w:rPr>
      </w:pPr>
    </w:p>
    <w:p w:rsidR="00A44CFC" w:rsidRDefault="00A44CFC" w:rsidP="00A44CFC">
      <w:pPr>
        <w:numPr>
          <w:ilvl w:val="12"/>
          <w:numId w:val="0"/>
        </w:numPr>
        <w:rPr>
          <w:rFonts w:ascii="Times New Roman" w:hAnsi="Times New Roman" w:cs="Times New Roman"/>
          <w:sz w:val="24"/>
          <w:szCs w:val="24"/>
        </w:rPr>
      </w:pPr>
      <w:r>
        <w:rPr>
          <w:rFonts w:ascii="Times New Roman" w:hAnsi="Times New Roman" w:cs="Times New Roman"/>
          <w:b/>
          <w:bCs/>
          <w:sz w:val="24"/>
          <w:szCs w:val="24"/>
        </w:rPr>
        <w:t>Format</w:t>
      </w:r>
      <w:r>
        <w:rPr>
          <w:rFonts w:ascii="Times New Roman" w:hAnsi="Times New Roman" w:cs="Times New Roman"/>
          <w:sz w:val="24"/>
          <w:szCs w:val="24"/>
        </w:rPr>
        <w:t xml:space="preserve"> </w:t>
      </w:r>
    </w:p>
    <w:p w:rsidR="00A44CFC" w:rsidRDefault="00A44CFC" w:rsidP="00A44CFC">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Classes will be conducted as lecture-discussion. Attendance and careful </w:t>
      </w:r>
      <w:r w:rsidRPr="00586BB6">
        <w:rPr>
          <w:rFonts w:ascii="Times New Roman" w:hAnsi="Times New Roman" w:cs="Times New Roman"/>
          <w:b/>
          <w:sz w:val="24"/>
          <w:szCs w:val="24"/>
        </w:rPr>
        <w:t>NOTE-TAKING</w:t>
      </w:r>
      <w:r>
        <w:rPr>
          <w:rFonts w:ascii="Times New Roman" w:hAnsi="Times New Roman" w:cs="Times New Roman"/>
          <w:sz w:val="24"/>
          <w:szCs w:val="24"/>
        </w:rPr>
        <w:t xml:space="preserve"> are important grade components that will be measured on </w:t>
      </w:r>
      <w:r w:rsidRPr="003F43BE">
        <w:rPr>
          <w:rFonts w:ascii="Times New Roman" w:hAnsi="Times New Roman" w:cs="Times New Roman"/>
          <w:b/>
          <w:sz w:val="24"/>
          <w:szCs w:val="24"/>
        </w:rPr>
        <w:t>the three term exams.</w:t>
      </w:r>
      <w:r>
        <w:rPr>
          <w:rFonts w:ascii="Times New Roman" w:hAnsi="Times New Roman" w:cs="Times New Roman"/>
          <w:sz w:val="24"/>
          <w:szCs w:val="24"/>
        </w:rPr>
        <w:t xml:space="preserve"> </w:t>
      </w:r>
    </w:p>
    <w:p w:rsidR="00A44CFC" w:rsidRDefault="00A44CFC" w:rsidP="00A44CFC">
      <w:pPr>
        <w:numPr>
          <w:ilvl w:val="12"/>
          <w:numId w:val="0"/>
        </w:numPr>
        <w:rPr>
          <w:rFonts w:ascii="Times New Roman" w:hAnsi="Times New Roman" w:cs="Times New Roman"/>
          <w:sz w:val="24"/>
          <w:szCs w:val="24"/>
        </w:rPr>
      </w:pPr>
    </w:p>
    <w:p w:rsidR="002070ED" w:rsidRPr="002070ED" w:rsidRDefault="00A44CFC" w:rsidP="00207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4"/>
          <w:szCs w:val="24"/>
        </w:rPr>
      </w:pPr>
      <w:r>
        <w:rPr>
          <w:rFonts w:ascii="Times New Roman" w:hAnsi="Times New Roman" w:cs="Times New Roman"/>
          <w:b/>
          <w:bCs/>
          <w:sz w:val="24"/>
          <w:szCs w:val="24"/>
        </w:rPr>
        <w:t>Excused and Unexcused Absences</w:t>
      </w:r>
    </w:p>
    <w:p w:rsidR="002070ED" w:rsidRDefault="002070ED" w:rsidP="00207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070ED">
        <w:rPr>
          <w:rFonts w:ascii="Times New Roman" w:hAnsi="Times New Roman" w:cs="Times New Roman"/>
          <w:sz w:val="24"/>
          <w:szCs w:val="24"/>
        </w:rPr>
        <w:t>If you are participating in an athletic, music, business, or other program that will require your official absence from class at any time during the semester, I will need prior notification from a University official before I can excuse you. All other absences are unexcused and do not require notification from any source unless they are absences due to a major life event.</w:t>
      </w:r>
    </w:p>
    <w:p w:rsidR="002070ED" w:rsidRDefault="002070ED" w:rsidP="00207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2070ED" w:rsidRDefault="002070ED" w:rsidP="002070ED">
      <w:pPr>
        <w:numPr>
          <w:ilvl w:val="12"/>
          <w:numId w:val="0"/>
        </w:numPr>
        <w:rPr>
          <w:rFonts w:ascii="Times New Roman" w:hAnsi="Times New Roman" w:cs="Times New Roman"/>
          <w:sz w:val="24"/>
          <w:szCs w:val="24"/>
        </w:rPr>
      </w:pPr>
      <w:r>
        <w:rPr>
          <w:rFonts w:ascii="Times New Roman" w:hAnsi="Times New Roman" w:cs="Times New Roman"/>
          <w:b/>
          <w:bCs/>
          <w:sz w:val="24"/>
          <w:szCs w:val="24"/>
        </w:rPr>
        <w:t>Major Life Event</w:t>
      </w:r>
    </w:p>
    <w:p w:rsidR="00A90040" w:rsidRDefault="002070ED" w:rsidP="002070ED">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A major life event is </w:t>
      </w:r>
      <w:r>
        <w:rPr>
          <w:rFonts w:ascii="Times New Roman" w:hAnsi="Times New Roman" w:cs="Times New Roman"/>
          <w:b/>
          <w:bCs/>
          <w:sz w:val="24"/>
          <w:szCs w:val="24"/>
        </w:rPr>
        <w:t xml:space="preserve">a crisis that requires you to be absent for more than two consecutive weeks or four consecutive class meetings. </w:t>
      </w:r>
      <w:r>
        <w:rPr>
          <w:rFonts w:ascii="Times New Roman" w:hAnsi="Times New Roman" w:cs="Times New Roman"/>
          <w:sz w:val="24"/>
          <w:szCs w:val="24"/>
        </w:rPr>
        <w:t xml:space="preserve">Should you find yourself in this situation, you need to send official notification to Dr. </w:t>
      </w:r>
      <w:r w:rsidR="00DD54EF">
        <w:rPr>
          <w:rFonts w:ascii="Times New Roman" w:hAnsi="Times New Roman" w:cs="Times New Roman"/>
          <w:sz w:val="24"/>
          <w:szCs w:val="24"/>
        </w:rPr>
        <w:t>John Miles</w:t>
      </w:r>
      <w:r>
        <w:rPr>
          <w:rFonts w:ascii="Times New Roman" w:hAnsi="Times New Roman" w:cs="Times New Roman"/>
          <w:sz w:val="24"/>
          <w:szCs w:val="24"/>
        </w:rPr>
        <w:t>, the Vice President for Academic Affairs</w:t>
      </w:r>
      <w:r w:rsidR="00DD54EF">
        <w:rPr>
          <w:rFonts w:ascii="Times New Roman" w:hAnsi="Times New Roman" w:cs="Times New Roman"/>
          <w:sz w:val="24"/>
          <w:szCs w:val="24"/>
        </w:rPr>
        <w:t>,</w:t>
      </w:r>
      <w:r>
        <w:rPr>
          <w:rFonts w:ascii="Times New Roman" w:hAnsi="Times New Roman" w:cs="Times New Roman"/>
          <w:sz w:val="24"/>
          <w:szCs w:val="24"/>
        </w:rPr>
        <w:t xml:space="preserve"> and Dr. Walter May, the Vice President for Student Affairs. This notification must include an explanation of the crisis and supporting official documentation. Dr. </w:t>
      </w:r>
      <w:r w:rsidR="00DD54EF">
        <w:rPr>
          <w:rFonts w:ascii="Times New Roman" w:hAnsi="Times New Roman" w:cs="Times New Roman"/>
          <w:sz w:val="24"/>
          <w:szCs w:val="24"/>
        </w:rPr>
        <w:t>Miles</w:t>
      </w:r>
      <w:r>
        <w:rPr>
          <w:rFonts w:ascii="Times New Roman" w:hAnsi="Times New Roman" w:cs="Times New Roman"/>
          <w:sz w:val="24"/>
          <w:szCs w:val="24"/>
        </w:rPr>
        <w:t xml:space="preserve"> will then inform me of your circumstances, and we will work collaboratively to determine the best course of action. An illness, a funeral, a court date, or a transportation problem that causes you to miss class for a day </w:t>
      </w:r>
      <w:r>
        <w:rPr>
          <w:rFonts w:ascii="Times New Roman" w:hAnsi="Times New Roman" w:cs="Times New Roman"/>
          <w:sz w:val="24"/>
          <w:szCs w:val="24"/>
        </w:rPr>
        <w:lastRenderedPageBreak/>
        <w:t xml:space="preserve">or two is not a major life event. Therefore, I do not need </w:t>
      </w:r>
      <w:r w:rsidR="0031207B">
        <w:rPr>
          <w:rFonts w:ascii="Times New Roman" w:hAnsi="Times New Roman" w:cs="Times New Roman"/>
          <w:sz w:val="24"/>
          <w:szCs w:val="24"/>
        </w:rPr>
        <w:t>notification</w:t>
      </w:r>
      <w:r>
        <w:rPr>
          <w:rFonts w:ascii="Times New Roman" w:hAnsi="Times New Roman" w:cs="Times New Roman"/>
          <w:sz w:val="24"/>
          <w:szCs w:val="24"/>
        </w:rPr>
        <w:t xml:space="preserve"> from any source for these things since they automatically count as unexcused absences.</w:t>
      </w:r>
    </w:p>
    <w:p w:rsidR="00AF75C9" w:rsidRDefault="00AF75C9" w:rsidP="002070ED">
      <w:pPr>
        <w:numPr>
          <w:ilvl w:val="12"/>
          <w:numId w:val="0"/>
        </w:numPr>
        <w:rPr>
          <w:rFonts w:ascii="Times New Roman" w:hAnsi="Times New Roman" w:cs="Times New Roman"/>
          <w:sz w:val="24"/>
          <w:szCs w:val="24"/>
        </w:rPr>
      </w:pP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b/>
          <w:bCs/>
          <w:sz w:val="24"/>
          <w:szCs w:val="24"/>
        </w:rPr>
        <w:t xml:space="preserve">Daily Quizzes </w:t>
      </w:r>
    </w:p>
    <w:p w:rsidR="00DD54EF" w:rsidRDefault="00550CCF" w:rsidP="00DD5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50CCF">
        <w:rPr>
          <w:rFonts w:ascii="Times New Roman" w:hAnsi="Times New Roman" w:cs="Times New Roman"/>
          <w:sz w:val="24"/>
          <w:szCs w:val="24"/>
        </w:rPr>
        <w:t>Each class period will begin with a</w:t>
      </w:r>
      <w:r w:rsidR="00DD54EF">
        <w:rPr>
          <w:rFonts w:ascii="Times New Roman" w:hAnsi="Times New Roman" w:cs="Times New Roman"/>
          <w:sz w:val="24"/>
          <w:szCs w:val="24"/>
        </w:rPr>
        <w:t>n orally administered</w:t>
      </w:r>
      <w:r w:rsidRPr="00550CCF">
        <w:rPr>
          <w:rFonts w:ascii="Times New Roman" w:hAnsi="Times New Roman" w:cs="Times New Roman"/>
          <w:sz w:val="24"/>
          <w:szCs w:val="24"/>
        </w:rPr>
        <w:t xml:space="preserve"> quiz based on the assigned reading, including the biographical material on the author. </w:t>
      </w:r>
      <w:r w:rsidR="00AF75C9">
        <w:rPr>
          <w:rFonts w:ascii="Times New Roman" w:hAnsi="Times New Roman" w:cs="Times New Roman"/>
          <w:sz w:val="24"/>
          <w:szCs w:val="24"/>
        </w:rPr>
        <w:t>On any day we are virtual,</w:t>
      </w:r>
      <w:r w:rsidR="00DD54EF">
        <w:rPr>
          <w:rFonts w:ascii="Times New Roman" w:hAnsi="Times New Roman" w:cs="Times New Roman"/>
          <w:sz w:val="24"/>
          <w:szCs w:val="24"/>
        </w:rPr>
        <w:t xml:space="preserve"> I will use the Chat feature of Canvas to administer the quiz</w:t>
      </w:r>
      <w:r w:rsidR="0047495D">
        <w:rPr>
          <w:rFonts w:ascii="Times New Roman" w:hAnsi="Times New Roman" w:cs="Times New Roman"/>
          <w:sz w:val="24"/>
          <w:szCs w:val="24"/>
        </w:rPr>
        <w:t>, and you will submit your answers electronically</w:t>
      </w:r>
      <w:r w:rsidR="00DD54EF">
        <w:rPr>
          <w:rFonts w:ascii="Times New Roman" w:hAnsi="Times New Roman" w:cs="Times New Roman"/>
          <w:sz w:val="24"/>
          <w:szCs w:val="24"/>
        </w:rPr>
        <w:t>.</w:t>
      </w:r>
    </w:p>
    <w:p w:rsidR="00DD54EF" w:rsidRDefault="00DD54EF" w:rsidP="00DD54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550CCF" w:rsidRDefault="00550CCF" w:rsidP="00550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50CCF">
        <w:rPr>
          <w:rFonts w:ascii="Times New Roman" w:hAnsi="Times New Roman" w:cs="Times New Roman"/>
          <w:sz w:val="24"/>
          <w:szCs w:val="24"/>
        </w:rPr>
        <w:t xml:space="preserve">20% of your final grade will be the average of your quiz scores, minus the four (4) lowest. </w:t>
      </w:r>
      <w:r w:rsidRPr="00550CCF">
        <w:rPr>
          <w:rFonts w:ascii="Times New Roman" w:hAnsi="Times New Roman" w:cs="Times New Roman"/>
          <w:b/>
          <w:bCs/>
          <w:sz w:val="24"/>
          <w:szCs w:val="24"/>
        </w:rPr>
        <w:t>Quizzes cannot be made up, for they constitute your attendance record, so please do not ask</w:t>
      </w:r>
      <w:r w:rsidR="00362AB9">
        <w:rPr>
          <w:rFonts w:ascii="Times New Roman" w:hAnsi="Times New Roman" w:cs="Times New Roman"/>
          <w:b/>
          <w:bCs/>
          <w:sz w:val="24"/>
          <w:szCs w:val="24"/>
        </w:rPr>
        <w:t>.</w:t>
      </w:r>
      <w:r w:rsidRPr="00550CCF">
        <w:rPr>
          <w:rFonts w:ascii="Times New Roman" w:hAnsi="Times New Roman" w:cs="Times New Roman"/>
          <w:sz w:val="24"/>
          <w:szCs w:val="24"/>
        </w:rPr>
        <w:t xml:space="preserve"> The only exception is an absence due to official University business. Then you must make up the quiz</w:t>
      </w:r>
      <w:r w:rsidR="00A44CFC">
        <w:rPr>
          <w:rFonts w:ascii="Times New Roman" w:hAnsi="Times New Roman" w:cs="Times New Roman"/>
          <w:sz w:val="24"/>
          <w:szCs w:val="24"/>
        </w:rPr>
        <w:t xml:space="preserve"> at the end of the next class.</w:t>
      </w:r>
      <w:r w:rsidR="00DD54EF">
        <w:rPr>
          <w:rFonts w:ascii="Times New Roman" w:hAnsi="Times New Roman" w:cs="Times New Roman"/>
          <w:sz w:val="24"/>
          <w:szCs w:val="24"/>
        </w:rPr>
        <w:t xml:space="preserve"> </w:t>
      </w:r>
      <w:r w:rsidRPr="00550CCF">
        <w:rPr>
          <w:rFonts w:ascii="Times New Roman" w:hAnsi="Times New Roman" w:cs="Times New Roman"/>
          <w:sz w:val="24"/>
          <w:szCs w:val="24"/>
        </w:rPr>
        <w:t>If you are absent for any other reason, the zero you will get for that day’s quiz will count among your four lowest grades and will be dropped unless, of course, it exceeds your fourth zero. Extra credit is built into each quiz to allow you the opportunity to compensate for unexcused absences.</w:t>
      </w:r>
    </w:p>
    <w:p w:rsidR="0031207B" w:rsidRDefault="0031207B" w:rsidP="00550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3C441E" w:rsidRPr="003C441E" w:rsidRDefault="003C441E" w:rsidP="001D31AC">
      <w:pPr>
        <w:numPr>
          <w:ilvl w:val="12"/>
          <w:numId w:val="0"/>
        </w:numPr>
        <w:rPr>
          <w:rFonts w:ascii="Times New Roman" w:hAnsi="Times New Roman" w:cs="Times New Roman"/>
          <w:b/>
          <w:sz w:val="24"/>
          <w:szCs w:val="24"/>
        </w:rPr>
      </w:pPr>
      <w:r w:rsidRPr="003C441E">
        <w:rPr>
          <w:rFonts w:ascii="Times New Roman" w:hAnsi="Times New Roman" w:cs="Times New Roman"/>
          <w:b/>
          <w:sz w:val="24"/>
          <w:szCs w:val="24"/>
        </w:rPr>
        <w:t xml:space="preserve">Extra Credit </w:t>
      </w:r>
    </w:p>
    <w:p w:rsidR="002E07AF" w:rsidRDefault="003C441E"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Because each quiz is worth at least 120 points, you will have ample opportunity throughout the semester to earn extra credit. Therefore, no extra credit will be offered at the end of the term</w:t>
      </w:r>
      <w:r w:rsidR="0004504B">
        <w:rPr>
          <w:rFonts w:ascii="Times New Roman" w:hAnsi="Times New Roman" w:cs="Times New Roman"/>
          <w:sz w:val="24"/>
          <w:szCs w:val="24"/>
        </w:rPr>
        <w:t xml:space="preserve"> for any reason</w:t>
      </w:r>
      <w:r w:rsidR="00EA1970">
        <w:rPr>
          <w:rFonts w:ascii="Times New Roman" w:hAnsi="Times New Roman" w:cs="Times New Roman"/>
          <w:sz w:val="24"/>
          <w:szCs w:val="24"/>
        </w:rPr>
        <w:t>, so please do not ask</w:t>
      </w:r>
      <w:r>
        <w:rPr>
          <w:rFonts w:ascii="Times New Roman" w:hAnsi="Times New Roman" w:cs="Times New Roman"/>
          <w:sz w:val="24"/>
          <w:szCs w:val="24"/>
        </w:rPr>
        <w:t>.</w:t>
      </w:r>
    </w:p>
    <w:p w:rsidR="003C441E" w:rsidRDefault="003C441E" w:rsidP="001D31AC">
      <w:pPr>
        <w:numPr>
          <w:ilvl w:val="12"/>
          <w:numId w:val="0"/>
        </w:numPr>
        <w:rPr>
          <w:rFonts w:ascii="Times New Roman" w:hAnsi="Times New Roman" w:cs="Times New Roman"/>
          <w:sz w:val="24"/>
          <w:szCs w:val="24"/>
        </w:rPr>
      </w:pPr>
    </w:p>
    <w:p w:rsidR="001D31AC" w:rsidRDefault="0004504B" w:rsidP="001D31AC">
      <w:pPr>
        <w:numPr>
          <w:ilvl w:val="12"/>
          <w:numId w:val="0"/>
        </w:numPr>
        <w:rPr>
          <w:rFonts w:ascii="Times New Roman" w:hAnsi="Times New Roman" w:cs="Times New Roman"/>
          <w:b/>
          <w:bCs/>
          <w:sz w:val="24"/>
          <w:szCs w:val="24"/>
        </w:rPr>
      </w:pPr>
      <w:r>
        <w:rPr>
          <w:rFonts w:ascii="Times New Roman" w:hAnsi="Times New Roman" w:cs="Times New Roman"/>
          <w:b/>
          <w:bCs/>
          <w:sz w:val="24"/>
          <w:szCs w:val="24"/>
        </w:rPr>
        <w:t>Term Tests</w:t>
      </w:r>
    </w:p>
    <w:p w:rsidR="00550CCF" w:rsidRDefault="00550CCF" w:rsidP="00550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50CCF">
        <w:rPr>
          <w:rFonts w:ascii="Times New Roman" w:hAnsi="Times New Roman" w:cs="Times New Roman"/>
          <w:sz w:val="24"/>
          <w:szCs w:val="24"/>
        </w:rPr>
        <w:t xml:space="preserve">You will complete three (3) term tests, each of which will cover </w:t>
      </w:r>
      <w:r w:rsidR="0047495D">
        <w:rPr>
          <w:rFonts w:ascii="Times New Roman" w:hAnsi="Times New Roman" w:cs="Times New Roman"/>
          <w:sz w:val="24"/>
          <w:szCs w:val="24"/>
        </w:rPr>
        <w:t>ONLY</w:t>
      </w:r>
      <w:r w:rsidRPr="00550CCF">
        <w:rPr>
          <w:rFonts w:ascii="Times New Roman" w:hAnsi="Times New Roman" w:cs="Times New Roman"/>
          <w:sz w:val="24"/>
          <w:szCs w:val="24"/>
        </w:rPr>
        <w:t xml:space="preserve"> the material that precedes the test. </w:t>
      </w:r>
    </w:p>
    <w:p w:rsidR="001D31AC" w:rsidRDefault="001D31AC" w:rsidP="001D31AC">
      <w:pPr>
        <w:numPr>
          <w:ilvl w:val="12"/>
          <w:numId w:val="0"/>
        </w:numPr>
        <w:rPr>
          <w:rFonts w:ascii="Times New Roman" w:hAnsi="Times New Roman" w:cs="Times New Roman"/>
          <w:b/>
          <w:bCs/>
          <w:sz w:val="24"/>
          <w:szCs w:val="24"/>
        </w:rPr>
      </w:pP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b/>
          <w:bCs/>
          <w:sz w:val="24"/>
          <w:szCs w:val="24"/>
        </w:rPr>
        <w:t>Make-Up</w:t>
      </w:r>
      <w:r w:rsidR="00267B23">
        <w:rPr>
          <w:rFonts w:ascii="Times New Roman" w:hAnsi="Times New Roman" w:cs="Times New Roman"/>
          <w:b/>
          <w:bCs/>
          <w:sz w:val="24"/>
          <w:szCs w:val="24"/>
        </w:rPr>
        <w:t xml:space="preserve"> Term Tests and Final </w:t>
      </w:r>
      <w:r>
        <w:rPr>
          <w:rFonts w:ascii="Times New Roman" w:hAnsi="Times New Roman" w:cs="Times New Roman"/>
          <w:b/>
          <w:bCs/>
          <w:sz w:val="24"/>
          <w:szCs w:val="24"/>
        </w:rPr>
        <w:t>Exam</w:t>
      </w:r>
    </w:p>
    <w:p w:rsidR="0047495D" w:rsidRPr="004C6502" w:rsidRDefault="0047495D" w:rsidP="00474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7495D">
        <w:rPr>
          <w:rFonts w:ascii="Times New Roman" w:hAnsi="Times New Roman" w:cs="Times New Roman"/>
          <w:sz w:val="24"/>
          <w:szCs w:val="24"/>
        </w:rPr>
        <w:t xml:space="preserve">If official University business requires you to </w:t>
      </w:r>
      <w:proofErr w:type="gramStart"/>
      <w:r w:rsidRPr="0047495D">
        <w:rPr>
          <w:rFonts w:ascii="Times New Roman" w:hAnsi="Times New Roman" w:cs="Times New Roman"/>
          <w:sz w:val="24"/>
          <w:szCs w:val="24"/>
        </w:rPr>
        <w:t>miss</w:t>
      </w:r>
      <w:proofErr w:type="gramEnd"/>
      <w:r w:rsidRPr="0047495D">
        <w:rPr>
          <w:rFonts w:ascii="Times New Roman" w:hAnsi="Times New Roman" w:cs="Times New Roman"/>
          <w:sz w:val="24"/>
          <w:szCs w:val="24"/>
        </w:rPr>
        <w:t xml:space="preserve"> Term Test I or Term Test II, you must provide me with advance notification from a University employee. If a personal emergency requires you to </w:t>
      </w:r>
      <w:proofErr w:type="gramStart"/>
      <w:r w:rsidRPr="0047495D">
        <w:rPr>
          <w:rFonts w:ascii="Times New Roman" w:hAnsi="Times New Roman" w:cs="Times New Roman"/>
          <w:sz w:val="24"/>
          <w:szCs w:val="24"/>
        </w:rPr>
        <w:t>miss</w:t>
      </w:r>
      <w:proofErr w:type="gramEnd"/>
      <w:r w:rsidRPr="0047495D">
        <w:rPr>
          <w:rFonts w:ascii="Times New Roman" w:hAnsi="Times New Roman" w:cs="Times New Roman"/>
          <w:sz w:val="24"/>
          <w:szCs w:val="24"/>
        </w:rPr>
        <w:t xml:space="preserve"> Term Test I or Term Test II, you must provide me with a valid, verified, written excuse from a credible source. In either case, I will help you arrange a time when you can make up the test under supervision in the Center for Student Success</w:t>
      </w:r>
      <w:r w:rsidR="003E6F04">
        <w:rPr>
          <w:rFonts w:ascii="Times New Roman" w:hAnsi="Times New Roman" w:cs="Times New Roman"/>
          <w:sz w:val="24"/>
          <w:szCs w:val="24"/>
        </w:rPr>
        <w:t xml:space="preserve"> </w:t>
      </w:r>
      <w:r w:rsidRPr="0047495D">
        <w:rPr>
          <w:rFonts w:ascii="Times New Roman" w:hAnsi="Times New Roman" w:cs="Times New Roman"/>
          <w:sz w:val="24"/>
          <w:szCs w:val="24"/>
        </w:rPr>
        <w:t xml:space="preserve">(CSS). You must make up the test within a week of your absence to avoid a zero. </w:t>
      </w:r>
      <w:r w:rsidRPr="004C6502">
        <w:rPr>
          <w:rFonts w:ascii="Times New Roman" w:hAnsi="Times New Roman" w:cs="Times New Roman"/>
          <w:sz w:val="24"/>
          <w:szCs w:val="24"/>
        </w:rPr>
        <w:t>If you</w:t>
      </w:r>
      <w:r w:rsidR="004C6502">
        <w:rPr>
          <w:rFonts w:ascii="Times New Roman" w:hAnsi="Times New Roman" w:cs="Times New Roman"/>
          <w:sz w:val="24"/>
          <w:szCs w:val="24"/>
        </w:rPr>
        <w:t xml:space="preserve"> have advance notice that you will be absent on University business the day the final is scheduled,</w:t>
      </w:r>
      <w:r w:rsidRPr="004C6502">
        <w:rPr>
          <w:rFonts w:ascii="Times New Roman" w:hAnsi="Times New Roman" w:cs="Times New Roman"/>
          <w:sz w:val="24"/>
          <w:szCs w:val="24"/>
        </w:rPr>
        <w:t xml:space="preserve"> </w:t>
      </w:r>
      <w:r w:rsidR="004C6502">
        <w:rPr>
          <w:rFonts w:ascii="Times New Roman" w:hAnsi="Times New Roman" w:cs="Times New Roman"/>
          <w:sz w:val="24"/>
          <w:szCs w:val="24"/>
        </w:rPr>
        <w:t>I can let you take the test on Friday, April 26 from 11:15 p.m. – 2:15 p.m. If you cannot take the final then or you miss the test because of a personal emergency—for which you must provide me with a valid, verified, written excuse from a credible source</w:t>
      </w:r>
      <w:r w:rsidR="0064238C">
        <w:rPr>
          <w:rFonts w:ascii="Times New Roman" w:hAnsi="Times New Roman" w:cs="Times New Roman"/>
          <w:sz w:val="24"/>
          <w:szCs w:val="24"/>
        </w:rPr>
        <w:t xml:space="preserve">—you </w:t>
      </w:r>
      <w:r w:rsidRPr="004C6502">
        <w:rPr>
          <w:rFonts w:ascii="Times New Roman" w:hAnsi="Times New Roman" w:cs="Times New Roman"/>
          <w:sz w:val="24"/>
          <w:szCs w:val="24"/>
        </w:rPr>
        <w:t xml:space="preserve">will have to take an Incomplete and make up the test </w:t>
      </w:r>
      <w:r w:rsidR="0064238C">
        <w:rPr>
          <w:rFonts w:ascii="Times New Roman" w:hAnsi="Times New Roman" w:cs="Times New Roman"/>
          <w:sz w:val="24"/>
          <w:szCs w:val="24"/>
        </w:rPr>
        <w:t>the first summer session of</w:t>
      </w:r>
      <w:r w:rsidRPr="004C6502">
        <w:rPr>
          <w:rFonts w:ascii="Times New Roman" w:hAnsi="Times New Roman" w:cs="Times New Roman"/>
          <w:sz w:val="24"/>
          <w:szCs w:val="24"/>
        </w:rPr>
        <w:t xml:space="preserve"> 2024</w:t>
      </w:r>
      <w:r w:rsidR="004C6502">
        <w:rPr>
          <w:rFonts w:ascii="Times New Roman" w:hAnsi="Times New Roman" w:cs="Times New Roman"/>
          <w:sz w:val="24"/>
          <w:szCs w:val="24"/>
        </w:rPr>
        <w:t>.</w:t>
      </w:r>
    </w:p>
    <w:p w:rsidR="00362AB9" w:rsidRDefault="00362AB9" w:rsidP="001D31AC">
      <w:pPr>
        <w:numPr>
          <w:ilvl w:val="12"/>
          <w:numId w:val="0"/>
        </w:numPr>
        <w:rPr>
          <w:rFonts w:ascii="Times New Roman" w:hAnsi="Times New Roman" w:cs="Times New Roman"/>
          <w:sz w:val="24"/>
          <w:szCs w:val="24"/>
        </w:rPr>
      </w:pPr>
    </w:p>
    <w:p w:rsidR="0076781D" w:rsidRPr="00C31C62" w:rsidRDefault="0076781D" w:rsidP="0076781D">
      <w:pPr>
        <w:rPr>
          <w:rFonts w:ascii="Times New Roman" w:hAnsi="Times New Roman" w:cs="Times New Roman"/>
          <w:sz w:val="24"/>
          <w:szCs w:val="24"/>
        </w:rPr>
      </w:pPr>
      <w:r w:rsidRPr="00C31C62">
        <w:rPr>
          <w:rFonts w:ascii="Times New Roman" w:hAnsi="Times New Roman" w:cs="Times New Roman"/>
          <w:b/>
          <w:bCs/>
          <w:sz w:val="24"/>
          <w:szCs w:val="24"/>
        </w:rPr>
        <w:t>Grade of Incomplete</w:t>
      </w:r>
    </w:p>
    <w:p w:rsidR="003E6F04" w:rsidRDefault="0076781D" w:rsidP="00767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According to</w:t>
      </w:r>
      <w:r w:rsidR="007B3048">
        <w:rPr>
          <w:rFonts w:ascii="Times New Roman" w:hAnsi="Times New Roman" w:cs="Times New Roman"/>
          <w:sz w:val="24"/>
          <w:szCs w:val="24"/>
        </w:rPr>
        <w:t xml:space="preserve"> the 20</w:t>
      </w:r>
      <w:r w:rsidR="0004504B">
        <w:rPr>
          <w:rFonts w:ascii="Times New Roman" w:hAnsi="Times New Roman" w:cs="Times New Roman"/>
          <w:sz w:val="24"/>
          <w:szCs w:val="24"/>
        </w:rPr>
        <w:t>2</w:t>
      </w:r>
      <w:r w:rsidR="003E6F04">
        <w:rPr>
          <w:rFonts w:ascii="Times New Roman" w:hAnsi="Times New Roman" w:cs="Times New Roman"/>
          <w:sz w:val="24"/>
          <w:szCs w:val="24"/>
        </w:rPr>
        <w:t>3</w:t>
      </w:r>
      <w:r w:rsidR="007B3048">
        <w:rPr>
          <w:rFonts w:ascii="Times New Roman" w:hAnsi="Times New Roman" w:cs="Times New Roman"/>
          <w:sz w:val="24"/>
          <w:szCs w:val="24"/>
        </w:rPr>
        <w:t>-2</w:t>
      </w:r>
      <w:r w:rsidR="003E6F04">
        <w:rPr>
          <w:rFonts w:ascii="Times New Roman" w:hAnsi="Times New Roman" w:cs="Times New Roman"/>
          <w:sz w:val="24"/>
          <w:szCs w:val="24"/>
        </w:rPr>
        <w:t>4</w:t>
      </w:r>
      <w:r>
        <w:rPr>
          <w:rFonts w:ascii="Times New Roman" w:hAnsi="Times New Roman" w:cs="Times New Roman"/>
          <w:sz w:val="24"/>
          <w:szCs w:val="24"/>
        </w:rPr>
        <w:t xml:space="preserve"> undergraduate </w:t>
      </w:r>
      <w:proofErr w:type="gramStart"/>
      <w:r>
        <w:rPr>
          <w:rFonts w:ascii="Times New Roman" w:hAnsi="Times New Roman" w:cs="Times New Roman"/>
          <w:sz w:val="24"/>
          <w:szCs w:val="24"/>
        </w:rPr>
        <w:t>catalog</w:t>
      </w:r>
      <w:proofErr w:type="gramEnd"/>
      <w:r>
        <w:rPr>
          <w:rFonts w:ascii="Times New Roman" w:hAnsi="Times New Roman" w:cs="Times New Roman"/>
          <w:sz w:val="24"/>
          <w:szCs w:val="24"/>
        </w:rPr>
        <w:t>, if “for non-academic reasons beyond [your] control,” you are “unable to meet full course requirements,” you may qualify for an Incomplete. You must, however, “have a deficiency [. . .] in a relatively small portion of the course” and be “performing satisfactorily” (46). You must also provide me</w:t>
      </w:r>
      <w:r w:rsidRPr="00C31C62">
        <w:rPr>
          <w:rFonts w:ascii="Times New Roman" w:hAnsi="Times New Roman" w:cs="Times New Roman"/>
          <w:sz w:val="24"/>
          <w:szCs w:val="24"/>
        </w:rPr>
        <w:t xml:space="preserve"> with a valid, verified, written excuse. To remove the Incomplete, you mus</w:t>
      </w:r>
      <w:r>
        <w:rPr>
          <w:rFonts w:ascii="Times New Roman" w:hAnsi="Times New Roman" w:cs="Times New Roman"/>
          <w:sz w:val="24"/>
          <w:szCs w:val="24"/>
        </w:rPr>
        <w:t>t make up the assignment during the first summer session of 20</w:t>
      </w:r>
      <w:r w:rsidR="00562CA6">
        <w:rPr>
          <w:rFonts w:ascii="Times New Roman" w:hAnsi="Times New Roman" w:cs="Times New Roman"/>
          <w:sz w:val="24"/>
          <w:szCs w:val="24"/>
        </w:rPr>
        <w:t>2</w:t>
      </w:r>
      <w:r w:rsidR="003E6F04">
        <w:rPr>
          <w:rFonts w:ascii="Times New Roman" w:hAnsi="Times New Roman" w:cs="Times New Roman"/>
          <w:sz w:val="24"/>
          <w:szCs w:val="24"/>
        </w:rPr>
        <w:t>4</w:t>
      </w:r>
      <w:r w:rsidRPr="00C31C62">
        <w:rPr>
          <w:rFonts w:ascii="Times New Roman" w:hAnsi="Times New Roman" w:cs="Times New Roman"/>
          <w:sz w:val="24"/>
          <w:szCs w:val="24"/>
        </w:rPr>
        <w:t>.</w:t>
      </w:r>
      <w:r>
        <w:rPr>
          <w:rFonts w:ascii="Times New Roman" w:hAnsi="Times New Roman" w:cs="Times New Roman"/>
          <w:sz w:val="24"/>
          <w:szCs w:val="24"/>
        </w:rPr>
        <w:t xml:space="preserve"> </w:t>
      </w:r>
      <w:r w:rsidR="006A3231">
        <w:rPr>
          <w:rFonts w:ascii="Times New Roman" w:hAnsi="Times New Roman" w:cs="Times New Roman"/>
          <w:sz w:val="24"/>
          <w:szCs w:val="24"/>
        </w:rPr>
        <w:t xml:space="preserve">Otherwise, you will receive an </w:t>
      </w:r>
      <w:r w:rsidR="006A3231" w:rsidRPr="006A3231">
        <w:rPr>
          <w:rFonts w:ascii="Times New Roman" w:hAnsi="Times New Roman" w:cs="Times New Roman"/>
          <w:i/>
          <w:sz w:val="24"/>
          <w:szCs w:val="24"/>
        </w:rPr>
        <w:t>F</w:t>
      </w:r>
      <w:r w:rsidR="006A3231">
        <w:rPr>
          <w:rFonts w:ascii="Times New Roman" w:hAnsi="Times New Roman" w:cs="Times New Roman"/>
          <w:sz w:val="24"/>
          <w:szCs w:val="24"/>
        </w:rPr>
        <w:t xml:space="preserve"> in the course.</w:t>
      </w:r>
    </w:p>
    <w:p w:rsidR="003E6F04" w:rsidRDefault="003E6F04">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4731E7" w:rsidRDefault="00107D58" w:rsidP="00107D58">
      <w:pPr>
        <w:numPr>
          <w:ilvl w:val="12"/>
          <w:numId w:val="0"/>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Academic Dishonesty </w:t>
      </w:r>
    </w:p>
    <w:p w:rsidR="00107D58" w:rsidRDefault="00107D58" w:rsidP="00107D58">
      <w:pPr>
        <w:numPr>
          <w:ilvl w:val="12"/>
          <w:numId w:val="0"/>
        </w:numPr>
        <w:rPr>
          <w:rFonts w:ascii="Times New Roman" w:hAnsi="Times New Roman" w:cs="Times New Roman"/>
          <w:sz w:val="24"/>
          <w:szCs w:val="24"/>
        </w:rPr>
      </w:pPr>
      <w:r>
        <w:rPr>
          <w:rFonts w:ascii="Times New Roman" w:hAnsi="Times New Roman" w:cs="Times New Roman"/>
          <w:sz w:val="24"/>
          <w:szCs w:val="24"/>
        </w:rPr>
        <w:t>Academic dishonesty is a serious offense. In this class, it most often occurs when students do one or more of the following:</w:t>
      </w:r>
    </w:p>
    <w:p w:rsidR="00107D58" w:rsidRDefault="00107D58" w:rsidP="00107D58">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Give or receive unauthorized aid from another student on a quiz</w:t>
      </w:r>
      <w:r w:rsidR="004731E7">
        <w:rPr>
          <w:rFonts w:ascii="Times New Roman" w:hAnsi="Times New Roman" w:cs="Times New Roman"/>
        </w:rPr>
        <w:t>, test,</w:t>
      </w:r>
      <w:r>
        <w:rPr>
          <w:rFonts w:ascii="Times New Roman" w:hAnsi="Times New Roman" w:cs="Times New Roman"/>
        </w:rPr>
        <w:t xml:space="preserve"> or examination.</w:t>
      </w:r>
    </w:p>
    <w:p w:rsidR="00107D58" w:rsidRDefault="00107D58" w:rsidP="00107D58">
      <w:pPr>
        <w:pStyle w:val="a"/>
        <w:numPr>
          <w:ilvl w:val="12"/>
          <w:numId w:val="0"/>
        </w:numPr>
        <w:tabs>
          <w:tab w:val="left" w:pos="720"/>
        </w:tabs>
        <w:ind w:left="72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4731E7">
        <w:rPr>
          <w:rFonts w:ascii="Times New Roman" w:hAnsi="Times New Roman" w:cs="Times New Roman"/>
        </w:rPr>
        <w:t>Give or receive unauthorized aid from an electronic source during</w:t>
      </w:r>
      <w:r>
        <w:rPr>
          <w:rFonts w:ascii="Times New Roman" w:hAnsi="Times New Roman" w:cs="Times New Roman"/>
        </w:rPr>
        <w:t xml:space="preserve"> a quiz</w:t>
      </w:r>
      <w:r w:rsidR="004731E7">
        <w:rPr>
          <w:rFonts w:ascii="Times New Roman" w:hAnsi="Times New Roman" w:cs="Times New Roman"/>
        </w:rPr>
        <w:t>, test,</w:t>
      </w:r>
      <w:r>
        <w:rPr>
          <w:rFonts w:ascii="Times New Roman" w:hAnsi="Times New Roman" w:cs="Times New Roman"/>
        </w:rPr>
        <w:t xml:space="preserve"> or examination</w:t>
      </w:r>
    </w:p>
    <w:p w:rsidR="004731E7" w:rsidRDefault="004731E7" w:rsidP="00107D58">
      <w:pPr>
        <w:pStyle w:val="a"/>
        <w:numPr>
          <w:ilvl w:val="12"/>
          <w:numId w:val="0"/>
        </w:numPr>
        <w:tabs>
          <w:tab w:val="left" w:pos="720"/>
        </w:tabs>
        <w:ind w:left="720" w:hanging="720"/>
        <w:rPr>
          <w:rFonts w:ascii="Times New Roman" w:hAnsi="Times New Roman" w:cs="Times New Roman"/>
        </w:rPr>
      </w:pPr>
    </w:p>
    <w:p w:rsidR="00107D58" w:rsidRDefault="00107D58" w:rsidP="00107D58">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The first instance of academic dishonesty will result in a zero on the exercise. The second instance will result in an automatic </w:t>
      </w:r>
      <w:r>
        <w:rPr>
          <w:rFonts w:ascii="Times New Roman" w:hAnsi="Times New Roman" w:cs="Times New Roman"/>
          <w:i/>
          <w:iCs/>
          <w:sz w:val="24"/>
          <w:szCs w:val="24"/>
        </w:rPr>
        <w:t>F</w:t>
      </w:r>
      <w:r>
        <w:rPr>
          <w:rFonts w:ascii="Times New Roman" w:hAnsi="Times New Roman" w:cs="Times New Roman"/>
          <w:sz w:val="24"/>
          <w:szCs w:val="24"/>
        </w:rPr>
        <w:t xml:space="preserve"> in the course. </w:t>
      </w:r>
    </w:p>
    <w:p w:rsidR="004731E7" w:rsidRDefault="004731E7" w:rsidP="00107D58">
      <w:pPr>
        <w:numPr>
          <w:ilvl w:val="12"/>
          <w:numId w:val="0"/>
        </w:numPr>
        <w:rPr>
          <w:rFonts w:ascii="Times New Roman" w:hAnsi="Times New Roman" w:cs="Times New Roman"/>
          <w:sz w:val="24"/>
          <w:szCs w:val="24"/>
        </w:rPr>
      </w:pPr>
    </w:p>
    <w:p w:rsidR="004731E7" w:rsidRDefault="004731E7" w:rsidP="00107D58">
      <w:pPr>
        <w:numPr>
          <w:ilvl w:val="12"/>
          <w:numId w:val="0"/>
        </w:numPr>
        <w:rPr>
          <w:rFonts w:ascii="Times New Roman" w:hAnsi="Times New Roman" w:cs="Times New Roman"/>
          <w:sz w:val="24"/>
          <w:szCs w:val="24"/>
        </w:rPr>
      </w:pPr>
      <w:r w:rsidRPr="004731E7">
        <w:rPr>
          <w:rFonts w:ascii="Times New Roman" w:hAnsi="Times New Roman" w:cs="Times New Roman"/>
          <w:b/>
          <w:sz w:val="24"/>
          <w:szCs w:val="24"/>
        </w:rPr>
        <w:t>No zero earned as a result of academic dishonesty will be dropped.</w:t>
      </w:r>
      <w:r>
        <w:rPr>
          <w:rFonts w:ascii="Times New Roman" w:hAnsi="Times New Roman" w:cs="Times New Roman"/>
          <w:sz w:val="24"/>
          <w:szCs w:val="24"/>
        </w:rPr>
        <w:t xml:space="preserve"> Moreover, I will report all instances of academic dishonesty to the Dean of the School of Arts and Humanities and to the VPAA, who will enter your name in his Book of Academic Misconduct.</w:t>
      </w:r>
    </w:p>
    <w:p w:rsidR="00107D58" w:rsidRDefault="00107D58" w:rsidP="00107D58">
      <w:pPr>
        <w:numPr>
          <w:ilvl w:val="12"/>
          <w:numId w:val="0"/>
        </w:numPr>
        <w:rPr>
          <w:rFonts w:ascii="Times New Roman" w:hAnsi="Times New Roman" w:cs="Times New Roman"/>
          <w:sz w:val="24"/>
          <w:szCs w:val="24"/>
        </w:rPr>
      </w:pPr>
    </w:p>
    <w:p w:rsidR="00107D58" w:rsidRPr="005E66AD" w:rsidRDefault="00107D58" w:rsidP="00107D5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cs="Times New Roman"/>
          <w:b/>
        </w:rPr>
      </w:pPr>
      <w:r w:rsidRPr="005E66AD">
        <w:rPr>
          <w:rFonts w:ascii="Times New Roman" w:hAnsi="Times New Roman" w:cs="Times New Roman"/>
          <w:b/>
        </w:rPr>
        <w:t>Honor Pledge</w:t>
      </w:r>
    </w:p>
    <w:p w:rsidR="00107D58" w:rsidRPr="00A20927" w:rsidRDefault="00107D58" w:rsidP="00107D58">
      <w:pPr>
        <w:pStyle w:val="a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cs="Times New Roman"/>
        </w:rPr>
      </w:pPr>
      <w:r>
        <w:rPr>
          <w:rFonts w:ascii="Times New Roman" w:hAnsi="Times New Roman" w:cs="Times New Roman"/>
        </w:rPr>
        <w:t>Please write this pledge at the end of each term test, and sign your name: “On my honor, I pledge that I have neither given nor received unauthorized aid on this examination.” You will lose two</w:t>
      </w:r>
      <w:r w:rsidR="00127B55">
        <w:rPr>
          <w:rFonts w:ascii="Times New Roman" w:hAnsi="Times New Roman" w:cs="Times New Roman"/>
        </w:rPr>
        <w:t xml:space="preserve"> (2)</w:t>
      </w:r>
      <w:r>
        <w:rPr>
          <w:rFonts w:ascii="Times New Roman" w:hAnsi="Times New Roman" w:cs="Times New Roman"/>
        </w:rPr>
        <w:t xml:space="preserve"> points if you don’t pledge your test, but you will gain two</w:t>
      </w:r>
      <w:r w:rsidR="00127B55">
        <w:rPr>
          <w:rFonts w:ascii="Times New Roman" w:hAnsi="Times New Roman" w:cs="Times New Roman"/>
        </w:rPr>
        <w:t xml:space="preserve"> (2)</w:t>
      </w:r>
      <w:r>
        <w:rPr>
          <w:rFonts w:ascii="Times New Roman" w:hAnsi="Times New Roman" w:cs="Times New Roman"/>
        </w:rPr>
        <w:t xml:space="preserve"> points if you</w:t>
      </w:r>
      <w:r w:rsidR="004731E7">
        <w:rPr>
          <w:rFonts w:ascii="Times New Roman" w:hAnsi="Times New Roman" w:cs="Times New Roman"/>
        </w:rPr>
        <w:t xml:space="preserve"> remember to</w:t>
      </w:r>
      <w:r>
        <w:rPr>
          <w:rFonts w:ascii="Times New Roman" w:hAnsi="Times New Roman" w:cs="Times New Roman"/>
        </w:rPr>
        <w:t xml:space="preserve"> do so.</w:t>
      </w:r>
    </w:p>
    <w:p w:rsidR="0076781D" w:rsidRPr="00127B55" w:rsidRDefault="0076781D" w:rsidP="0076781D">
      <w:pPr>
        <w:numPr>
          <w:ilvl w:val="12"/>
          <w:numId w:val="0"/>
        </w:numPr>
        <w:rPr>
          <w:rFonts w:ascii="Times New Roman" w:hAnsi="Times New Roman" w:cs="Times New Roman"/>
          <w:sz w:val="24"/>
          <w:szCs w:val="24"/>
        </w:rPr>
      </w:pPr>
    </w:p>
    <w:p w:rsidR="00267B23" w:rsidRPr="00267B23" w:rsidRDefault="00267B23" w:rsidP="00267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67B23">
        <w:rPr>
          <w:rFonts w:ascii="Times New Roman" w:hAnsi="Times New Roman" w:cs="Times New Roman"/>
          <w:b/>
          <w:bCs/>
          <w:sz w:val="24"/>
          <w:szCs w:val="24"/>
        </w:rPr>
        <w:t>The Americans with Disabilities Act</w:t>
      </w:r>
    </w:p>
    <w:p w:rsidR="00127B55" w:rsidRDefault="00267B23" w:rsidP="00267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267B23">
        <w:rPr>
          <w:rFonts w:ascii="Times New Roman" w:hAnsi="Times New Roman" w:cs="Times New Roman"/>
          <w:sz w:val="24"/>
          <w:szCs w:val="24"/>
        </w:rPr>
        <w:t>The Americans with Disabilities Act (ADA) is a federal anti-discrimination statute that provides comprehensive civil rights protection for persons with disabilities. Among other things, the legislation requires that all students with disabilities be guaranteed a learning environment that provides for reasonable accommodation of their disabilities. If you believe you have a disability requiring an accommodation for this or any other class, please contact Reinhardt University’s Academic Support Office (ASO), register, and obtain the proper documents. ASO is located in the basement of the Lawson Building (phone: 770-720-5567).</w:t>
      </w:r>
      <w:r w:rsidR="002E07AF">
        <w:rPr>
          <w:rFonts w:ascii="Times New Roman" w:hAnsi="Times New Roman" w:cs="Times New Roman"/>
          <w:sz w:val="24"/>
          <w:szCs w:val="24"/>
        </w:rPr>
        <w:t xml:space="preserve"> </w:t>
      </w:r>
      <w:r w:rsidRPr="00267B23">
        <w:rPr>
          <w:rFonts w:ascii="Times New Roman" w:hAnsi="Times New Roman" w:cs="Times New Roman"/>
          <w:sz w:val="24"/>
          <w:szCs w:val="24"/>
        </w:rPr>
        <w:t xml:space="preserve">If your disability requires a note-taker, please let me know. </w:t>
      </w:r>
      <w:r w:rsidR="00C9253B">
        <w:rPr>
          <w:rFonts w:ascii="Times New Roman" w:hAnsi="Times New Roman" w:cs="Times New Roman"/>
          <w:sz w:val="24"/>
          <w:szCs w:val="24"/>
        </w:rPr>
        <w:t>Because it</w:t>
      </w:r>
      <w:r w:rsidRPr="00267B23">
        <w:rPr>
          <w:rFonts w:ascii="Times New Roman" w:hAnsi="Times New Roman" w:cs="Times New Roman"/>
          <w:sz w:val="24"/>
          <w:szCs w:val="24"/>
        </w:rPr>
        <w:t xml:space="preserve"> is sometimes difficult for me to find a reliable note-taker for this c</w:t>
      </w:r>
      <w:r w:rsidR="006A3231">
        <w:rPr>
          <w:rFonts w:ascii="Times New Roman" w:hAnsi="Times New Roman" w:cs="Times New Roman"/>
          <w:sz w:val="24"/>
          <w:szCs w:val="24"/>
        </w:rPr>
        <w:t>ourse</w:t>
      </w:r>
      <w:r w:rsidR="00C9253B">
        <w:rPr>
          <w:rFonts w:ascii="Times New Roman" w:hAnsi="Times New Roman" w:cs="Times New Roman"/>
          <w:sz w:val="24"/>
          <w:szCs w:val="24"/>
        </w:rPr>
        <w:t>,</w:t>
      </w:r>
      <w:r w:rsidRPr="00267B23">
        <w:rPr>
          <w:rFonts w:ascii="Times New Roman" w:hAnsi="Times New Roman" w:cs="Times New Roman"/>
          <w:sz w:val="24"/>
          <w:szCs w:val="24"/>
        </w:rPr>
        <w:t xml:space="preserve"> </w:t>
      </w:r>
      <w:r w:rsidR="006A3231">
        <w:rPr>
          <w:rFonts w:ascii="Times New Roman" w:hAnsi="Times New Roman" w:cs="Times New Roman"/>
          <w:sz w:val="24"/>
          <w:szCs w:val="24"/>
        </w:rPr>
        <w:t>I</w:t>
      </w:r>
      <w:r w:rsidR="000D2C3B">
        <w:rPr>
          <w:rFonts w:ascii="Times New Roman" w:hAnsi="Times New Roman" w:cs="Times New Roman"/>
          <w:sz w:val="24"/>
          <w:szCs w:val="24"/>
        </w:rPr>
        <w:t xml:space="preserve"> </w:t>
      </w:r>
      <w:r w:rsidR="00127B55">
        <w:rPr>
          <w:rFonts w:ascii="Times New Roman" w:hAnsi="Times New Roman" w:cs="Times New Roman"/>
          <w:sz w:val="24"/>
          <w:szCs w:val="24"/>
        </w:rPr>
        <w:t>recommend that</w:t>
      </w:r>
      <w:r w:rsidR="000D2C3B">
        <w:rPr>
          <w:rFonts w:ascii="Times New Roman" w:hAnsi="Times New Roman" w:cs="Times New Roman"/>
          <w:sz w:val="24"/>
          <w:szCs w:val="24"/>
        </w:rPr>
        <w:t xml:space="preserve"> you record the class proceedings on your cell phone instead.</w:t>
      </w:r>
    </w:p>
    <w:p w:rsidR="00A90040" w:rsidRDefault="00A90040" w:rsidP="00267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FB6A12" w:rsidRPr="00E84F3F" w:rsidRDefault="00FB6A12" w:rsidP="00FB6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4"/>
          <w:szCs w:val="24"/>
        </w:rPr>
      </w:pPr>
      <w:r w:rsidRPr="00E84F3F">
        <w:rPr>
          <w:rFonts w:ascii="Times New Roman" w:hAnsi="Times New Roman" w:cs="Times New Roman"/>
          <w:b/>
          <w:sz w:val="24"/>
          <w:szCs w:val="24"/>
        </w:rPr>
        <w:t>Library/Virtual Library</w:t>
      </w:r>
    </w:p>
    <w:p w:rsidR="00FB6A12" w:rsidRDefault="00FB6A12" w:rsidP="00FB6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E84F3F">
        <w:rPr>
          <w:rFonts w:ascii="Times New Roman" w:hAnsi="Times New Roman" w:cs="Times New Roman"/>
          <w:sz w:val="24"/>
          <w:szCs w:val="24"/>
        </w:rPr>
        <w:t xml:space="preserve">Reinhardt University Library is available to all students. Links to library materials such as electronic journals, databases, interlibrary loans, digital reserves, dictionaries, encyclopedias, maps, and librarian support may be found at </w:t>
      </w:r>
      <w:hyperlink r:id="rId9" w:history="1">
        <w:r w:rsidRPr="00D313F2">
          <w:rPr>
            <w:rStyle w:val="Hyperlink"/>
            <w:rFonts w:ascii="Times New Roman" w:hAnsi="Times New Roman" w:cs="Times New Roman"/>
            <w:sz w:val="24"/>
            <w:szCs w:val="24"/>
          </w:rPr>
          <w:t>https://www.reinhardt.edu/library/</w:t>
        </w:r>
      </w:hyperlink>
      <w:r>
        <w:rPr>
          <w:rFonts w:ascii="Times New Roman" w:hAnsi="Times New Roman" w:cs="Times New Roman"/>
          <w:sz w:val="24"/>
          <w:szCs w:val="24"/>
        </w:rPr>
        <w:t>.</w:t>
      </w:r>
    </w:p>
    <w:p w:rsidR="00362AB9" w:rsidRDefault="00362AB9" w:rsidP="00FB6A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p w:rsidR="00EA1970" w:rsidRDefault="00FB6A12" w:rsidP="00EA1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4"/>
          <w:szCs w:val="24"/>
        </w:rPr>
      </w:pPr>
      <w:r w:rsidRPr="00447073">
        <w:rPr>
          <w:rFonts w:ascii="Times New Roman" w:hAnsi="Times New Roman" w:cs="Times New Roman"/>
          <w:b/>
          <w:sz w:val="24"/>
          <w:szCs w:val="24"/>
        </w:rPr>
        <w:t>Academic Calendar</w:t>
      </w:r>
    </w:p>
    <w:p w:rsidR="00362AB9" w:rsidRDefault="00FB6A12" w:rsidP="00EA19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EA1970">
        <w:rPr>
          <w:rFonts w:ascii="Times New Roman" w:hAnsi="Times New Roman" w:cs="Times New Roman"/>
          <w:sz w:val="24"/>
          <w:szCs w:val="24"/>
        </w:rPr>
        <w:t xml:space="preserve">Please review the Academic Calendar for the last date to drop the course or other registration issues at </w:t>
      </w:r>
      <w:hyperlink r:id="rId10" w:history="1">
        <w:r w:rsidRPr="00EA1970">
          <w:rPr>
            <w:rStyle w:val="Hyperlink"/>
            <w:rFonts w:ascii="Times New Roman" w:hAnsi="Times New Roman" w:cs="Times New Roman"/>
            <w:sz w:val="24"/>
            <w:szCs w:val="24"/>
          </w:rPr>
          <w:t>https://www.reinhardt.edu/calendar/</w:t>
        </w:r>
      </w:hyperlink>
      <w:r w:rsidRPr="00EA1970">
        <w:rPr>
          <w:rFonts w:ascii="Times New Roman" w:hAnsi="Times New Roman" w:cs="Times New Roman"/>
          <w:sz w:val="24"/>
          <w:szCs w:val="24"/>
        </w:rPr>
        <w:t>.</w:t>
      </w:r>
    </w:p>
    <w:p w:rsidR="003E6F04" w:rsidRDefault="003E6F04">
      <w:pPr>
        <w:autoSpaceDE/>
        <w:autoSpaceDN/>
        <w:adjustRightInd/>
        <w:rPr>
          <w:rFonts w:ascii="Times New Roman" w:hAnsi="Times New Roman" w:cs="Times New Roman"/>
          <w:sz w:val="24"/>
          <w:szCs w:val="24"/>
        </w:rPr>
      </w:pPr>
    </w:p>
    <w:p w:rsidR="003E6F04" w:rsidRPr="003D716A" w:rsidRDefault="003E6F04" w:rsidP="003E6F04">
      <w:pPr>
        <w:numPr>
          <w:ilvl w:val="12"/>
          <w:numId w:val="0"/>
        </w:numPr>
        <w:rPr>
          <w:rFonts w:ascii="Times New Roman" w:hAnsi="Times New Roman" w:cs="Times New Roman"/>
          <w:b/>
          <w:sz w:val="24"/>
          <w:szCs w:val="24"/>
        </w:rPr>
      </w:pPr>
      <w:r>
        <w:rPr>
          <w:rFonts w:ascii="Times New Roman" w:hAnsi="Times New Roman" w:cs="Times New Roman"/>
          <w:b/>
          <w:sz w:val="24"/>
          <w:szCs w:val="24"/>
        </w:rPr>
        <w:t>Canvas Grade Postings</w:t>
      </w: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Because I promptly and regularly post grades on Canvas, you will always have current information on your standing in ENG 224. I ask that you use this information to attain or sustain the level of performance that will result in a favorable final outcome. You should pay special attention to your midterm grade, which provides a further incentive to step up or maintain your level of performance. </w:t>
      </w: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b/>
          <w:bCs/>
          <w:sz w:val="24"/>
          <w:szCs w:val="24"/>
        </w:rPr>
        <w:lastRenderedPageBreak/>
        <w:t>Grade Configuration</w:t>
      </w:r>
    </w:p>
    <w:p w:rsidR="003E6F04" w:rsidRPr="00107D58" w:rsidRDefault="003E6F04" w:rsidP="003E6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Pr>
          <w:rFonts w:ascii="Times New Roman" w:hAnsi="Times New Roman" w:cs="Times New Roman"/>
          <w:sz w:val="24"/>
          <w:szCs w:val="24"/>
        </w:rPr>
        <w:tab/>
      </w:r>
      <w:r w:rsidRPr="00107D58">
        <w:rPr>
          <w:rFonts w:ascii="Times New Roman" w:hAnsi="Times New Roman" w:cs="Times New Roman"/>
          <w:sz w:val="24"/>
          <w:szCs w:val="24"/>
        </w:rPr>
        <w:t>Daily quiz average: 20%</w:t>
      </w:r>
    </w:p>
    <w:p w:rsidR="003E6F04" w:rsidRPr="00107D58" w:rsidRDefault="003E6F04" w:rsidP="003E6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107D58">
        <w:rPr>
          <w:rFonts w:ascii="Times New Roman" w:hAnsi="Times New Roman" w:cs="Times New Roman"/>
          <w:sz w:val="24"/>
          <w:szCs w:val="24"/>
        </w:rPr>
        <w:tab/>
        <w:t>Term Exam I: 23%</w:t>
      </w:r>
    </w:p>
    <w:p w:rsidR="003E6F04" w:rsidRPr="00107D58" w:rsidRDefault="003E6F04" w:rsidP="003E6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107D58">
        <w:rPr>
          <w:rFonts w:ascii="Times New Roman" w:hAnsi="Times New Roman" w:cs="Times New Roman"/>
          <w:sz w:val="24"/>
          <w:szCs w:val="24"/>
        </w:rPr>
        <w:tab/>
        <w:t>Term Exam II: 27%</w:t>
      </w:r>
    </w:p>
    <w:p w:rsidR="003E6F04" w:rsidRPr="00107D58" w:rsidRDefault="003E6F04" w:rsidP="003E6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107D58">
        <w:rPr>
          <w:rFonts w:ascii="Times New Roman" w:hAnsi="Times New Roman" w:cs="Times New Roman"/>
          <w:sz w:val="24"/>
          <w:szCs w:val="24"/>
        </w:rPr>
        <w:tab/>
        <w:t>Term Exam III: 30%</w:t>
      </w:r>
    </w:p>
    <w:p w:rsidR="003E6F04" w:rsidRDefault="003E6F04" w:rsidP="003E6F04">
      <w:pPr>
        <w:numPr>
          <w:ilvl w:val="12"/>
          <w:numId w:val="0"/>
        </w:numPr>
        <w:rPr>
          <w:rFonts w:ascii="Times New Roman" w:hAnsi="Times New Roman" w:cs="Times New Roman"/>
          <w:sz w:val="24"/>
          <w:szCs w:val="24"/>
        </w:rPr>
      </w:pP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b/>
          <w:bCs/>
          <w:sz w:val="24"/>
          <w:szCs w:val="24"/>
        </w:rPr>
        <w:t>Grading Scale</w:t>
      </w:r>
      <w:r>
        <w:rPr>
          <w:rFonts w:ascii="Times New Roman" w:hAnsi="Times New Roman" w:cs="Times New Roman"/>
          <w:sz w:val="24"/>
          <w:szCs w:val="24"/>
        </w:rPr>
        <w:tab/>
      </w: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sz w:val="24"/>
          <w:szCs w:val="24"/>
        </w:rPr>
        <w:tab/>
        <w:t>A = 90 - 100</w:t>
      </w: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sz w:val="24"/>
          <w:szCs w:val="24"/>
        </w:rPr>
        <w:tab/>
        <w:t>B = 80 - 89</w:t>
      </w: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sz w:val="24"/>
          <w:szCs w:val="24"/>
        </w:rPr>
        <w:tab/>
        <w:t>C = 68 - 79</w:t>
      </w: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sz w:val="24"/>
          <w:szCs w:val="24"/>
        </w:rPr>
        <w:tab/>
        <w:t>D = 5</w:t>
      </w:r>
      <w:r w:rsidR="00453EFB">
        <w:rPr>
          <w:rFonts w:ascii="Times New Roman" w:hAnsi="Times New Roman" w:cs="Times New Roman"/>
          <w:sz w:val="24"/>
          <w:szCs w:val="24"/>
        </w:rPr>
        <w:t>6</w:t>
      </w:r>
      <w:r>
        <w:rPr>
          <w:rFonts w:ascii="Times New Roman" w:hAnsi="Times New Roman" w:cs="Times New Roman"/>
          <w:sz w:val="24"/>
          <w:szCs w:val="24"/>
        </w:rPr>
        <w:t xml:space="preserve"> - 6</w:t>
      </w:r>
      <w:r w:rsidR="00453EFB">
        <w:rPr>
          <w:rFonts w:ascii="Times New Roman" w:hAnsi="Times New Roman" w:cs="Times New Roman"/>
          <w:sz w:val="24"/>
          <w:szCs w:val="24"/>
        </w:rPr>
        <w:t>7</w:t>
      </w:r>
    </w:p>
    <w:p w:rsidR="003E6F04" w:rsidRDefault="003E6F04" w:rsidP="003E6F04">
      <w:pPr>
        <w:numPr>
          <w:ilvl w:val="12"/>
          <w:numId w:val="0"/>
        </w:numPr>
        <w:rPr>
          <w:rFonts w:ascii="Times New Roman" w:hAnsi="Times New Roman" w:cs="Times New Roman"/>
          <w:sz w:val="24"/>
          <w:szCs w:val="24"/>
        </w:rPr>
      </w:pPr>
      <w:r>
        <w:rPr>
          <w:rFonts w:ascii="Times New Roman" w:hAnsi="Times New Roman" w:cs="Times New Roman"/>
          <w:sz w:val="24"/>
          <w:szCs w:val="24"/>
        </w:rPr>
        <w:tab/>
        <w:t>F = 5</w:t>
      </w:r>
      <w:r w:rsidR="00453EFB">
        <w:rPr>
          <w:rFonts w:ascii="Times New Roman" w:hAnsi="Times New Roman" w:cs="Times New Roman"/>
          <w:sz w:val="24"/>
          <w:szCs w:val="24"/>
        </w:rPr>
        <w:t>5</w:t>
      </w:r>
      <w:r>
        <w:rPr>
          <w:rFonts w:ascii="Times New Roman" w:hAnsi="Times New Roman" w:cs="Times New Roman"/>
          <w:sz w:val="24"/>
          <w:szCs w:val="24"/>
        </w:rPr>
        <w:t xml:space="preserve"> and below</w:t>
      </w:r>
    </w:p>
    <w:p w:rsidR="003E6F04" w:rsidRDefault="003E6F04" w:rsidP="003E6F04">
      <w:pPr>
        <w:numPr>
          <w:ilvl w:val="12"/>
          <w:numId w:val="0"/>
        </w:numPr>
        <w:rPr>
          <w:rFonts w:ascii="Times New Roman" w:hAnsi="Times New Roman" w:cs="Times New Roman"/>
          <w:sz w:val="24"/>
          <w:szCs w:val="24"/>
        </w:rPr>
      </w:pPr>
    </w:p>
    <w:p w:rsidR="00117F21" w:rsidRDefault="00117F21" w:rsidP="00117F21">
      <w:pPr>
        <w:pStyle w:val="NormalWeb"/>
        <w:shd w:val="clear" w:color="auto" w:fill="FFFFFF"/>
        <w:spacing w:before="0" w:beforeAutospacing="0" w:after="0" w:afterAutospacing="0" w:line="276" w:lineRule="atLeast"/>
        <w:textAlignment w:val="baseline"/>
        <w:rPr>
          <w:color w:val="000000"/>
        </w:rPr>
      </w:pPr>
      <w:r>
        <w:rPr>
          <w:b/>
          <w:bCs/>
          <w:color w:val="000000"/>
        </w:rPr>
        <w:t>Important Contact Information</w:t>
      </w:r>
      <w:r>
        <w:rPr>
          <w:color w:val="000000"/>
          <w:bdr w:val="none" w:sz="0" w:space="0" w:color="auto" w:frame="1"/>
        </w:rPr>
        <w:t> </w:t>
      </w:r>
    </w:p>
    <w:p w:rsidR="00117F21" w:rsidRDefault="00117F21" w:rsidP="00117F21">
      <w:pPr>
        <w:pStyle w:val="NormalWeb"/>
        <w:shd w:val="clear" w:color="auto" w:fill="FFFFFF"/>
        <w:spacing w:before="0" w:beforeAutospacing="0" w:after="0" w:afterAutospacing="0"/>
        <w:textAlignment w:val="baseline"/>
        <w:rPr>
          <w:color w:val="000000"/>
        </w:rPr>
      </w:pPr>
      <w:r>
        <w:rPr>
          <w:color w:val="000000"/>
        </w:rPr>
        <w:t>All students, faculty, staff and administration at Reinhardt University are subject to changes in policies if mandated by the State of Georgia.</w:t>
      </w:r>
      <w:r>
        <w:rPr>
          <w:color w:val="000000"/>
          <w:bdr w:val="none" w:sz="0" w:space="0" w:color="auto" w:frame="1"/>
        </w:rPr>
        <w:t> </w:t>
      </w:r>
      <w:r>
        <w:rPr>
          <w:color w:val="201F1E"/>
          <w:bdr w:val="none" w:sz="0" w:space="0" w:color="auto" w:frame="1"/>
          <w:shd w:val="clear" w:color="auto" w:fill="FFFFFF"/>
        </w:rPr>
        <w:t>Current policies and procedures can be found at: </w:t>
      </w:r>
      <w:hyperlink r:id="rId11" w:tgtFrame="_blank" w:history="1">
        <w:r>
          <w:rPr>
            <w:rStyle w:val="Hyperlink"/>
            <w:bdr w:val="none" w:sz="0" w:space="0" w:color="auto" w:frame="1"/>
            <w:shd w:val="clear" w:color="auto" w:fill="FFFFFF"/>
          </w:rPr>
          <w:t>https://www.reinhardt.edu/back-to-campus</w:t>
        </w:r>
      </w:hyperlink>
      <w:r>
        <w:rPr>
          <w:color w:val="201F1E"/>
          <w:bdr w:val="none" w:sz="0" w:space="0" w:color="auto" w:frame="1"/>
          <w:shd w:val="clear" w:color="auto" w:fill="FFFFFF"/>
        </w:rPr>
        <w:t>. I</w:t>
      </w:r>
      <w:r>
        <w:rPr>
          <w:color w:val="000000"/>
        </w:rPr>
        <w:t>f you have any questions, please refer to the Web site or contact Reinhardt University at</w:t>
      </w:r>
      <w:r>
        <w:rPr>
          <w:color w:val="000000"/>
          <w:bdr w:val="none" w:sz="0" w:space="0" w:color="auto" w:frame="1"/>
        </w:rPr>
        <w:t> </w:t>
      </w:r>
      <w:r>
        <w:rPr>
          <w:color w:val="000000"/>
        </w:rPr>
        <w:t>the</w:t>
      </w:r>
      <w:r>
        <w:rPr>
          <w:color w:val="000000"/>
          <w:bdr w:val="none" w:sz="0" w:space="0" w:color="auto" w:frame="1"/>
        </w:rPr>
        <w:t> </w:t>
      </w:r>
      <w:r>
        <w:rPr>
          <w:color w:val="000000"/>
        </w:rPr>
        <w:t>numbers below:</w:t>
      </w:r>
    </w:p>
    <w:p w:rsidR="00117F21" w:rsidRDefault="00117F21" w:rsidP="00117F21">
      <w:pPr>
        <w:pStyle w:val="NormalWeb"/>
        <w:shd w:val="clear" w:color="auto" w:fill="FFFFFF"/>
        <w:spacing w:before="0" w:beforeAutospacing="0" w:after="0" w:afterAutospacing="0"/>
        <w:textAlignment w:val="baseline"/>
        <w:rPr>
          <w:color w:val="000000"/>
        </w:rPr>
      </w:pPr>
    </w:p>
    <w:p w:rsidR="00117F21" w:rsidRDefault="00117F21" w:rsidP="00117F21">
      <w:pPr>
        <w:pStyle w:val="NormalWeb"/>
        <w:shd w:val="clear" w:color="auto" w:fill="FFFFFF"/>
        <w:spacing w:before="0" w:beforeAutospacing="0" w:after="0" w:afterAutospacing="0"/>
        <w:textAlignment w:val="baseline"/>
        <w:rPr>
          <w:color w:val="000000"/>
        </w:rPr>
      </w:pPr>
      <w:r>
        <w:rPr>
          <w:color w:val="000000"/>
          <w:u w:val="single"/>
        </w:rPr>
        <w:t>Campus Nurse within the Student Health Center</w:t>
      </w:r>
      <w:r>
        <w:rPr>
          <w:color w:val="000000"/>
          <w:u w:val="single"/>
        </w:rPr>
        <w:br/>
      </w:r>
      <w:hyperlink r:id="rId12" w:tgtFrame="_blank" w:history="1">
        <w:r>
          <w:rPr>
            <w:rStyle w:val="Hyperlink"/>
            <w:bdr w:val="none" w:sz="0" w:space="0" w:color="auto" w:frame="1"/>
            <w:shd w:val="clear" w:color="auto" w:fill="FFFFFF"/>
          </w:rPr>
          <w:t>studenthealthcenter@reinhardt.edu</w:t>
        </w:r>
      </w:hyperlink>
    </w:p>
    <w:p w:rsidR="00117F21" w:rsidRDefault="00117F21" w:rsidP="00117F21">
      <w:pPr>
        <w:pStyle w:val="NormalWeb"/>
        <w:shd w:val="clear" w:color="auto" w:fill="FFFFFF"/>
        <w:spacing w:before="0" w:beforeAutospacing="0" w:after="0" w:afterAutospacing="0"/>
        <w:textAlignment w:val="baseline"/>
        <w:rPr>
          <w:color w:val="000000"/>
          <w:u w:val="single"/>
        </w:rPr>
      </w:pPr>
      <w:r>
        <w:rPr>
          <w:color w:val="201F1E"/>
          <w:bdr w:val="none" w:sz="0" w:space="0" w:color="auto" w:frame="1"/>
          <w:shd w:val="clear" w:color="auto" w:fill="FFFFFF"/>
        </w:rPr>
        <w:t>770-720-5542</w:t>
      </w:r>
      <w:r>
        <w:rPr>
          <w:color w:val="201F1E"/>
          <w:bdr w:val="none" w:sz="0" w:space="0" w:color="auto" w:frame="1"/>
          <w:shd w:val="clear" w:color="auto" w:fill="FFFFFF"/>
        </w:rPr>
        <w:br/>
      </w:r>
      <w:r>
        <w:rPr>
          <w:color w:val="201F1E"/>
          <w:bdr w:val="none" w:sz="0" w:space="0" w:color="auto" w:frame="1"/>
          <w:shd w:val="clear" w:color="auto" w:fill="FFFFFF"/>
        </w:rPr>
        <w:br/>
      </w:r>
      <w:r>
        <w:rPr>
          <w:color w:val="000000"/>
          <w:u w:val="single"/>
        </w:rPr>
        <w:t>Public Safety</w:t>
      </w:r>
    </w:p>
    <w:p w:rsidR="00117F21" w:rsidRDefault="00117F21" w:rsidP="00117F21">
      <w:pPr>
        <w:pStyle w:val="NormalWeb"/>
        <w:shd w:val="clear" w:color="auto" w:fill="FFFFFF"/>
        <w:spacing w:before="0" w:beforeAutospacing="0" w:after="0" w:afterAutospacing="0"/>
        <w:textAlignment w:val="baseline"/>
        <w:rPr>
          <w:color w:val="000000"/>
        </w:rPr>
      </w:pPr>
      <w:r>
        <w:rPr>
          <w:rStyle w:val="Strong"/>
          <w:color w:val="000000"/>
          <w:bdr w:val="none" w:sz="0" w:space="0" w:color="auto" w:frame="1"/>
          <w:shd w:val="clear" w:color="auto" w:fill="FFFFFF"/>
        </w:rPr>
        <w:t>Non-Emergency Phone:</w:t>
      </w:r>
      <w:r>
        <w:rPr>
          <w:color w:val="000000"/>
          <w:bdr w:val="none" w:sz="0" w:space="0" w:color="auto" w:frame="1"/>
          <w:shd w:val="clear" w:color="auto" w:fill="FFFFFF"/>
        </w:rPr>
        <w:t> 770-720-5789</w:t>
      </w:r>
      <w:r>
        <w:rPr>
          <w:color w:val="000000"/>
        </w:rPr>
        <w:br/>
      </w:r>
      <w:r>
        <w:rPr>
          <w:rStyle w:val="Strong"/>
          <w:color w:val="000000"/>
          <w:bdr w:val="none" w:sz="0" w:space="0" w:color="auto" w:frame="1"/>
          <w:shd w:val="clear" w:color="auto" w:fill="FFFFFF"/>
        </w:rPr>
        <w:t>Emergency Phone:</w:t>
      </w:r>
      <w:r>
        <w:rPr>
          <w:color w:val="000000"/>
          <w:bdr w:val="none" w:sz="0" w:space="0" w:color="auto" w:frame="1"/>
          <w:shd w:val="clear" w:color="auto" w:fill="FFFFFF"/>
        </w:rPr>
        <w:t> 770-720-5911</w:t>
      </w:r>
      <w:r>
        <w:rPr>
          <w:color w:val="000000"/>
        </w:rPr>
        <w:br/>
      </w:r>
      <w:hyperlink r:id="rId13" w:tgtFrame="_blank" w:history="1">
        <w:r>
          <w:rPr>
            <w:rStyle w:val="Hyperlink"/>
            <w:bdr w:val="none" w:sz="0" w:space="0" w:color="auto" w:frame="1"/>
            <w:shd w:val="clear" w:color="auto" w:fill="FFFFFF"/>
          </w:rPr>
          <w:t>publicsafety@reinhardt.edu</w:t>
        </w:r>
      </w:hyperlink>
    </w:p>
    <w:p w:rsidR="00117F21" w:rsidRDefault="00117F21" w:rsidP="00117F21">
      <w:pPr>
        <w:pStyle w:val="NormalWeb"/>
        <w:shd w:val="clear" w:color="auto" w:fill="FFFFFF"/>
        <w:spacing w:before="0" w:beforeAutospacing="0" w:after="0" w:afterAutospacing="0"/>
        <w:textAlignment w:val="baseline"/>
        <w:rPr>
          <w:color w:val="000000"/>
        </w:rPr>
      </w:pPr>
    </w:p>
    <w:p w:rsidR="00117F21" w:rsidRDefault="00117F21" w:rsidP="00117F21">
      <w:pPr>
        <w:pStyle w:val="NormalWeb"/>
        <w:shd w:val="clear" w:color="auto" w:fill="FFFFFF"/>
        <w:spacing w:before="0" w:beforeAutospacing="0" w:after="0" w:afterAutospacing="0"/>
        <w:textAlignment w:val="baseline"/>
        <w:rPr>
          <w:color w:val="000000"/>
        </w:rPr>
      </w:pPr>
      <w:r>
        <w:rPr>
          <w:color w:val="000000"/>
          <w:u w:val="single"/>
        </w:rPr>
        <w:t>Dean of Students – Dr. May</w:t>
      </w:r>
    </w:p>
    <w:p w:rsidR="00117F21" w:rsidRDefault="00BC796E" w:rsidP="00117F21">
      <w:pPr>
        <w:pStyle w:val="NormalWeb"/>
        <w:shd w:val="clear" w:color="auto" w:fill="FFFFFF"/>
        <w:spacing w:before="0" w:beforeAutospacing="0" w:after="240" w:afterAutospacing="0"/>
        <w:textAlignment w:val="baseline"/>
        <w:rPr>
          <w:color w:val="000000"/>
          <w:bdr w:val="none" w:sz="0" w:space="0" w:color="auto" w:frame="1"/>
        </w:rPr>
      </w:pPr>
      <w:hyperlink r:id="rId14" w:history="1">
        <w:r w:rsidR="00117F21" w:rsidRPr="00E540C6">
          <w:rPr>
            <w:rStyle w:val="Hyperlink"/>
            <w:bdr w:val="none" w:sz="0" w:space="0" w:color="auto" w:frame="1"/>
          </w:rPr>
          <w:t>deanofstudents@reinhardt.edu</w:t>
        </w:r>
      </w:hyperlink>
    </w:p>
    <w:p w:rsidR="00117F21" w:rsidRDefault="00117F21" w:rsidP="00117F21">
      <w:pPr>
        <w:pStyle w:val="NormalWeb"/>
        <w:shd w:val="clear" w:color="auto" w:fill="FFFFFF"/>
        <w:spacing w:before="0" w:beforeAutospacing="0" w:after="240" w:afterAutospacing="0"/>
        <w:textAlignment w:val="baseline"/>
        <w:rPr>
          <w:color w:val="000000"/>
        </w:rPr>
      </w:pPr>
      <w:r>
        <w:rPr>
          <w:color w:val="000000"/>
        </w:rPr>
        <w:t xml:space="preserve"> 770-720-5540</w:t>
      </w:r>
    </w:p>
    <w:p w:rsidR="00117F21" w:rsidRDefault="00117F21" w:rsidP="00117F21">
      <w:pPr>
        <w:pStyle w:val="NormalWeb"/>
        <w:shd w:val="clear" w:color="auto" w:fill="FFFFFF"/>
        <w:spacing w:before="0" w:beforeAutospacing="0" w:after="0" w:afterAutospacing="0"/>
        <w:textAlignment w:val="baseline"/>
        <w:rPr>
          <w:color w:val="000000"/>
        </w:rPr>
      </w:pPr>
      <w:r>
        <w:rPr>
          <w:color w:val="000000"/>
          <w:u w:val="single"/>
        </w:rPr>
        <w:t>Office of the Vice President for Academic Affairs – Dr. John Miles</w:t>
      </w:r>
    </w:p>
    <w:p w:rsidR="00117F21" w:rsidRDefault="00BC796E" w:rsidP="00117F21">
      <w:pPr>
        <w:pStyle w:val="NormalWeb"/>
        <w:shd w:val="clear" w:color="auto" w:fill="FFFFFF"/>
        <w:spacing w:before="0" w:beforeAutospacing="0" w:after="0" w:afterAutospacing="0"/>
        <w:textAlignment w:val="baseline"/>
        <w:rPr>
          <w:color w:val="000000"/>
          <w:bdr w:val="none" w:sz="0" w:space="0" w:color="auto" w:frame="1"/>
        </w:rPr>
      </w:pPr>
      <w:hyperlink r:id="rId15" w:tgtFrame="_blank" w:history="1">
        <w:proofErr w:type="gramStart"/>
        <w:r w:rsidR="00117F21">
          <w:rPr>
            <w:rStyle w:val="Hyperlink"/>
            <w:bdr w:val="none" w:sz="0" w:space="0" w:color="auto" w:frame="1"/>
            <w:shd w:val="clear" w:color="auto" w:fill="FFFFFF"/>
          </w:rPr>
          <w:t>VPAA@reinhardt.edu</w:t>
        </w:r>
      </w:hyperlink>
      <w:r w:rsidR="00117F21">
        <w:rPr>
          <w:color w:val="201F1E"/>
          <w:bdr w:val="none" w:sz="0" w:space="0" w:color="auto" w:frame="1"/>
          <w:shd w:val="clear" w:color="auto" w:fill="FFFFFF"/>
        </w:rPr>
        <w:t> or </w:t>
      </w:r>
      <w:hyperlink r:id="rId16" w:tgtFrame="_blank" w:history="1">
        <w:r w:rsidR="00117F21">
          <w:rPr>
            <w:rStyle w:val="Hyperlink"/>
            <w:bdr w:val="none" w:sz="0" w:space="0" w:color="auto" w:frame="1"/>
            <w:shd w:val="clear" w:color="auto" w:fill="FFFFFF"/>
          </w:rPr>
          <w:t>John.Miles@reinhardt.edu</w:t>
        </w:r>
      </w:hyperlink>
      <w:r w:rsidR="00117F21">
        <w:rPr>
          <w:color w:val="201F1E"/>
          <w:bdr w:val="none" w:sz="0" w:space="0" w:color="auto" w:frame="1"/>
          <w:shd w:val="clear" w:color="auto" w:fill="FFFFFF"/>
        </w:rPr>
        <w:t> .</w:t>
      </w:r>
      <w:proofErr w:type="gramEnd"/>
      <w:r w:rsidR="00117F21">
        <w:rPr>
          <w:color w:val="000000"/>
          <w:bdr w:val="none" w:sz="0" w:space="0" w:color="auto" w:frame="1"/>
        </w:rPr>
        <w:t>     </w:t>
      </w:r>
    </w:p>
    <w:p w:rsidR="00117F21" w:rsidRDefault="00117F21" w:rsidP="00117F21">
      <w:pPr>
        <w:pStyle w:val="NormalWeb"/>
        <w:shd w:val="clear" w:color="auto" w:fill="FFFFFF"/>
        <w:spacing w:before="0" w:beforeAutospacing="0" w:after="0" w:afterAutospacing="0"/>
        <w:textAlignment w:val="baseline"/>
        <w:rPr>
          <w:color w:val="000000"/>
          <w:bdr w:val="none" w:sz="0" w:space="0" w:color="auto" w:frame="1"/>
        </w:rPr>
      </w:pPr>
    </w:p>
    <w:p w:rsidR="00BB2C05" w:rsidRDefault="00BB2C05">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1D31AC" w:rsidRDefault="001D31AC" w:rsidP="001D31AC">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lastRenderedPageBreak/>
        <w:t>Schedule of Assignments</w:t>
      </w:r>
    </w:p>
    <w:p w:rsidR="001D31AC" w:rsidRDefault="001D31AC" w:rsidP="001D31AC">
      <w:pPr>
        <w:numPr>
          <w:ilvl w:val="12"/>
          <w:numId w:val="0"/>
        </w:numPr>
        <w:rPr>
          <w:rFonts w:ascii="Times New Roman" w:hAnsi="Times New Roman" w:cs="Times New Roman"/>
          <w:sz w:val="24"/>
          <w:szCs w:val="24"/>
        </w:rPr>
      </w:pPr>
    </w:p>
    <w:p w:rsidR="001D31AC" w:rsidRDefault="008D605C"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Jan. </w:t>
      </w:r>
      <w:r w:rsidR="001327EB">
        <w:rPr>
          <w:rFonts w:ascii="Times New Roman" w:hAnsi="Times New Roman" w:cs="Times New Roman"/>
          <w:sz w:val="24"/>
          <w:szCs w:val="24"/>
        </w:rPr>
        <w:t>9</w:t>
      </w:r>
      <w:r w:rsidR="001D31AC">
        <w:rPr>
          <w:rFonts w:ascii="Times New Roman" w:hAnsi="Times New Roman" w:cs="Times New Roman"/>
          <w:sz w:val="24"/>
          <w:szCs w:val="24"/>
        </w:rPr>
        <w:tab/>
      </w:r>
      <w:r w:rsidR="00267B23">
        <w:rPr>
          <w:rFonts w:ascii="Times New Roman" w:hAnsi="Times New Roman" w:cs="Times New Roman"/>
          <w:sz w:val="24"/>
          <w:szCs w:val="24"/>
        </w:rPr>
        <w:tab/>
      </w:r>
      <w:r w:rsidR="001D31AC">
        <w:rPr>
          <w:rFonts w:ascii="Times New Roman" w:hAnsi="Times New Roman" w:cs="Times New Roman"/>
          <w:sz w:val="24"/>
          <w:szCs w:val="24"/>
        </w:rPr>
        <w:t>Course Introduction</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Walt Whitman, 916-19</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“Cavalry Crossing a Ford,” 983-84</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Wound-Dresser,” 985-86</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C36BC">
        <w:rPr>
          <w:rFonts w:ascii="Times New Roman" w:hAnsi="Times New Roman" w:cs="Times New Roman"/>
          <w:sz w:val="24"/>
          <w:szCs w:val="24"/>
        </w:rPr>
        <w:t>Vigil Strange I Kept on the Field One Night</w:t>
      </w:r>
      <w:r>
        <w:rPr>
          <w:rFonts w:ascii="Times New Roman" w:hAnsi="Times New Roman" w:cs="Times New Roman"/>
          <w:sz w:val="24"/>
          <w:szCs w:val="24"/>
        </w:rPr>
        <w:t xml:space="preserve">,” </w:t>
      </w:r>
      <w:r w:rsidR="003C36BC">
        <w:rPr>
          <w:rFonts w:ascii="Times New Roman" w:hAnsi="Times New Roman" w:cs="Times New Roman"/>
          <w:sz w:val="24"/>
          <w:szCs w:val="24"/>
        </w:rPr>
        <w:t>984</w:t>
      </w:r>
    </w:p>
    <w:p w:rsidR="001D31AC" w:rsidRDefault="001D31AC" w:rsidP="001D31AC">
      <w:pPr>
        <w:numPr>
          <w:ilvl w:val="12"/>
          <w:numId w:val="0"/>
        </w:numPr>
        <w:rPr>
          <w:rFonts w:ascii="Times New Roman" w:hAnsi="Times New Roman" w:cs="Times New Roman"/>
          <w:sz w:val="24"/>
          <w:szCs w:val="24"/>
        </w:rPr>
      </w:pPr>
    </w:p>
    <w:p w:rsidR="001D31AC" w:rsidRDefault="001D31AC"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Jan. </w:t>
      </w:r>
      <w:r w:rsidR="00920357">
        <w:rPr>
          <w:rFonts w:ascii="Times New Roman" w:hAnsi="Times New Roman" w:cs="Times New Roman"/>
          <w:sz w:val="24"/>
          <w:szCs w:val="24"/>
        </w:rPr>
        <w:t>1</w:t>
      </w:r>
      <w:r w:rsidR="001327EB">
        <w:rPr>
          <w:rFonts w:ascii="Times New Roman" w:hAnsi="Times New Roman" w:cs="Times New Roman"/>
          <w:sz w:val="24"/>
          <w:szCs w:val="24"/>
        </w:rPr>
        <w:t>1</w:t>
      </w:r>
      <w:r>
        <w:rPr>
          <w:rFonts w:ascii="Times New Roman" w:hAnsi="Times New Roman" w:cs="Times New Roman"/>
          <w:sz w:val="24"/>
          <w:szCs w:val="24"/>
        </w:rPr>
        <w:tab/>
      </w:r>
      <w:r w:rsidR="00267B23">
        <w:rPr>
          <w:rFonts w:ascii="Times New Roman" w:hAnsi="Times New Roman" w:cs="Times New Roman"/>
          <w:sz w:val="24"/>
          <w:szCs w:val="24"/>
        </w:rPr>
        <w:tab/>
      </w:r>
      <w:r>
        <w:rPr>
          <w:rFonts w:ascii="Times New Roman" w:hAnsi="Times New Roman" w:cs="Times New Roman"/>
          <w:sz w:val="24"/>
          <w:szCs w:val="24"/>
        </w:rPr>
        <w:t xml:space="preserve">Emily Dickinson, 1002-04   </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 xml:space="preserve">Poem 285, </w:t>
      </w:r>
      <w:r w:rsidR="00C06BAF">
        <w:rPr>
          <w:rFonts w:ascii="Times New Roman" w:hAnsi="Times New Roman" w:cs="Times New Roman"/>
          <w:sz w:val="24"/>
          <w:szCs w:val="24"/>
        </w:rPr>
        <w:t xml:space="preserve">p. </w:t>
      </w:r>
      <w:r>
        <w:rPr>
          <w:rFonts w:ascii="Times New Roman" w:hAnsi="Times New Roman" w:cs="Times New Roman"/>
          <w:sz w:val="24"/>
          <w:szCs w:val="24"/>
        </w:rPr>
        <w:t>1008</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 xml:space="preserve">Poem 214, </w:t>
      </w:r>
      <w:r w:rsidR="00C06BAF">
        <w:rPr>
          <w:rFonts w:ascii="Times New Roman" w:hAnsi="Times New Roman" w:cs="Times New Roman"/>
          <w:sz w:val="24"/>
          <w:szCs w:val="24"/>
        </w:rPr>
        <w:t xml:space="preserve">p. </w:t>
      </w:r>
      <w:r>
        <w:rPr>
          <w:rFonts w:ascii="Times New Roman" w:hAnsi="Times New Roman" w:cs="Times New Roman"/>
          <w:sz w:val="24"/>
          <w:szCs w:val="24"/>
        </w:rPr>
        <w:t xml:space="preserve">1006; Poem 258, </w:t>
      </w:r>
      <w:r w:rsidR="00C06BAF">
        <w:rPr>
          <w:rFonts w:ascii="Times New Roman" w:hAnsi="Times New Roman" w:cs="Times New Roman"/>
          <w:sz w:val="24"/>
          <w:szCs w:val="24"/>
        </w:rPr>
        <w:t xml:space="preserve">p. </w:t>
      </w:r>
      <w:r>
        <w:rPr>
          <w:rFonts w:ascii="Times New Roman" w:hAnsi="Times New Roman" w:cs="Times New Roman"/>
          <w:sz w:val="24"/>
          <w:szCs w:val="24"/>
        </w:rPr>
        <w:t>1007</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 xml:space="preserve">Poem 712, </w:t>
      </w:r>
      <w:r w:rsidR="00C06BAF">
        <w:rPr>
          <w:rFonts w:ascii="Times New Roman" w:hAnsi="Times New Roman" w:cs="Times New Roman"/>
          <w:sz w:val="24"/>
          <w:szCs w:val="24"/>
        </w:rPr>
        <w:t xml:space="preserve">pp. </w:t>
      </w:r>
      <w:r>
        <w:rPr>
          <w:rFonts w:ascii="Times New Roman" w:hAnsi="Times New Roman" w:cs="Times New Roman"/>
          <w:sz w:val="24"/>
          <w:szCs w:val="24"/>
        </w:rPr>
        <w:t xml:space="preserve">1018-19; Poem 732, </w:t>
      </w:r>
      <w:r w:rsidR="00C06BAF">
        <w:rPr>
          <w:rFonts w:ascii="Times New Roman" w:hAnsi="Times New Roman" w:cs="Times New Roman"/>
          <w:sz w:val="24"/>
          <w:szCs w:val="24"/>
        </w:rPr>
        <w:t xml:space="preserve">p. </w:t>
      </w:r>
      <w:r>
        <w:rPr>
          <w:rFonts w:ascii="Times New Roman" w:hAnsi="Times New Roman" w:cs="Times New Roman"/>
          <w:sz w:val="24"/>
          <w:szCs w:val="24"/>
        </w:rPr>
        <w:t>1019</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Poem 3</w:t>
      </w:r>
      <w:r w:rsidR="00C06BAF">
        <w:rPr>
          <w:rFonts w:ascii="Times New Roman" w:hAnsi="Times New Roman" w:cs="Times New Roman"/>
          <w:sz w:val="24"/>
          <w:szCs w:val="24"/>
        </w:rPr>
        <w:t>65</w:t>
      </w:r>
      <w:r>
        <w:rPr>
          <w:rFonts w:ascii="Times New Roman" w:hAnsi="Times New Roman" w:cs="Times New Roman"/>
          <w:sz w:val="24"/>
          <w:szCs w:val="24"/>
        </w:rPr>
        <w:t xml:space="preserve">, </w:t>
      </w:r>
      <w:r w:rsidR="00C06BAF">
        <w:rPr>
          <w:rFonts w:ascii="Times New Roman" w:hAnsi="Times New Roman" w:cs="Times New Roman"/>
          <w:sz w:val="24"/>
          <w:szCs w:val="24"/>
        </w:rPr>
        <w:t xml:space="preserve">p. </w:t>
      </w:r>
      <w:r w:rsidRPr="00ED74B5">
        <w:rPr>
          <w:rFonts w:ascii="Times New Roman" w:hAnsi="Times New Roman" w:cs="Times New Roman"/>
          <w:sz w:val="24"/>
          <w:szCs w:val="24"/>
        </w:rPr>
        <w:t>904</w:t>
      </w:r>
      <w:r>
        <w:rPr>
          <w:rFonts w:ascii="Times New Roman" w:hAnsi="Times New Roman" w:cs="Times New Roman"/>
          <w:sz w:val="24"/>
          <w:szCs w:val="24"/>
        </w:rPr>
        <w:t xml:space="preserve">; Poem 1052, </w:t>
      </w:r>
      <w:r w:rsidR="00C06BAF">
        <w:rPr>
          <w:rFonts w:ascii="Times New Roman" w:hAnsi="Times New Roman" w:cs="Times New Roman"/>
          <w:sz w:val="24"/>
          <w:szCs w:val="24"/>
        </w:rPr>
        <w:t xml:space="preserve">p. </w:t>
      </w:r>
      <w:r>
        <w:rPr>
          <w:rFonts w:ascii="Times New Roman" w:hAnsi="Times New Roman" w:cs="Times New Roman"/>
          <w:sz w:val="24"/>
          <w:szCs w:val="24"/>
        </w:rPr>
        <w:t>1021</w:t>
      </w:r>
    </w:p>
    <w:p w:rsidR="001327EB" w:rsidRPr="001332DE" w:rsidRDefault="001332DE" w:rsidP="001327EB">
      <w:pPr>
        <w:numPr>
          <w:ilvl w:val="12"/>
          <w:numId w:val="0"/>
        </w:numPr>
        <w:ind w:left="720" w:firstLine="720"/>
        <w:rPr>
          <w:rFonts w:ascii="Times New Roman" w:hAnsi="Times New Roman" w:cs="Times New Roman"/>
          <w:b/>
          <w:sz w:val="24"/>
          <w:szCs w:val="24"/>
        </w:rPr>
      </w:pPr>
      <w:r w:rsidRPr="001332DE">
        <w:rPr>
          <w:rFonts w:ascii="Times New Roman" w:hAnsi="Times New Roman" w:cs="Times New Roman"/>
          <w:b/>
          <w:sz w:val="24"/>
          <w:szCs w:val="24"/>
        </w:rPr>
        <w:t>Quiz #1</w:t>
      </w:r>
    </w:p>
    <w:p w:rsidR="001D31AC" w:rsidRDefault="001D31AC" w:rsidP="001D31AC">
      <w:pPr>
        <w:numPr>
          <w:ilvl w:val="12"/>
          <w:numId w:val="0"/>
        </w:numPr>
        <w:ind w:left="4320"/>
        <w:rPr>
          <w:rFonts w:ascii="Times New Roman" w:hAnsi="Times New Roman" w:cs="Times New Roman"/>
          <w:sz w:val="24"/>
          <w:szCs w:val="24"/>
        </w:rPr>
      </w:pP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Jan. 1</w:t>
      </w:r>
      <w:r w:rsidR="001327EB">
        <w:rPr>
          <w:rFonts w:ascii="Times New Roman" w:hAnsi="Times New Roman" w:cs="Times New Roman"/>
          <w:sz w:val="24"/>
          <w:szCs w:val="24"/>
        </w:rPr>
        <w:t>6</w:t>
      </w:r>
      <w:r>
        <w:rPr>
          <w:rFonts w:ascii="Times New Roman" w:hAnsi="Times New Roman" w:cs="Times New Roman"/>
          <w:sz w:val="24"/>
          <w:szCs w:val="24"/>
        </w:rPr>
        <w:tab/>
      </w:r>
      <w:r w:rsidR="00267B23">
        <w:rPr>
          <w:rFonts w:ascii="Times New Roman" w:hAnsi="Times New Roman" w:cs="Times New Roman"/>
          <w:sz w:val="24"/>
          <w:szCs w:val="24"/>
        </w:rPr>
        <w:tab/>
      </w:r>
      <w:r>
        <w:rPr>
          <w:rFonts w:ascii="Times New Roman" w:hAnsi="Times New Roman" w:cs="Times New Roman"/>
          <w:sz w:val="24"/>
          <w:szCs w:val="24"/>
        </w:rPr>
        <w:t xml:space="preserve">Walt Whitman, “To a Locomotive in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1001-02</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 xml:space="preserve">Emily Dickinson, Poem 585, </w:t>
      </w:r>
      <w:r w:rsidR="00C06BAF">
        <w:rPr>
          <w:rFonts w:ascii="Times New Roman" w:hAnsi="Times New Roman" w:cs="Times New Roman"/>
          <w:sz w:val="24"/>
          <w:szCs w:val="24"/>
        </w:rPr>
        <w:t xml:space="preserve">p. </w:t>
      </w:r>
      <w:r>
        <w:rPr>
          <w:rFonts w:ascii="Times New Roman" w:hAnsi="Times New Roman" w:cs="Times New Roman"/>
          <w:sz w:val="24"/>
          <w:szCs w:val="24"/>
        </w:rPr>
        <w:t>1015</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Mark Twain, 1054-57</w:t>
      </w:r>
    </w:p>
    <w:p w:rsidR="001332DE" w:rsidRDefault="001D31AC" w:rsidP="001D31AC">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43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Life on the Mississippi</w:t>
      </w:r>
      <w:r>
        <w:rPr>
          <w:rFonts w:ascii="Times New Roman" w:hAnsi="Times New Roman" w:cs="Times New Roman"/>
          <w:sz w:val="24"/>
          <w:szCs w:val="24"/>
        </w:rPr>
        <w:t>, 1064-74</w:t>
      </w:r>
    </w:p>
    <w:p w:rsidR="001D31AC" w:rsidRDefault="001332DE" w:rsidP="001332DE">
      <w:pPr>
        <w:numPr>
          <w:ilvl w:val="12"/>
          <w:numId w:val="0"/>
        </w:num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#2</w:t>
      </w:r>
    </w:p>
    <w:p w:rsidR="00127B55" w:rsidRPr="001332DE" w:rsidRDefault="00127B55" w:rsidP="001332DE">
      <w:pPr>
        <w:numPr>
          <w:ilvl w:val="12"/>
          <w:numId w:val="0"/>
        </w:num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Virtual class</w:t>
      </w:r>
    </w:p>
    <w:p w:rsidR="001D31AC" w:rsidRDefault="001D31AC" w:rsidP="001D31AC">
      <w:pPr>
        <w:numPr>
          <w:ilvl w:val="12"/>
          <w:numId w:val="0"/>
        </w:numPr>
        <w:ind w:left="3600"/>
        <w:rPr>
          <w:rFonts w:ascii="Times New Roman" w:hAnsi="Times New Roman" w:cs="Times New Roman"/>
          <w:sz w:val="24"/>
          <w:szCs w:val="24"/>
        </w:rPr>
      </w:pPr>
    </w:p>
    <w:p w:rsidR="001D31AC" w:rsidRDefault="001D31AC"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Jan. </w:t>
      </w:r>
      <w:r w:rsidR="005E5642">
        <w:rPr>
          <w:rFonts w:ascii="Times New Roman" w:hAnsi="Times New Roman" w:cs="Times New Roman"/>
          <w:sz w:val="24"/>
          <w:szCs w:val="24"/>
        </w:rPr>
        <w:t>1</w:t>
      </w:r>
      <w:r w:rsidR="001327EB">
        <w:rPr>
          <w:rFonts w:ascii="Times New Roman" w:hAnsi="Times New Roman" w:cs="Times New Roman"/>
          <w:sz w:val="24"/>
          <w:szCs w:val="24"/>
        </w:rPr>
        <w:t>8</w:t>
      </w:r>
      <w:r>
        <w:rPr>
          <w:rFonts w:ascii="Times New Roman" w:hAnsi="Times New Roman" w:cs="Times New Roman"/>
          <w:sz w:val="24"/>
          <w:szCs w:val="24"/>
        </w:rPr>
        <w:tab/>
      </w:r>
      <w:r w:rsidR="00267B23">
        <w:rPr>
          <w:rFonts w:ascii="Times New Roman" w:hAnsi="Times New Roman" w:cs="Times New Roman"/>
          <w:sz w:val="24"/>
          <w:szCs w:val="24"/>
        </w:rPr>
        <w:tab/>
      </w:r>
      <w:r>
        <w:rPr>
          <w:rFonts w:ascii="Times New Roman" w:hAnsi="Times New Roman" w:cs="Times New Roman"/>
          <w:sz w:val="24"/>
          <w:szCs w:val="24"/>
        </w:rPr>
        <w:t>William Dean Howells, 1077-79</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Editha</w:t>
      </w:r>
      <w:proofErr w:type="spellEnd"/>
      <w:r>
        <w:rPr>
          <w:rFonts w:ascii="Times New Roman" w:hAnsi="Times New Roman" w:cs="Times New Roman"/>
          <w:sz w:val="24"/>
          <w:szCs w:val="24"/>
        </w:rPr>
        <w:t>,” 1079-88</w:t>
      </w:r>
    </w:p>
    <w:p w:rsidR="001D31AC" w:rsidRPr="001332DE" w:rsidRDefault="001332DE" w:rsidP="001D31AC">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#3</w:t>
      </w:r>
    </w:p>
    <w:p w:rsidR="001332DE" w:rsidRDefault="001332DE" w:rsidP="001D31AC">
      <w:pPr>
        <w:numPr>
          <w:ilvl w:val="12"/>
          <w:numId w:val="0"/>
        </w:numPr>
        <w:rPr>
          <w:rFonts w:ascii="Times New Roman" w:hAnsi="Times New Roman" w:cs="Times New Roman"/>
          <w:sz w:val="24"/>
          <w:szCs w:val="24"/>
        </w:rPr>
      </w:pPr>
    </w:p>
    <w:p w:rsidR="001D31AC" w:rsidRDefault="001D31AC"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Jan. 2</w:t>
      </w:r>
      <w:r w:rsidR="001327EB">
        <w:rPr>
          <w:rFonts w:ascii="Times New Roman" w:hAnsi="Times New Roman" w:cs="Times New Roman"/>
          <w:sz w:val="24"/>
          <w:szCs w:val="24"/>
        </w:rPr>
        <w:t>3</w:t>
      </w:r>
      <w:r>
        <w:rPr>
          <w:rFonts w:ascii="Times New Roman" w:hAnsi="Times New Roman" w:cs="Times New Roman"/>
          <w:sz w:val="24"/>
          <w:szCs w:val="24"/>
        </w:rPr>
        <w:tab/>
      </w:r>
      <w:r w:rsidR="00267B23">
        <w:rPr>
          <w:rFonts w:ascii="Times New Roman" w:hAnsi="Times New Roman" w:cs="Times New Roman"/>
          <w:sz w:val="24"/>
          <w:szCs w:val="24"/>
        </w:rPr>
        <w:tab/>
      </w:r>
      <w:r>
        <w:rPr>
          <w:rFonts w:ascii="Times New Roman" w:hAnsi="Times New Roman" w:cs="Times New Roman"/>
          <w:sz w:val="24"/>
          <w:szCs w:val="24"/>
        </w:rPr>
        <w:t xml:space="preserve">Sarah </w:t>
      </w:r>
      <w:proofErr w:type="spellStart"/>
      <w:r>
        <w:rPr>
          <w:rFonts w:ascii="Times New Roman" w:hAnsi="Times New Roman" w:cs="Times New Roman"/>
          <w:sz w:val="24"/>
          <w:szCs w:val="24"/>
        </w:rPr>
        <w:t>Orne</w:t>
      </w:r>
      <w:proofErr w:type="spellEnd"/>
      <w:r>
        <w:rPr>
          <w:rFonts w:ascii="Times New Roman" w:hAnsi="Times New Roman" w:cs="Times New Roman"/>
          <w:sz w:val="24"/>
          <w:szCs w:val="24"/>
        </w:rPr>
        <w:t xml:space="preserve"> Jewett, 1201-03</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“A White Heron,” 1203-09</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Kate Chopin, 1209-10</w:t>
      </w:r>
    </w:p>
    <w:p w:rsidR="001332DE" w:rsidRDefault="001D31AC" w:rsidP="001D31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5760"/>
        <w:rPr>
          <w:rFonts w:ascii="Times New Roman" w:hAnsi="Times New Roman" w:cs="Times New Roman"/>
          <w:sz w:val="24"/>
          <w:szCs w:val="24"/>
        </w:rPr>
      </w:pPr>
      <w:r>
        <w:rPr>
          <w:rFonts w:ascii="Times New Roman" w:hAnsi="Times New Roman" w:cs="Times New Roman"/>
          <w:sz w:val="24"/>
          <w:szCs w:val="24"/>
        </w:rPr>
        <w:t>“The Story of an Hour” (</w:t>
      </w:r>
      <w:r w:rsidR="00D50AE3">
        <w:rPr>
          <w:rFonts w:ascii="Times New Roman" w:hAnsi="Times New Roman" w:cs="Times New Roman"/>
          <w:sz w:val="24"/>
          <w:szCs w:val="24"/>
        </w:rPr>
        <w:t>posted on Canvas under Files</w:t>
      </w:r>
      <w:r w:rsidR="00B044F8">
        <w:rPr>
          <w:rFonts w:ascii="Times New Roman" w:hAnsi="Times New Roman" w:cs="Times New Roman"/>
          <w:sz w:val="24"/>
          <w:szCs w:val="24"/>
        </w:rPr>
        <w:t>)</w:t>
      </w:r>
    </w:p>
    <w:p w:rsidR="001D31AC" w:rsidRPr="001332DE" w:rsidRDefault="001332DE" w:rsidP="001332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#4</w:t>
      </w:r>
      <w:r w:rsidR="001D31AC" w:rsidRPr="001332DE">
        <w:rPr>
          <w:rFonts w:ascii="Times New Roman" w:hAnsi="Times New Roman" w:cs="Times New Roman"/>
          <w:b/>
          <w:sz w:val="24"/>
          <w:szCs w:val="24"/>
        </w:rPr>
        <w:tab/>
      </w:r>
      <w:r w:rsidR="001D31AC" w:rsidRPr="001332DE">
        <w:rPr>
          <w:rFonts w:ascii="Times New Roman" w:hAnsi="Times New Roman" w:cs="Times New Roman"/>
          <w:b/>
          <w:sz w:val="24"/>
          <w:szCs w:val="24"/>
        </w:rPr>
        <w:tab/>
      </w:r>
    </w:p>
    <w:p w:rsidR="001D31AC" w:rsidRDefault="001D31AC" w:rsidP="001D31AC">
      <w:pPr>
        <w:numPr>
          <w:ilvl w:val="12"/>
          <w:numId w:val="0"/>
        </w:numPr>
        <w:ind w:left="1440"/>
        <w:rPr>
          <w:rFonts w:ascii="Times New Roman" w:hAnsi="Times New Roman" w:cs="Times New Roman"/>
          <w:sz w:val="24"/>
          <w:szCs w:val="24"/>
        </w:rPr>
      </w:pPr>
    </w:p>
    <w:p w:rsidR="001D31AC" w:rsidRDefault="001D31AC"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Jan. 2</w:t>
      </w:r>
      <w:r w:rsidR="001327EB">
        <w:rPr>
          <w:rFonts w:ascii="Times New Roman" w:hAnsi="Times New Roman" w:cs="Times New Roman"/>
          <w:sz w:val="24"/>
          <w:szCs w:val="24"/>
        </w:rPr>
        <w:t>5</w:t>
      </w:r>
      <w:r>
        <w:rPr>
          <w:rFonts w:ascii="Times New Roman" w:hAnsi="Times New Roman" w:cs="Times New Roman"/>
          <w:sz w:val="24"/>
          <w:szCs w:val="24"/>
        </w:rPr>
        <w:tab/>
      </w:r>
      <w:r w:rsidR="00267B23">
        <w:rPr>
          <w:rFonts w:ascii="Times New Roman" w:hAnsi="Times New Roman" w:cs="Times New Roman"/>
          <w:sz w:val="24"/>
          <w:szCs w:val="24"/>
        </w:rPr>
        <w:tab/>
      </w:r>
      <w:r>
        <w:rPr>
          <w:rFonts w:ascii="Times New Roman" w:hAnsi="Times New Roman" w:cs="Times New Roman"/>
          <w:sz w:val="24"/>
          <w:szCs w:val="24"/>
        </w:rPr>
        <w:t>Mary E. Wilkins Freeman, 1297-98</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Revolt of Mother,” 1298-1309</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Charlotte Perkins Gilman, 1333-34</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Yellow Wallpaper,” 1334-45</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#5</w:t>
      </w:r>
    </w:p>
    <w:p w:rsidR="001D31AC" w:rsidRDefault="001D31AC" w:rsidP="001D31AC">
      <w:pPr>
        <w:numPr>
          <w:ilvl w:val="12"/>
          <w:numId w:val="0"/>
        </w:numPr>
        <w:ind w:left="4320"/>
        <w:rPr>
          <w:rFonts w:ascii="Times New Roman" w:hAnsi="Times New Roman" w:cs="Times New Roman"/>
          <w:sz w:val="24"/>
          <w:szCs w:val="24"/>
        </w:rPr>
      </w:pPr>
    </w:p>
    <w:p w:rsidR="001D31AC" w:rsidRDefault="005E5642"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Jan. 3</w:t>
      </w:r>
      <w:r w:rsidR="001327EB">
        <w:rPr>
          <w:rFonts w:ascii="Times New Roman" w:hAnsi="Times New Roman" w:cs="Times New Roman"/>
          <w:sz w:val="24"/>
          <w:szCs w:val="24"/>
        </w:rPr>
        <w:t>0</w:t>
      </w:r>
      <w:r w:rsidR="001D31AC">
        <w:rPr>
          <w:rFonts w:ascii="Times New Roman" w:hAnsi="Times New Roman" w:cs="Times New Roman"/>
          <w:sz w:val="24"/>
          <w:szCs w:val="24"/>
        </w:rPr>
        <w:tab/>
      </w:r>
      <w:r w:rsidR="001D31AC">
        <w:rPr>
          <w:rFonts w:ascii="Times New Roman" w:hAnsi="Times New Roman" w:cs="Times New Roman"/>
          <w:sz w:val="24"/>
          <w:szCs w:val="24"/>
        </w:rPr>
        <w:tab/>
        <w:t>Stephen Crane, 1349-50</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“Do Not Weep Maiden, for War Is Kind,” 1351-52</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“A Man Said to the Universe,” 1352</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Open Boat,” 1352-68</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#6</w:t>
      </w:r>
    </w:p>
    <w:p w:rsidR="001C0F68" w:rsidRDefault="001C0F68" w:rsidP="001C0F68">
      <w:pPr>
        <w:numPr>
          <w:ilvl w:val="12"/>
          <w:numId w:val="0"/>
        </w:numPr>
        <w:rPr>
          <w:rFonts w:ascii="Times New Roman" w:hAnsi="Times New Roman" w:cs="Times New Roman"/>
          <w:sz w:val="24"/>
          <w:szCs w:val="24"/>
        </w:rPr>
      </w:pPr>
    </w:p>
    <w:p w:rsidR="001C0F68" w:rsidRDefault="00B2759E" w:rsidP="001C0F68">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Feb. </w:t>
      </w:r>
      <w:r w:rsidR="001327EB">
        <w:rPr>
          <w:rFonts w:ascii="Times New Roman" w:hAnsi="Times New Roman" w:cs="Times New Roman"/>
          <w:sz w:val="24"/>
          <w:szCs w:val="24"/>
        </w:rPr>
        <w:t>1</w:t>
      </w:r>
      <w:r w:rsidR="001C0F68">
        <w:rPr>
          <w:rFonts w:ascii="Times New Roman" w:hAnsi="Times New Roman" w:cs="Times New Roman"/>
          <w:sz w:val="24"/>
          <w:szCs w:val="24"/>
        </w:rPr>
        <w:tab/>
      </w:r>
      <w:r w:rsidR="001C0F68">
        <w:rPr>
          <w:rFonts w:ascii="Times New Roman" w:hAnsi="Times New Roman" w:cs="Times New Roman"/>
          <w:sz w:val="24"/>
          <w:szCs w:val="24"/>
        </w:rPr>
        <w:tab/>
        <w:t>Edith Wharton, 1368-70</w:t>
      </w:r>
    </w:p>
    <w:p w:rsidR="001C0F68" w:rsidRDefault="001C0F68" w:rsidP="001C0F68">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“Roman Fever,” 1371-79</w:t>
      </w:r>
    </w:p>
    <w:p w:rsidR="001332DE" w:rsidRPr="001332DE" w:rsidRDefault="001332DE" w:rsidP="001C0F68">
      <w:pPr>
        <w:numPr>
          <w:ilvl w:val="12"/>
          <w:numId w:val="0"/>
        </w:num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1332DE">
        <w:rPr>
          <w:rFonts w:ascii="Times New Roman" w:hAnsi="Times New Roman" w:cs="Times New Roman"/>
          <w:b/>
          <w:sz w:val="24"/>
          <w:szCs w:val="24"/>
        </w:rPr>
        <w:t>Quiz #7</w:t>
      </w:r>
    </w:p>
    <w:p w:rsidR="008D605C" w:rsidRDefault="008D605C" w:rsidP="008D605C">
      <w:pPr>
        <w:numPr>
          <w:ilvl w:val="12"/>
          <w:numId w:val="0"/>
        </w:numPr>
        <w:rPr>
          <w:rFonts w:ascii="Times New Roman" w:hAnsi="Times New Roman" w:cs="Times New Roman"/>
          <w:sz w:val="24"/>
          <w:szCs w:val="24"/>
        </w:rPr>
      </w:pPr>
    </w:p>
    <w:p w:rsidR="008D605C" w:rsidRDefault="001C0F68" w:rsidP="008D605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bCs/>
          <w:sz w:val="24"/>
          <w:szCs w:val="24"/>
        </w:rPr>
        <w:t>Feb.</w:t>
      </w:r>
      <w:r w:rsidR="00DF3705">
        <w:rPr>
          <w:rFonts w:ascii="Times New Roman" w:hAnsi="Times New Roman" w:cs="Times New Roman"/>
          <w:bCs/>
          <w:sz w:val="24"/>
          <w:szCs w:val="24"/>
        </w:rPr>
        <w:t xml:space="preserve"> </w:t>
      </w:r>
      <w:r w:rsidR="001327EB">
        <w:rPr>
          <w:rFonts w:ascii="Times New Roman" w:hAnsi="Times New Roman" w:cs="Times New Roman"/>
          <w:bCs/>
          <w:sz w:val="24"/>
          <w:szCs w:val="24"/>
        </w:rPr>
        <w:t>6</w:t>
      </w:r>
      <w:r w:rsidR="001D31AC" w:rsidRPr="008F59C0">
        <w:rPr>
          <w:rFonts w:ascii="Times New Roman" w:hAnsi="Times New Roman" w:cs="Times New Roman"/>
          <w:bCs/>
          <w:sz w:val="24"/>
          <w:szCs w:val="24"/>
        </w:rPr>
        <w:tab/>
      </w:r>
      <w:r w:rsidR="001D31AC" w:rsidRPr="008F59C0">
        <w:rPr>
          <w:rFonts w:ascii="Times New Roman" w:hAnsi="Times New Roman" w:cs="Times New Roman"/>
          <w:bCs/>
          <w:sz w:val="24"/>
          <w:szCs w:val="24"/>
        </w:rPr>
        <w:tab/>
      </w:r>
      <w:r w:rsidR="001D31AC" w:rsidRPr="008F59C0">
        <w:rPr>
          <w:rFonts w:ascii="Times New Roman" w:hAnsi="Times New Roman" w:cs="Times New Roman"/>
          <w:sz w:val="24"/>
          <w:szCs w:val="24"/>
        </w:rPr>
        <w:t xml:space="preserve"> </w:t>
      </w:r>
      <w:r w:rsidR="008D605C">
        <w:rPr>
          <w:rFonts w:ascii="Times New Roman" w:hAnsi="Times New Roman" w:cs="Times New Roman"/>
          <w:sz w:val="24"/>
          <w:szCs w:val="24"/>
        </w:rPr>
        <w:t>Henry James, 1088-90</w:t>
      </w:r>
    </w:p>
    <w:p w:rsidR="003D40FD" w:rsidRDefault="008D605C" w:rsidP="003D40FD">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Daisy Miller</w:t>
      </w:r>
      <w:r>
        <w:rPr>
          <w:rFonts w:ascii="Times New Roman" w:hAnsi="Times New Roman" w:cs="Times New Roman"/>
          <w:sz w:val="24"/>
          <w:szCs w:val="24"/>
        </w:rPr>
        <w:t>, 1091-1131</w:t>
      </w:r>
    </w:p>
    <w:p w:rsidR="001332DE" w:rsidRPr="001332DE" w:rsidRDefault="001332DE" w:rsidP="003D40FD">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#8</w:t>
      </w:r>
    </w:p>
    <w:p w:rsidR="003D40FD" w:rsidRDefault="003D40FD" w:rsidP="003D40FD">
      <w:pPr>
        <w:numPr>
          <w:ilvl w:val="12"/>
          <w:numId w:val="0"/>
        </w:numPr>
        <w:rPr>
          <w:rFonts w:ascii="Times New Roman" w:hAnsi="Times New Roman" w:cs="Times New Roman"/>
          <w:sz w:val="24"/>
          <w:szCs w:val="24"/>
        </w:rPr>
      </w:pPr>
    </w:p>
    <w:p w:rsidR="003D40FD" w:rsidRDefault="008D605C" w:rsidP="001332DE">
      <w:pPr>
        <w:numPr>
          <w:ilvl w:val="12"/>
          <w:numId w:val="0"/>
        </w:numPr>
        <w:tabs>
          <w:tab w:val="left" w:pos="720"/>
        </w:tabs>
        <w:ind w:left="720" w:hanging="720"/>
        <w:rPr>
          <w:rFonts w:ascii="Times New Roman" w:hAnsi="Times New Roman" w:cs="Times New Roman"/>
          <w:b/>
          <w:sz w:val="24"/>
          <w:szCs w:val="24"/>
        </w:rPr>
      </w:pPr>
      <w:r w:rsidRPr="008D605C">
        <w:rPr>
          <w:rFonts w:ascii="Times New Roman" w:hAnsi="Times New Roman" w:cs="Times New Roman"/>
          <w:b/>
          <w:sz w:val="24"/>
          <w:szCs w:val="24"/>
        </w:rPr>
        <w:t xml:space="preserve">Feb. </w:t>
      </w:r>
      <w:r w:rsidR="001327EB">
        <w:rPr>
          <w:rFonts w:ascii="Times New Roman" w:hAnsi="Times New Roman" w:cs="Times New Roman"/>
          <w:b/>
          <w:sz w:val="24"/>
          <w:szCs w:val="24"/>
        </w:rPr>
        <w:t>8</w:t>
      </w:r>
      <w:r w:rsidR="001327EB">
        <w:rPr>
          <w:rFonts w:ascii="Times New Roman" w:hAnsi="Times New Roman" w:cs="Times New Roman"/>
          <w:b/>
          <w:sz w:val="24"/>
          <w:szCs w:val="24"/>
        </w:rPr>
        <w:tab/>
      </w:r>
      <w:r w:rsidR="0028567E">
        <w:rPr>
          <w:rFonts w:ascii="Times New Roman" w:hAnsi="Times New Roman" w:cs="Times New Roman"/>
          <w:b/>
          <w:sz w:val="24"/>
          <w:szCs w:val="24"/>
        </w:rPr>
        <w:tab/>
      </w:r>
      <w:r w:rsidRPr="008D605C">
        <w:rPr>
          <w:rFonts w:ascii="Times New Roman" w:hAnsi="Times New Roman" w:cs="Times New Roman"/>
          <w:b/>
          <w:sz w:val="24"/>
          <w:szCs w:val="24"/>
        </w:rPr>
        <w:t xml:space="preserve">Term </w:t>
      </w:r>
      <w:r w:rsidR="00F71740">
        <w:rPr>
          <w:rFonts w:ascii="Times New Roman" w:hAnsi="Times New Roman" w:cs="Times New Roman"/>
          <w:b/>
          <w:sz w:val="24"/>
          <w:szCs w:val="24"/>
        </w:rPr>
        <w:t>Test</w:t>
      </w:r>
      <w:r w:rsidRPr="008D605C">
        <w:rPr>
          <w:rFonts w:ascii="Times New Roman" w:hAnsi="Times New Roman" w:cs="Times New Roman"/>
          <w:b/>
          <w:sz w:val="24"/>
          <w:szCs w:val="24"/>
        </w:rPr>
        <w:t xml:space="preserve"> I</w:t>
      </w:r>
    </w:p>
    <w:p w:rsidR="001332DE" w:rsidRDefault="001332DE" w:rsidP="001332DE">
      <w:pPr>
        <w:numPr>
          <w:ilvl w:val="12"/>
          <w:numId w:val="0"/>
        </w:numPr>
        <w:tabs>
          <w:tab w:val="left" w:pos="720"/>
        </w:tabs>
        <w:ind w:left="720" w:hanging="720"/>
        <w:rPr>
          <w:rFonts w:ascii="Times New Roman" w:hAnsi="Times New Roman" w:cs="Times New Roman"/>
          <w:b/>
          <w:sz w:val="24"/>
          <w:szCs w:val="24"/>
        </w:rPr>
      </w:pPr>
    </w:p>
    <w:p w:rsidR="008F59C0" w:rsidRDefault="001D31AC" w:rsidP="008F59C0">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Feb. </w:t>
      </w:r>
      <w:r w:rsidR="008D605C">
        <w:rPr>
          <w:rFonts w:ascii="Times New Roman" w:hAnsi="Times New Roman" w:cs="Times New Roman"/>
          <w:sz w:val="24"/>
          <w:szCs w:val="24"/>
        </w:rPr>
        <w:t>1</w:t>
      </w:r>
      <w:r w:rsidR="001327EB">
        <w:rPr>
          <w:rFonts w:ascii="Times New Roman" w:hAnsi="Times New Roman" w:cs="Times New Roman"/>
          <w:sz w:val="24"/>
          <w:szCs w:val="24"/>
        </w:rPr>
        <w:t>3</w:t>
      </w:r>
      <w:r>
        <w:rPr>
          <w:rFonts w:ascii="Times New Roman" w:hAnsi="Times New Roman" w:cs="Times New Roman"/>
          <w:sz w:val="24"/>
          <w:szCs w:val="24"/>
        </w:rPr>
        <w:tab/>
      </w:r>
      <w:r w:rsidR="008F59C0">
        <w:rPr>
          <w:rFonts w:ascii="Times New Roman" w:hAnsi="Times New Roman" w:cs="Times New Roman"/>
          <w:sz w:val="24"/>
          <w:szCs w:val="24"/>
        </w:rPr>
        <w:t>Theodore Dreiser, 1379-80</w:t>
      </w:r>
    </w:p>
    <w:p w:rsidR="001D31AC" w:rsidRDefault="008F59C0" w:rsidP="008F59C0">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Second Choice,” 1381-93</w:t>
      </w:r>
    </w:p>
    <w:p w:rsidR="008D605C" w:rsidRDefault="008D605C" w:rsidP="008F59C0">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Review of the first term exam</w:t>
      </w:r>
    </w:p>
    <w:p w:rsidR="001332DE" w:rsidRPr="001332DE" w:rsidRDefault="001332DE" w:rsidP="008F59C0">
      <w:pPr>
        <w:numPr>
          <w:ilvl w:val="12"/>
          <w:numId w:val="0"/>
        </w:numPr>
        <w:tabs>
          <w:tab w:val="left" w:pos="720"/>
          <w:tab w:val="left" w:pos="1440"/>
        </w:tabs>
        <w:ind w:left="1440" w:hanging="14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#9</w:t>
      </w:r>
    </w:p>
    <w:p w:rsidR="008F59C0" w:rsidRDefault="008F59C0" w:rsidP="008F59C0">
      <w:pPr>
        <w:numPr>
          <w:ilvl w:val="12"/>
          <w:numId w:val="0"/>
        </w:numPr>
        <w:tabs>
          <w:tab w:val="left" w:pos="720"/>
          <w:tab w:val="left" w:pos="1440"/>
        </w:tabs>
        <w:ind w:left="1440" w:hanging="1440"/>
        <w:rPr>
          <w:rFonts w:ascii="Times New Roman" w:hAnsi="Times New Roman" w:cs="Times New Roman"/>
          <w:sz w:val="24"/>
          <w:szCs w:val="24"/>
        </w:rPr>
      </w:pPr>
    </w:p>
    <w:p w:rsidR="008F59C0" w:rsidRDefault="008D605C" w:rsidP="008F59C0">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Feb. </w:t>
      </w:r>
      <w:r w:rsidR="00C333F9">
        <w:rPr>
          <w:rFonts w:ascii="Times New Roman" w:hAnsi="Times New Roman" w:cs="Times New Roman"/>
          <w:sz w:val="24"/>
          <w:szCs w:val="24"/>
        </w:rPr>
        <w:t>1</w:t>
      </w:r>
      <w:r w:rsidR="001327EB">
        <w:rPr>
          <w:rFonts w:ascii="Times New Roman" w:hAnsi="Times New Roman" w:cs="Times New Roman"/>
          <w:sz w:val="24"/>
          <w:szCs w:val="24"/>
        </w:rPr>
        <w:t>5</w:t>
      </w:r>
      <w:r>
        <w:rPr>
          <w:rFonts w:ascii="Times New Roman" w:hAnsi="Times New Roman" w:cs="Times New Roman"/>
          <w:sz w:val="24"/>
          <w:szCs w:val="24"/>
        </w:rPr>
        <w:t xml:space="preserve"> </w:t>
      </w:r>
      <w:r w:rsidR="001D31AC">
        <w:rPr>
          <w:rFonts w:ascii="Times New Roman" w:hAnsi="Times New Roman" w:cs="Times New Roman"/>
          <w:sz w:val="24"/>
          <w:szCs w:val="24"/>
        </w:rPr>
        <w:tab/>
      </w:r>
      <w:r w:rsidR="008F59C0">
        <w:rPr>
          <w:rFonts w:ascii="Times New Roman" w:hAnsi="Times New Roman" w:cs="Times New Roman"/>
          <w:sz w:val="24"/>
          <w:szCs w:val="24"/>
        </w:rPr>
        <w:t>Jack London, 1393-95</w:t>
      </w:r>
    </w:p>
    <w:p w:rsidR="008F59C0" w:rsidRDefault="008F59C0" w:rsidP="008F59C0">
      <w:pPr>
        <w:numPr>
          <w:ilvl w:val="12"/>
          <w:numId w:val="0"/>
        </w:numPr>
        <w:ind w:left="1440" w:firstLine="720"/>
        <w:rPr>
          <w:rFonts w:ascii="Times New Roman" w:hAnsi="Times New Roman" w:cs="Times New Roman"/>
          <w:sz w:val="24"/>
          <w:szCs w:val="24"/>
        </w:rPr>
      </w:pPr>
      <w:r>
        <w:rPr>
          <w:rFonts w:ascii="Times New Roman" w:hAnsi="Times New Roman" w:cs="Times New Roman"/>
          <w:sz w:val="24"/>
          <w:szCs w:val="24"/>
        </w:rPr>
        <w:t>“To Build a Fire,</w:t>
      </w:r>
      <w:r w:rsidR="00997342">
        <w:rPr>
          <w:rFonts w:ascii="Times New Roman" w:hAnsi="Times New Roman" w:cs="Times New Roman"/>
          <w:sz w:val="24"/>
          <w:szCs w:val="24"/>
        </w:rPr>
        <w:t>”</w:t>
      </w:r>
      <w:r>
        <w:rPr>
          <w:rFonts w:ascii="Times New Roman" w:hAnsi="Times New Roman" w:cs="Times New Roman"/>
          <w:sz w:val="24"/>
          <w:szCs w:val="24"/>
        </w:rPr>
        <w:t xml:space="preserve"> 1395-1405</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#10</w:t>
      </w:r>
    </w:p>
    <w:p w:rsidR="008F59C0" w:rsidRDefault="001D31AC" w:rsidP="008F59C0">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D31AC" w:rsidRDefault="001D31AC" w:rsidP="008F59C0">
      <w:pPr>
        <w:numPr>
          <w:ilvl w:val="12"/>
          <w:numId w:val="0"/>
        </w:numPr>
        <w:tabs>
          <w:tab w:val="left" w:pos="720"/>
          <w:tab w:val="left" w:pos="1440"/>
          <w:tab w:val="left" w:pos="2160"/>
          <w:tab w:val="left" w:pos="2880"/>
          <w:tab w:val="left" w:pos="3600"/>
          <w:tab w:val="left" w:pos="4320"/>
          <w:tab w:val="left" w:pos="5040"/>
          <w:tab w:val="left" w:pos="5760"/>
          <w:tab w:val="left" w:pos="6480"/>
        </w:tabs>
        <w:rPr>
          <w:rFonts w:ascii="Times New Roman" w:hAnsi="Times New Roman" w:cs="Times New Roman"/>
          <w:sz w:val="24"/>
          <w:szCs w:val="24"/>
        </w:rPr>
      </w:pPr>
      <w:r>
        <w:rPr>
          <w:rFonts w:ascii="Times New Roman" w:hAnsi="Times New Roman" w:cs="Times New Roman"/>
          <w:sz w:val="24"/>
          <w:szCs w:val="24"/>
        </w:rPr>
        <w:t xml:space="preserve">Feb. </w:t>
      </w:r>
      <w:r w:rsidR="00B2759E">
        <w:rPr>
          <w:rFonts w:ascii="Times New Roman" w:hAnsi="Times New Roman" w:cs="Times New Roman"/>
          <w:sz w:val="24"/>
          <w:szCs w:val="24"/>
        </w:rPr>
        <w:t>2</w:t>
      </w:r>
      <w:r w:rsidR="001327EB">
        <w:rPr>
          <w:rFonts w:ascii="Times New Roman" w:hAnsi="Times New Roman" w:cs="Times New Roman"/>
          <w:sz w:val="24"/>
          <w:szCs w:val="24"/>
        </w:rPr>
        <w:t>0</w:t>
      </w:r>
      <w:r>
        <w:rPr>
          <w:rFonts w:ascii="Times New Roman" w:hAnsi="Times New Roman" w:cs="Times New Roman"/>
          <w:sz w:val="24"/>
          <w:szCs w:val="24"/>
        </w:rPr>
        <w:t xml:space="preserve"> </w:t>
      </w:r>
      <w:r>
        <w:rPr>
          <w:rFonts w:ascii="Times New Roman" w:hAnsi="Times New Roman" w:cs="Times New Roman"/>
          <w:sz w:val="24"/>
          <w:szCs w:val="24"/>
        </w:rPr>
        <w:tab/>
        <w:t>Edwin Arlington Robinson, 1413-15</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“Richard Cory,” 1416</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Mill,” 1419</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“Firelight,” 1419-20</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#11</w:t>
      </w:r>
    </w:p>
    <w:p w:rsidR="001D31AC" w:rsidRDefault="001D31AC" w:rsidP="001D31AC">
      <w:pPr>
        <w:numPr>
          <w:ilvl w:val="12"/>
          <w:numId w:val="0"/>
        </w:numPr>
        <w:rPr>
          <w:rFonts w:ascii="Times New Roman" w:hAnsi="Times New Roman" w:cs="Times New Roman"/>
          <w:sz w:val="24"/>
          <w:szCs w:val="24"/>
        </w:rPr>
      </w:pPr>
    </w:p>
    <w:p w:rsidR="001D31AC" w:rsidRDefault="001D31AC"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Feb. 2</w:t>
      </w:r>
      <w:r w:rsidR="001327EB">
        <w:rPr>
          <w:rFonts w:ascii="Times New Roman" w:hAnsi="Times New Roman" w:cs="Times New Roman"/>
          <w:sz w:val="24"/>
          <w:szCs w:val="24"/>
        </w:rPr>
        <w:t>2</w:t>
      </w:r>
      <w:r>
        <w:rPr>
          <w:rFonts w:ascii="Times New Roman" w:hAnsi="Times New Roman" w:cs="Times New Roman"/>
          <w:sz w:val="24"/>
          <w:szCs w:val="24"/>
        </w:rPr>
        <w:tab/>
        <w:t>Robert Frost, 1441-43</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“Mending Wall,” 1445-46</w:t>
      </w:r>
    </w:p>
    <w:p w:rsidR="008F59C0" w:rsidRDefault="008F59C0"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“After Apple-Picking,” 1449-50</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Road Not Taken,” 1451</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#12</w:t>
      </w:r>
    </w:p>
    <w:p w:rsidR="001D31AC" w:rsidRDefault="001D31AC" w:rsidP="001D31AC">
      <w:pPr>
        <w:numPr>
          <w:ilvl w:val="12"/>
          <w:numId w:val="0"/>
        </w:numPr>
        <w:ind w:left="1440"/>
        <w:rPr>
          <w:rFonts w:ascii="Times New Roman" w:hAnsi="Times New Roman" w:cs="Times New Roman"/>
          <w:sz w:val="24"/>
          <w:szCs w:val="24"/>
        </w:rPr>
      </w:pPr>
    </w:p>
    <w:p w:rsidR="001D31AC" w:rsidRDefault="005E5642"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Feb. 2</w:t>
      </w:r>
      <w:r w:rsidR="001327EB">
        <w:rPr>
          <w:rFonts w:ascii="Times New Roman" w:hAnsi="Times New Roman" w:cs="Times New Roman"/>
          <w:sz w:val="24"/>
          <w:szCs w:val="24"/>
        </w:rPr>
        <w:t>7</w:t>
      </w:r>
      <w:r w:rsidR="00B2759E">
        <w:rPr>
          <w:rFonts w:ascii="Times New Roman" w:hAnsi="Times New Roman" w:cs="Times New Roman"/>
          <w:sz w:val="24"/>
          <w:szCs w:val="24"/>
        </w:rPr>
        <w:tab/>
      </w:r>
      <w:r w:rsidR="001D31AC">
        <w:rPr>
          <w:rFonts w:ascii="Times New Roman" w:hAnsi="Times New Roman" w:cs="Times New Roman"/>
          <w:sz w:val="24"/>
          <w:szCs w:val="24"/>
        </w:rPr>
        <w:t>Sherwood Anderson, 1466-67</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“Adventure,” 1470-74</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T. S. Eliot, 1503-06</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 xml:space="preserve">“The Love Song of J. Alfred </w:t>
      </w:r>
      <w:proofErr w:type="spellStart"/>
      <w:r>
        <w:rPr>
          <w:rFonts w:ascii="Times New Roman" w:hAnsi="Times New Roman" w:cs="Times New Roman"/>
          <w:sz w:val="24"/>
          <w:szCs w:val="24"/>
        </w:rPr>
        <w:t>Prufrock</w:t>
      </w:r>
      <w:proofErr w:type="spellEnd"/>
      <w:r>
        <w:rPr>
          <w:rFonts w:ascii="Times New Roman" w:hAnsi="Times New Roman" w:cs="Times New Roman"/>
          <w:sz w:val="24"/>
          <w:szCs w:val="24"/>
        </w:rPr>
        <w:t>,” 1506-10</w:t>
      </w:r>
    </w:p>
    <w:p w:rsidR="001327EB"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#13</w:t>
      </w:r>
    </w:p>
    <w:p w:rsidR="001C0F68" w:rsidRDefault="001C0F68" w:rsidP="001C0F68">
      <w:pPr>
        <w:numPr>
          <w:ilvl w:val="12"/>
          <w:numId w:val="0"/>
        </w:numPr>
        <w:rPr>
          <w:rFonts w:ascii="Times New Roman" w:hAnsi="Times New Roman" w:cs="Times New Roman"/>
          <w:sz w:val="24"/>
          <w:szCs w:val="24"/>
        </w:rPr>
      </w:pPr>
    </w:p>
    <w:p w:rsidR="001C0F68" w:rsidRDefault="001327EB" w:rsidP="001C0F68">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Feb.</w:t>
      </w:r>
      <w:r w:rsidR="00B2759E">
        <w:rPr>
          <w:rFonts w:ascii="Times New Roman" w:hAnsi="Times New Roman" w:cs="Times New Roman"/>
          <w:sz w:val="24"/>
          <w:szCs w:val="24"/>
        </w:rPr>
        <w:t xml:space="preserve"> </w:t>
      </w:r>
      <w:r w:rsidR="005E5642">
        <w:rPr>
          <w:rFonts w:ascii="Times New Roman" w:hAnsi="Times New Roman" w:cs="Times New Roman"/>
          <w:sz w:val="24"/>
          <w:szCs w:val="24"/>
        </w:rPr>
        <w:t>2</w:t>
      </w:r>
      <w:r>
        <w:rPr>
          <w:rFonts w:ascii="Times New Roman" w:hAnsi="Times New Roman" w:cs="Times New Roman"/>
          <w:sz w:val="24"/>
          <w:szCs w:val="24"/>
        </w:rPr>
        <w:t>9</w:t>
      </w:r>
      <w:r w:rsidR="00B2759E">
        <w:rPr>
          <w:rFonts w:ascii="Times New Roman" w:hAnsi="Times New Roman" w:cs="Times New Roman"/>
          <w:sz w:val="24"/>
          <w:szCs w:val="24"/>
        </w:rPr>
        <w:tab/>
      </w:r>
      <w:r w:rsidR="001C0F68">
        <w:rPr>
          <w:rFonts w:ascii="Times New Roman" w:hAnsi="Times New Roman" w:cs="Times New Roman"/>
          <w:sz w:val="24"/>
          <w:szCs w:val="24"/>
        </w:rPr>
        <w:t>Wallace Stevens, 1545</w:t>
      </w:r>
    </w:p>
    <w:p w:rsidR="001C0F68" w:rsidRDefault="001C0F68" w:rsidP="001C0F68">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“Anecdote of the Jar,” 1552</w:t>
      </w:r>
    </w:p>
    <w:p w:rsidR="001C0F68" w:rsidRDefault="001C0F68" w:rsidP="001C0F68">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Snow Man,” 1552</w:t>
      </w:r>
    </w:p>
    <w:p w:rsidR="001C0F68" w:rsidRDefault="001C0F68" w:rsidP="001C0F68">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“Of Mere Being,” 1559</w:t>
      </w:r>
    </w:p>
    <w:p w:rsidR="001C0F68" w:rsidRDefault="001C0F68" w:rsidP="001C0F68">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William Carlos Williams, 1559-61</w:t>
      </w:r>
    </w:p>
    <w:p w:rsidR="001C0F68" w:rsidRDefault="001C0F68" w:rsidP="001C0F68">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Young Housewife,” 1561-62</w:t>
      </w:r>
    </w:p>
    <w:p w:rsidR="001C0F68" w:rsidRDefault="001C0F68" w:rsidP="001C0F68">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Red Wheelbarrow,” 1566</w:t>
      </w:r>
    </w:p>
    <w:p w:rsidR="001332DE" w:rsidRPr="001332DE" w:rsidRDefault="001332DE" w:rsidP="001C0F68">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#14</w:t>
      </w:r>
    </w:p>
    <w:p w:rsidR="000048F5" w:rsidRDefault="000048F5" w:rsidP="001D31AC">
      <w:pPr>
        <w:numPr>
          <w:ilvl w:val="12"/>
          <w:numId w:val="0"/>
        </w:numPr>
        <w:ind w:left="2160"/>
        <w:rPr>
          <w:rFonts w:ascii="Times New Roman" w:hAnsi="Times New Roman" w:cs="Times New Roman"/>
          <w:sz w:val="24"/>
          <w:szCs w:val="24"/>
        </w:rPr>
      </w:pPr>
    </w:p>
    <w:p w:rsidR="00A4692D" w:rsidRDefault="00C333F9" w:rsidP="001C0F68">
      <w:pPr>
        <w:numPr>
          <w:ilvl w:val="12"/>
          <w:numId w:val="0"/>
        </w:numPr>
        <w:tabs>
          <w:tab w:val="left" w:pos="720"/>
          <w:tab w:val="left" w:pos="1440"/>
        </w:tabs>
        <w:ind w:left="1440" w:hanging="1440"/>
        <w:rPr>
          <w:rFonts w:ascii="Times New Roman" w:hAnsi="Times New Roman" w:cs="Times New Roman"/>
          <w:b/>
          <w:bCs/>
          <w:sz w:val="24"/>
          <w:szCs w:val="24"/>
        </w:rPr>
      </w:pPr>
      <w:r>
        <w:rPr>
          <w:rFonts w:ascii="Times New Roman" w:hAnsi="Times New Roman" w:cs="Times New Roman"/>
          <w:b/>
          <w:bCs/>
          <w:sz w:val="24"/>
          <w:szCs w:val="24"/>
        </w:rPr>
        <w:t xml:space="preserve">Mar. </w:t>
      </w:r>
      <w:r w:rsidR="001327EB">
        <w:rPr>
          <w:rFonts w:ascii="Times New Roman" w:hAnsi="Times New Roman" w:cs="Times New Roman"/>
          <w:b/>
          <w:bCs/>
          <w:sz w:val="24"/>
          <w:szCs w:val="24"/>
        </w:rPr>
        <w:t>4</w:t>
      </w:r>
      <w:r>
        <w:rPr>
          <w:rFonts w:ascii="Times New Roman" w:hAnsi="Times New Roman" w:cs="Times New Roman"/>
          <w:b/>
          <w:bCs/>
          <w:sz w:val="24"/>
          <w:szCs w:val="24"/>
        </w:rPr>
        <w:t>-</w:t>
      </w:r>
      <w:r w:rsidR="001327EB">
        <w:rPr>
          <w:rFonts w:ascii="Times New Roman" w:hAnsi="Times New Roman" w:cs="Times New Roman"/>
          <w:b/>
          <w:bCs/>
          <w:sz w:val="24"/>
          <w:szCs w:val="24"/>
        </w:rPr>
        <w:t>8</w:t>
      </w:r>
      <w:r w:rsidR="000048F5">
        <w:rPr>
          <w:rFonts w:ascii="Times New Roman" w:hAnsi="Times New Roman" w:cs="Times New Roman"/>
          <w:b/>
          <w:bCs/>
          <w:sz w:val="24"/>
          <w:szCs w:val="24"/>
        </w:rPr>
        <w:tab/>
        <w:t>Spring Break</w:t>
      </w:r>
    </w:p>
    <w:p w:rsidR="00A4692D" w:rsidRDefault="00A4692D">
      <w:pPr>
        <w:autoSpaceDE/>
        <w:autoSpaceDN/>
        <w:adjustRightInd/>
        <w:rPr>
          <w:rFonts w:ascii="Times New Roman" w:hAnsi="Times New Roman" w:cs="Times New Roman"/>
          <w:b/>
          <w:bCs/>
          <w:sz w:val="24"/>
          <w:szCs w:val="24"/>
        </w:rPr>
      </w:pPr>
      <w:r>
        <w:rPr>
          <w:rFonts w:ascii="Times New Roman" w:hAnsi="Times New Roman" w:cs="Times New Roman"/>
          <w:b/>
          <w:bCs/>
          <w:sz w:val="24"/>
          <w:szCs w:val="24"/>
        </w:rPr>
        <w:br w:type="page"/>
      </w:r>
    </w:p>
    <w:p w:rsidR="00C51AE4" w:rsidRDefault="000048F5" w:rsidP="00C51AE4">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lastRenderedPageBreak/>
        <w:t>Mar. 1</w:t>
      </w:r>
      <w:r w:rsidR="00B733DB">
        <w:rPr>
          <w:rFonts w:ascii="Times New Roman" w:hAnsi="Times New Roman" w:cs="Times New Roman"/>
          <w:sz w:val="24"/>
          <w:szCs w:val="24"/>
        </w:rPr>
        <w:t>2</w:t>
      </w:r>
      <w:r w:rsidR="00C51AE4">
        <w:rPr>
          <w:rFonts w:ascii="Times New Roman" w:hAnsi="Times New Roman" w:cs="Times New Roman"/>
          <w:sz w:val="24"/>
          <w:szCs w:val="24"/>
        </w:rPr>
        <w:tab/>
      </w:r>
      <w:proofErr w:type="spellStart"/>
      <w:r w:rsidR="00C51AE4">
        <w:rPr>
          <w:rFonts w:ascii="Times New Roman" w:hAnsi="Times New Roman" w:cs="Times New Roman"/>
          <w:sz w:val="24"/>
          <w:szCs w:val="24"/>
        </w:rPr>
        <w:t>e.e</w:t>
      </w:r>
      <w:proofErr w:type="spellEnd"/>
      <w:r w:rsidR="00C51AE4">
        <w:rPr>
          <w:rFonts w:ascii="Times New Roman" w:hAnsi="Times New Roman" w:cs="Times New Roman"/>
          <w:sz w:val="24"/>
          <w:szCs w:val="24"/>
        </w:rPr>
        <w:t xml:space="preserve">. </w:t>
      </w:r>
      <w:proofErr w:type="spellStart"/>
      <w:proofErr w:type="gramStart"/>
      <w:r w:rsidR="00C51AE4">
        <w:rPr>
          <w:rFonts w:ascii="Times New Roman" w:hAnsi="Times New Roman" w:cs="Times New Roman"/>
          <w:sz w:val="24"/>
          <w:szCs w:val="24"/>
        </w:rPr>
        <w:t>cummings</w:t>
      </w:r>
      <w:proofErr w:type="spellEnd"/>
      <w:proofErr w:type="gramEnd"/>
      <w:r w:rsidR="00C51AE4">
        <w:rPr>
          <w:rFonts w:ascii="Times New Roman" w:hAnsi="Times New Roman" w:cs="Times New Roman"/>
          <w:sz w:val="24"/>
          <w:szCs w:val="24"/>
        </w:rPr>
        <w:t>, 1638-39</w:t>
      </w:r>
    </w:p>
    <w:p w:rsidR="00C51AE4" w:rsidRDefault="00C51AE4" w:rsidP="00C51AE4">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Just-,” 1640-41</w:t>
      </w:r>
    </w:p>
    <w:p w:rsidR="00C51AE4" w:rsidRDefault="00C51AE4" w:rsidP="00C51AE4">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“I Sing of Olaf Glad and Big,” 1642-43</w:t>
      </w:r>
    </w:p>
    <w:p w:rsidR="00C51AE4" w:rsidRDefault="00C51AE4" w:rsidP="00C51AE4">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F. Scott Fitzgerald, 1662-64</w:t>
      </w:r>
    </w:p>
    <w:p w:rsidR="001D31AC" w:rsidRDefault="00C51AE4" w:rsidP="00E45D31">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“Babylon Revisited,” 1665-78</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#15</w:t>
      </w:r>
    </w:p>
    <w:p w:rsidR="001D31AC" w:rsidRDefault="001D31AC" w:rsidP="001D31AC">
      <w:pPr>
        <w:numPr>
          <w:ilvl w:val="12"/>
          <w:numId w:val="0"/>
        </w:numPr>
        <w:rPr>
          <w:rFonts w:ascii="Times New Roman" w:hAnsi="Times New Roman" w:cs="Times New Roman"/>
          <w:sz w:val="24"/>
          <w:szCs w:val="24"/>
        </w:rPr>
      </w:pPr>
    </w:p>
    <w:p w:rsidR="001D31AC" w:rsidRDefault="000048F5"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Mar. </w:t>
      </w:r>
      <w:r w:rsidR="00C333F9">
        <w:rPr>
          <w:rFonts w:ascii="Times New Roman" w:hAnsi="Times New Roman" w:cs="Times New Roman"/>
          <w:sz w:val="24"/>
          <w:szCs w:val="24"/>
        </w:rPr>
        <w:t>1</w:t>
      </w:r>
      <w:r w:rsidR="00B733DB">
        <w:rPr>
          <w:rFonts w:ascii="Times New Roman" w:hAnsi="Times New Roman" w:cs="Times New Roman"/>
          <w:sz w:val="24"/>
          <w:szCs w:val="24"/>
        </w:rPr>
        <w:t>4</w:t>
      </w:r>
      <w:r w:rsidR="001D31AC">
        <w:rPr>
          <w:rFonts w:ascii="Times New Roman" w:hAnsi="Times New Roman" w:cs="Times New Roman"/>
          <w:sz w:val="24"/>
          <w:szCs w:val="24"/>
        </w:rPr>
        <w:tab/>
        <w:t>Ernest Hemingway, 1719-21</w:t>
      </w:r>
    </w:p>
    <w:p w:rsidR="003D40FD" w:rsidRDefault="001D31AC" w:rsidP="001D31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5040"/>
        <w:rPr>
          <w:rFonts w:ascii="Times New Roman" w:hAnsi="Times New Roman" w:cs="Times New Roman"/>
          <w:sz w:val="24"/>
          <w:szCs w:val="24"/>
        </w:rPr>
      </w:pPr>
      <w:r>
        <w:rPr>
          <w:rFonts w:ascii="Times New Roman" w:hAnsi="Times New Roman" w:cs="Times New Roman"/>
          <w:sz w:val="24"/>
          <w:szCs w:val="24"/>
        </w:rPr>
        <w:t>“Big Two-Hearted River,” 1721-33</w:t>
      </w:r>
    </w:p>
    <w:p w:rsidR="001332DE" w:rsidRPr="001332DE" w:rsidRDefault="001332DE" w:rsidP="001332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#16</w:t>
      </w:r>
    </w:p>
    <w:p w:rsidR="00E45D31" w:rsidRDefault="00E45D31">
      <w:pPr>
        <w:autoSpaceDE/>
        <w:autoSpaceDN/>
        <w:adjustRightInd/>
        <w:rPr>
          <w:rFonts w:ascii="Times New Roman" w:hAnsi="Times New Roman" w:cs="Times New Roman"/>
          <w:sz w:val="24"/>
          <w:szCs w:val="24"/>
        </w:rPr>
      </w:pP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Mar. </w:t>
      </w:r>
      <w:r w:rsidR="00B733DB">
        <w:rPr>
          <w:rFonts w:ascii="Times New Roman" w:hAnsi="Times New Roman" w:cs="Times New Roman"/>
          <w:sz w:val="24"/>
          <w:szCs w:val="24"/>
        </w:rPr>
        <w:t>19</w:t>
      </w:r>
      <w:r>
        <w:rPr>
          <w:rFonts w:ascii="Times New Roman" w:hAnsi="Times New Roman" w:cs="Times New Roman"/>
          <w:sz w:val="24"/>
          <w:szCs w:val="24"/>
        </w:rPr>
        <w:tab/>
        <w:t>William Faulkner, 1693-95</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“That Evening Sun,” 1696-1707</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Katherine Anne Porter, 1733-34</w:t>
      </w:r>
    </w:p>
    <w:p w:rsidR="001C0F68" w:rsidRDefault="001D31AC" w:rsidP="001D31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Jilting of Granny </w:t>
      </w:r>
      <w:proofErr w:type="spellStart"/>
      <w:r>
        <w:rPr>
          <w:rFonts w:ascii="Times New Roman" w:hAnsi="Times New Roman" w:cs="Times New Roman"/>
          <w:sz w:val="24"/>
          <w:szCs w:val="24"/>
        </w:rPr>
        <w:t>Weatherall</w:t>
      </w:r>
      <w:proofErr w:type="spellEnd"/>
      <w:r>
        <w:rPr>
          <w:rFonts w:ascii="Times New Roman" w:hAnsi="Times New Roman" w:cs="Times New Roman"/>
          <w:sz w:val="24"/>
          <w:szCs w:val="24"/>
        </w:rPr>
        <w:t>,” 1734-40</w:t>
      </w:r>
      <w:r>
        <w:rPr>
          <w:rFonts w:ascii="Times New Roman" w:hAnsi="Times New Roman" w:cs="Times New Roman"/>
          <w:sz w:val="24"/>
          <w:szCs w:val="24"/>
        </w:rPr>
        <w:tab/>
      </w:r>
    </w:p>
    <w:p w:rsidR="001332DE" w:rsidRPr="001332DE" w:rsidRDefault="001332DE" w:rsidP="001D31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#17</w:t>
      </w:r>
    </w:p>
    <w:p w:rsidR="001D31AC" w:rsidRDefault="001D31AC" w:rsidP="001D31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D31AC" w:rsidRDefault="00720BE3"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b/>
          <w:bCs/>
          <w:sz w:val="24"/>
          <w:szCs w:val="24"/>
        </w:rPr>
        <w:t xml:space="preserve">Mar. </w:t>
      </w:r>
      <w:r w:rsidR="00B2759E">
        <w:rPr>
          <w:rFonts w:ascii="Times New Roman" w:hAnsi="Times New Roman" w:cs="Times New Roman"/>
          <w:b/>
          <w:bCs/>
          <w:sz w:val="24"/>
          <w:szCs w:val="24"/>
        </w:rPr>
        <w:t>2</w:t>
      </w:r>
      <w:r w:rsidR="00B733DB">
        <w:rPr>
          <w:rFonts w:ascii="Times New Roman" w:hAnsi="Times New Roman" w:cs="Times New Roman"/>
          <w:b/>
          <w:bCs/>
          <w:sz w:val="24"/>
          <w:szCs w:val="24"/>
        </w:rPr>
        <w:t>1</w:t>
      </w:r>
      <w:r w:rsidR="001D31AC">
        <w:rPr>
          <w:rFonts w:ascii="Times New Roman" w:hAnsi="Times New Roman" w:cs="Times New Roman"/>
          <w:b/>
          <w:bCs/>
          <w:sz w:val="24"/>
          <w:szCs w:val="24"/>
        </w:rPr>
        <w:tab/>
        <w:t xml:space="preserve">Term </w:t>
      </w:r>
      <w:r w:rsidR="00F71740">
        <w:rPr>
          <w:rFonts w:ascii="Times New Roman" w:hAnsi="Times New Roman" w:cs="Times New Roman"/>
          <w:b/>
          <w:bCs/>
          <w:sz w:val="24"/>
          <w:szCs w:val="24"/>
        </w:rPr>
        <w:t>Test</w:t>
      </w:r>
      <w:r w:rsidR="001D31AC">
        <w:rPr>
          <w:rFonts w:ascii="Times New Roman" w:hAnsi="Times New Roman" w:cs="Times New Roman"/>
          <w:b/>
          <w:bCs/>
          <w:sz w:val="24"/>
          <w:szCs w:val="24"/>
        </w:rPr>
        <w:t xml:space="preserve"> II</w:t>
      </w:r>
    </w:p>
    <w:p w:rsidR="001D31AC" w:rsidRDefault="001D31AC" w:rsidP="001D31AC">
      <w:pPr>
        <w:numPr>
          <w:ilvl w:val="12"/>
          <w:numId w:val="0"/>
        </w:numPr>
        <w:ind w:left="720"/>
        <w:rPr>
          <w:rFonts w:ascii="Times New Roman" w:hAnsi="Times New Roman" w:cs="Times New Roman"/>
          <w:sz w:val="24"/>
          <w:szCs w:val="24"/>
        </w:rPr>
      </w:pPr>
    </w:p>
    <w:p w:rsidR="001D31AC" w:rsidRDefault="001D31AC" w:rsidP="001D31AC">
      <w:pPr>
        <w:numPr>
          <w:ilvl w:val="12"/>
          <w:numId w:val="0"/>
        </w:numPr>
        <w:tabs>
          <w:tab w:val="left" w:pos="720"/>
          <w:tab w:val="left" w:pos="1440"/>
        </w:tabs>
        <w:ind w:left="1440" w:hanging="1440"/>
        <w:rPr>
          <w:rFonts w:ascii="Times New Roman" w:hAnsi="Times New Roman" w:cs="Times New Roman"/>
          <w:b/>
          <w:bCs/>
          <w:sz w:val="24"/>
          <w:szCs w:val="24"/>
        </w:rPr>
      </w:pPr>
      <w:r>
        <w:rPr>
          <w:rFonts w:ascii="Times New Roman" w:hAnsi="Times New Roman" w:cs="Times New Roman"/>
          <w:sz w:val="24"/>
          <w:szCs w:val="24"/>
        </w:rPr>
        <w:t xml:space="preserve">Mar. </w:t>
      </w:r>
      <w:r w:rsidR="0028567E">
        <w:rPr>
          <w:rFonts w:ascii="Times New Roman" w:hAnsi="Times New Roman" w:cs="Times New Roman"/>
          <w:sz w:val="24"/>
          <w:szCs w:val="24"/>
        </w:rPr>
        <w:t>2</w:t>
      </w:r>
      <w:r w:rsidR="00B733DB">
        <w:rPr>
          <w:rFonts w:ascii="Times New Roman" w:hAnsi="Times New Roman" w:cs="Times New Roman"/>
          <w:sz w:val="24"/>
          <w:szCs w:val="24"/>
        </w:rPr>
        <w:t>6</w:t>
      </w:r>
      <w:r>
        <w:rPr>
          <w:rFonts w:ascii="Times New Roman" w:hAnsi="Times New Roman" w:cs="Times New Roman"/>
          <w:b/>
          <w:bCs/>
          <w:sz w:val="24"/>
          <w:szCs w:val="24"/>
        </w:rPr>
        <w:tab/>
      </w:r>
      <w:r w:rsidR="000048F5" w:rsidRPr="000048F5">
        <w:rPr>
          <w:rFonts w:ascii="Times New Roman" w:hAnsi="Times New Roman" w:cs="Times New Roman"/>
          <w:bCs/>
          <w:sz w:val="24"/>
          <w:szCs w:val="24"/>
        </w:rPr>
        <w:t>Review</w:t>
      </w:r>
      <w:r>
        <w:rPr>
          <w:rFonts w:ascii="Times New Roman" w:hAnsi="Times New Roman" w:cs="Times New Roman"/>
          <w:sz w:val="24"/>
          <w:szCs w:val="24"/>
        </w:rPr>
        <w:t xml:space="preserve"> of the second term exam</w:t>
      </w:r>
    </w:p>
    <w:p w:rsidR="001D31AC" w:rsidRDefault="001D31AC"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Langston Hughes, 1658</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“Song for a Dark Girl,” 1660</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“Trumpet Player,” 1660-61</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Richard Wright, 1740-41</w:t>
      </w:r>
    </w:p>
    <w:p w:rsidR="001332DE" w:rsidRDefault="001D31AC" w:rsidP="001D31A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5040"/>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iCs/>
          <w:sz w:val="24"/>
          <w:szCs w:val="24"/>
        </w:rPr>
        <w:t xml:space="preserve">Black Boy </w:t>
      </w:r>
      <w:r>
        <w:rPr>
          <w:rFonts w:ascii="Times New Roman" w:hAnsi="Times New Roman" w:cs="Times New Roman"/>
          <w:sz w:val="24"/>
          <w:szCs w:val="24"/>
        </w:rPr>
        <w:t>[“A Five Dollar Fight”], 1741-48</w:t>
      </w:r>
    </w:p>
    <w:p w:rsidR="001D31AC" w:rsidRPr="001332DE" w:rsidRDefault="001332DE" w:rsidP="001332D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#18</w:t>
      </w:r>
      <w:r w:rsidR="001D31AC" w:rsidRPr="001332DE">
        <w:rPr>
          <w:rFonts w:ascii="Times New Roman" w:hAnsi="Times New Roman" w:cs="Times New Roman"/>
          <w:b/>
          <w:bCs/>
          <w:sz w:val="24"/>
          <w:szCs w:val="24"/>
        </w:rPr>
        <w:tab/>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31AC" w:rsidRDefault="0028567E"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Mar</w:t>
      </w:r>
      <w:r w:rsidR="00B2759E">
        <w:rPr>
          <w:rFonts w:ascii="Times New Roman" w:hAnsi="Times New Roman" w:cs="Times New Roman"/>
          <w:sz w:val="24"/>
          <w:szCs w:val="24"/>
        </w:rPr>
        <w:t xml:space="preserve">. </w:t>
      </w:r>
      <w:r w:rsidR="00B733DB">
        <w:rPr>
          <w:rFonts w:ascii="Times New Roman" w:hAnsi="Times New Roman" w:cs="Times New Roman"/>
          <w:sz w:val="24"/>
          <w:szCs w:val="24"/>
        </w:rPr>
        <w:t>28</w:t>
      </w:r>
      <w:r w:rsidR="00B2759E">
        <w:rPr>
          <w:rFonts w:ascii="Times New Roman" w:hAnsi="Times New Roman" w:cs="Times New Roman"/>
          <w:sz w:val="24"/>
          <w:szCs w:val="24"/>
        </w:rPr>
        <w:tab/>
      </w:r>
      <w:r w:rsidR="001D31AC">
        <w:rPr>
          <w:rFonts w:ascii="Times New Roman" w:hAnsi="Times New Roman" w:cs="Times New Roman"/>
          <w:sz w:val="24"/>
          <w:szCs w:val="24"/>
        </w:rPr>
        <w:t>Theodore Roethke, 1820-21</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“My Papa’s Waltz,” 1822</w:t>
      </w:r>
    </w:p>
    <w:p w:rsidR="001D31AC" w:rsidRDefault="001D31AC" w:rsidP="001D31AC">
      <w:pPr>
        <w:numPr>
          <w:ilvl w:val="12"/>
          <w:numId w:val="0"/>
        </w:numPr>
        <w:ind w:left="1440"/>
        <w:rPr>
          <w:rFonts w:ascii="Times New Roman" w:hAnsi="Times New Roman" w:cs="Times New Roman"/>
          <w:sz w:val="24"/>
          <w:szCs w:val="24"/>
        </w:rPr>
      </w:pPr>
      <w:r>
        <w:rPr>
          <w:rFonts w:ascii="Times New Roman" w:hAnsi="Times New Roman" w:cs="Times New Roman"/>
          <w:sz w:val="24"/>
          <w:szCs w:val="24"/>
        </w:rPr>
        <w:t>Elizabeth Bishop, 1828</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“One Art,” 1837</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Robert Hayden, 1846-47</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“Tour 5,” 1847</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“Those Winter Sundays,” 1847-48</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#19</w:t>
      </w:r>
    </w:p>
    <w:p w:rsidR="001C0F68" w:rsidRDefault="001C0F68" w:rsidP="001C0F68">
      <w:pPr>
        <w:numPr>
          <w:ilvl w:val="12"/>
          <w:numId w:val="0"/>
        </w:numPr>
        <w:rPr>
          <w:rFonts w:ascii="Times New Roman" w:hAnsi="Times New Roman" w:cs="Times New Roman"/>
          <w:sz w:val="24"/>
          <w:szCs w:val="24"/>
        </w:rPr>
      </w:pPr>
    </w:p>
    <w:p w:rsidR="001C0F68" w:rsidRDefault="00B2759E" w:rsidP="001C0F68">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Apr. </w:t>
      </w:r>
      <w:r w:rsidR="00B733DB">
        <w:rPr>
          <w:rFonts w:ascii="Times New Roman" w:hAnsi="Times New Roman" w:cs="Times New Roman"/>
          <w:sz w:val="24"/>
          <w:szCs w:val="24"/>
        </w:rPr>
        <w:t>2</w:t>
      </w:r>
      <w:r>
        <w:rPr>
          <w:rFonts w:ascii="Times New Roman" w:hAnsi="Times New Roman" w:cs="Times New Roman"/>
          <w:sz w:val="24"/>
          <w:szCs w:val="24"/>
        </w:rPr>
        <w:tab/>
      </w:r>
      <w:r w:rsidR="001C0F68">
        <w:rPr>
          <w:rFonts w:ascii="Times New Roman" w:hAnsi="Times New Roman" w:cs="Times New Roman"/>
          <w:sz w:val="24"/>
          <w:szCs w:val="24"/>
        </w:rPr>
        <w:tab/>
        <w:t>Gwendolyn Brooks, 1854-55</w:t>
      </w:r>
    </w:p>
    <w:p w:rsidR="001C0F68" w:rsidRDefault="001C0F68" w:rsidP="001C0F68">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song in the front yard,” 1855-56</w:t>
      </w:r>
    </w:p>
    <w:p w:rsidR="001C0F68" w:rsidRDefault="001C0F68" w:rsidP="001C0F68">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Bean Eaters,” 1856</w:t>
      </w:r>
    </w:p>
    <w:p w:rsidR="001C0F68" w:rsidRDefault="001C0F68" w:rsidP="001C0F68">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Ralph Ellison, 1932-33</w:t>
      </w:r>
    </w:p>
    <w:p w:rsidR="001C0F68" w:rsidRDefault="001C0F68" w:rsidP="001C0F68">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 xml:space="preserve">From </w:t>
      </w:r>
      <w:r>
        <w:rPr>
          <w:rFonts w:ascii="Times New Roman" w:hAnsi="Times New Roman" w:cs="Times New Roman"/>
          <w:i/>
          <w:iCs/>
          <w:sz w:val="24"/>
          <w:szCs w:val="24"/>
        </w:rPr>
        <w:t xml:space="preserve">Invisible Man </w:t>
      </w:r>
      <w:r>
        <w:rPr>
          <w:rFonts w:ascii="Times New Roman" w:hAnsi="Times New Roman" w:cs="Times New Roman"/>
          <w:sz w:val="24"/>
          <w:szCs w:val="24"/>
        </w:rPr>
        <w:t>[“Battle Royal”], 1933-43</w:t>
      </w:r>
    </w:p>
    <w:p w:rsid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#20</w:t>
      </w:r>
    </w:p>
    <w:p w:rsidR="00720BE3" w:rsidRDefault="00720BE3" w:rsidP="001332DE">
      <w:pPr>
        <w:numPr>
          <w:ilvl w:val="12"/>
          <w:numId w:val="0"/>
        </w:numPr>
        <w:rPr>
          <w:rFonts w:ascii="Times New Roman" w:hAnsi="Times New Roman" w:cs="Times New Roman"/>
          <w:b/>
          <w:sz w:val="24"/>
          <w:szCs w:val="24"/>
        </w:rPr>
      </w:pPr>
    </w:p>
    <w:p w:rsidR="00A4692D" w:rsidRDefault="00720BE3" w:rsidP="001332DE">
      <w:pPr>
        <w:numPr>
          <w:ilvl w:val="12"/>
          <w:numId w:val="0"/>
        </w:numPr>
        <w:rPr>
          <w:rFonts w:ascii="Times New Roman" w:hAnsi="Times New Roman" w:cs="Times New Roman"/>
          <w:b/>
          <w:sz w:val="24"/>
          <w:szCs w:val="24"/>
        </w:rPr>
      </w:pPr>
      <w:r>
        <w:rPr>
          <w:rFonts w:ascii="Times New Roman" w:hAnsi="Times New Roman" w:cs="Times New Roman"/>
          <w:b/>
          <w:sz w:val="24"/>
          <w:szCs w:val="24"/>
        </w:rPr>
        <w:t xml:space="preserve">Apr. </w:t>
      </w:r>
      <w:r w:rsidR="00B733DB">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rPr>
        <w:tab/>
        <w:t xml:space="preserve">Spring Day: </w:t>
      </w:r>
      <w:r w:rsidR="00A4692D">
        <w:rPr>
          <w:rFonts w:ascii="Times New Roman" w:hAnsi="Times New Roman" w:cs="Times New Roman"/>
          <w:b/>
          <w:sz w:val="24"/>
          <w:szCs w:val="24"/>
        </w:rPr>
        <w:t>(no day classes)</w:t>
      </w:r>
    </w:p>
    <w:p w:rsidR="00A4692D" w:rsidRDefault="00A4692D">
      <w:pPr>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rsidR="001D31AC" w:rsidRDefault="00720BE3"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lastRenderedPageBreak/>
        <w:t xml:space="preserve">Apr. </w:t>
      </w:r>
      <w:r w:rsidR="00B733DB">
        <w:rPr>
          <w:rFonts w:ascii="Times New Roman" w:hAnsi="Times New Roman" w:cs="Times New Roman"/>
          <w:sz w:val="24"/>
          <w:szCs w:val="24"/>
        </w:rPr>
        <w:t>9</w:t>
      </w:r>
      <w:r w:rsidR="00B733DB">
        <w:rPr>
          <w:rFonts w:ascii="Times New Roman" w:hAnsi="Times New Roman" w:cs="Times New Roman"/>
          <w:sz w:val="24"/>
          <w:szCs w:val="24"/>
        </w:rPr>
        <w:tab/>
      </w:r>
      <w:r w:rsidR="001D31AC">
        <w:rPr>
          <w:rFonts w:ascii="Times New Roman" w:hAnsi="Times New Roman" w:cs="Times New Roman"/>
          <w:sz w:val="24"/>
          <w:szCs w:val="24"/>
        </w:rPr>
        <w:tab/>
        <w:t>Robert Lowell, 1858-60</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“Skunk Hour,” 1862-63</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0BE3">
        <w:rPr>
          <w:rFonts w:ascii="Times New Roman" w:hAnsi="Times New Roman" w:cs="Times New Roman"/>
          <w:sz w:val="24"/>
          <w:szCs w:val="24"/>
        </w:rPr>
        <w:t>Joh</w:t>
      </w:r>
      <w:r>
        <w:rPr>
          <w:rFonts w:ascii="Times New Roman" w:hAnsi="Times New Roman" w:cs="Times New Roman"/>
          <w:sz w:val="24"/>
          <w:szCs w:val="24"/>
        </w:rPr>
        <w:t>n Cheever, 1923-25</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Swimmer,” 1925-32</w:t>
      </w:r>
    </w:p>
    <w:p w:rsid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#21</w:t>
      </w:r>
    </w:p>
    <w:p w:rsidR="00751874" w:rsidRDefault="00751874" w:rsidP="001332DE">
      <w:pPr>
        <w:numPr>
          <w:ilvl w:val="12"/>
          <w:numId w:val="0"/>
        </w:num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Gratitude Exercise Due</w:t>
      </w:r>
    </w:p>
    <w:p w:rsidR="00720BE3" w:rsidRDefault="00720BE3" w:rsidP="001332DE">
      <w:pPr>
        <w:numPr>
          <w:ilvl w:val="12"/>
          <w:numId w:val="0"/>
        </w:numPr>
        <w:rPr>
          <w:rFonts w:ascii="Times New Roman" w:hAnsi="Times New Roman" w:cs="Times New Roman"/>
          <w:b/>
          <w:sz w:val="24"/>
          <w:szCs w:val="24"/>
        </w:rPr>
      </w:pPr>
    </w:p>
    <w:p w:rsidR="001D31AC" w:rsidRDefault="00720BE3" w:rsidP="001D31AC">
      <w:pPr>
        <w:numPr>
          <w:ilvl w:val="12"/>
          <w:numId w:val="0"/>
        </w:num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 xml:space="preserve">Apr. </w:t>
      </w:r>
      <w:r w:rsidR="00B2759E">
        <w:rPr>
          <w:rFonts w:ascii="Times New Roman" w:hAnsi="Times New Roman" w:cs="Times New Roman"/>
          <w:sz w:val="24"/>
          <w:szCs w:val="24"/>
        </w:rPr>
        <w:t>1</w:t>
      </w:r>
      <w:r w:rsidR="00B733DB">
        <w:rPr>
          <w:rFonts w:ascii="Times New Roman" w:hAnsi="Times New Roman" w:cs="Times New Roman"/>
          <w:sz w:val="24"/>
          <w:szCs w:val="24"/>
        </w:rPr>
        <w:t>1</w:t>
      </w:r>
      <w:r w:rsidR="00B733DB">
        <w:rPr>
          <w:rFonts w:ascii="Times New Roman" w:hAnsi="Times New Roman" w:cs="Times New Roman"/>
          <w:sz w:val="24"/>
          <w:szCs w:val="24"/>
        </w:rPr>
        <w:tab/>
      </w:r>
      <w:r w:rsidR="001D31AC">
        <w:rPr>
          <w:rFonts w:ascii="Times New Roman" w:hAnsi="Times New Roman" w:cs="Times New Roman"/>
          <w:sz w:val="24"/>
          <w:szCs w:val="24"/>
        </w:rPr>
        <w:t>Flannery O’Connor, 1989-90</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“Good Country People,” 1990-2003</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Philip Roth, 2028-30</w:t>
      </w:r>
    </w:p>
    <w:p w:rsidR="001D31AC" w:rsidRDefault="001D31AC" w:rsidP="003147B3">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“The Conversion of the Jews,” 2030-40</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#22</w:t>
      </w:r>
    </w:p>
    <w:p w:rsidR="00E45D31" w:rsidRDefault="00E45D31" w:rsidP="003147B3">
      <w:pPr>
        <w:numPr>
          <w:ilvl w:val="12"/>
          <w:numId w:val="0"/>
        </w:numPr>
        <w:rPr>
          <w:rFonts w:ascii="Times New Roman" w:hAnsi="Times New Roman" w:cs="Times New Roman"/>
          <w:sz w:val="24"/>
          <w:szCs w:val="24"/>
        </w:rPr>
      </w:pPr>
    </w:p>
    <w:p w:rsidR="00E45D31" w:rsidRDefault="001D31AC" w:rsidP="00E45D31">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Apr. </w:t>
      </w:r>
      <w:r w:rsidR="0028567E">
        <w:rPr>
          <w:rFonts w:ascii="Times New Roman" w:hAnsi="Times New Roman" w:cs="Times New Roman"/>
          <w:sz w:val="24"/>
          <w:szCs w:val="24"/>
        </w:rPr>
        <w:t>1</w:t>
      </w:r>
      <w:r w:rsidR="00B733DB">
        <w:rPr>
          <w:rFonts w:ascii="Times New Roman" w:hAnsi="Times New Roman" w:cs="Times New Roman"/>
          <w:sz w:val="24"/>
          <w:szCs w:val="24"/>
        </w:rPr>
        <w:t>6</w:t>
      </w:r>
      <w:r>
        <w:rPr>
          <w:rFonts w:ascii="Times New Roman" w:hAnsi="Times New Roman" w:cs="Times New Roman"/>
          <w:sz w:val="24"/>
          <w:szCs w:val="24"/>
        </w:rPr>
        <w:tab/>
        <w:t>Joyce Carol Oates, 2117-18</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sidR="00E45D31">
        <w:rPr>
          <w:rFonts w:ascii="Times New Roman" w:hAnsi="Times New Roman" w:cs="Times New Roman"/>
          <w:sz w:val="24"/>
          <w:szCs w:val="24"/>
        </w:rPr>
        <w:tab/>
      </w:r>
      <w:r w:rsidR="00E45D31">
        <w:rPr>
          <w:rFonts w:ascii="Times New Roman" w:hAnsi="Times New Roman" w:cs="Times New Roman"/>
          <w:sz w:val="24"/>
          <w:szCs w:val="24"/>
        </w:rPr>
        <w:tab/>
      </w:r>
      <w:r>
        <w:rPr>
          <w:rFonts w:ascii="Times New Roman" w:hAnsi="Times New Roman" w:cs="Times New Roman"/>
          <w:sz w:val="24"/>
          <w:szCs w:val="24"/>
        </w:rPr>
        <w:t>“Where Are You Going, Where Have You Been?” 2118-29</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Raymond Carver, 2138-39</w:t>
      </w:r>
    </w:p>
    <w:p w:rsidR="003147B3" w:rsidRDefault="001D31AC" w:rsidP="003D40FD">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“A Small</w:t>
      </w:r>
      <w:r w:rsidR="005E5593">
        <w:rPr>
          <w:rFonts w:ascii="Times New Roman" w:hAnsi="Times New Roman" w:cs="Times New Roman"/>
          <w:sz w:val="24"/>
          <w:szCs w:val="24"/>
        </w:rPr>
        <w:t>,</w:t>
      </w:r>
      <w:r>
        <w:rPr>
          <w:rFonts w:ascii="Times New Roman" w:hAnsi="Times New Roman" w:cs="Times New Roman"/>
          <w:sz w:val="24"/>
          <w:szCs w:val="24"/>
        </w:rPr>
        <w:t xml:space="preserve"> Good Thing,” 2140-54</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#23</w:t>
      </w:r>
    </w:p>
    <w:p w:rsidR="003D40FD" w:rsidRDefault="003D40FD" w:rsidP="003D40FD">
      <w:pPr>
        <w:numPr>
          <w:ilvl w:val="12"/>
          <w:numId w:val="0"/>
        </w:numPr>
        <w:ind w:left="2160"/>
        <w:rPr>
          <w:rFonts w:ascii="Times New Roman" w:hAnsi="Times New Roman" w:cs="Times New Roman"/>
          <w:sz w:val="24"/>
          <w:szCs w:val="24"/>
        </w:rPr>
      </w:pPr>
    </w:p>
    <w:p w:rsidR="003147B3" w:rsidRDefault="001D31AC" w:rsidP="003147B3">
      <w:pPr>
        <w:numPr>
          <w:ilvl w:val="12"/>
          <w:numId w:val="0"/>
        </w:numPr>
        <w:rPr>
          <w:rFonts w:ascii="Times New Roman" w:hAnsi="Times New Roman" w:cs="Times New Roman"/>
          <w:sz w:val="24"/>
          <w:szCs w:val="24"/>
        </w:rPr>
      </w:pPr>
      <w:r>
        <w:rPr>
          <w:rFonts w:ascii="Times New Roman" w:hAnsi="Times New Roman" w:cs="Times New Roman"/>
          <w:sz w:val="24"/>
          <w:szCs w:val="24"/>
        </w:rPr>
        <w:t xml:space="preserve">Apr. </w:t>
      </w:r>
      <w:r w:rsidR="00B733DB">
        <w:rPr>
          <w:rFonts w:ascii="Times New Roman" w:hAnsi="Times New Roman" w:cs="Times New Roman"/>
          <w:sz w:val="24"/>
          <w:szCs w:val="24"/>
        </w:rPr>
        <w:t>18</w:t>
      </w:r>
      <w:r>
        <w:rPr>
          <w:rFonts w:ascii="Times New Roman" w:hAnsi="Times New Roman" w:cs="Times New Roman"/>
          <w:sz w:val="24"/>
          <w:szCs w:val="24"/>
        </w:rPr>
        <w:tab/>
      </w:r>
      <w:r w:rsidR="003147B3">
        <w:rPr>
          <w:rFonts w:ascii="Times New Roman" w:hAnsi="Times New Roman" w:cs="Times New Roman"/>
          <w:sz w:val="24"/>
          <w:szCs w:val="24"/>
        </w:rPr>
        <w:t>Adrienne Rich, 2090-91</w:t>
      </w:r>
    </w:p>
    <w:p w:rsidR="003147B3" w:rsidRDefault="003147B3" w:rsidP="003147B3">
      <w:pPr>
        <w:numPr>
          <w:ilvl w:val="12"/>
          <w:numId w:val="0"/>
        </w:numPr>
        <w:ind w:left="2160"/>
        <w:rPr>
          <w:rFonts w:ascii="Times New Roman" w:hAnsi="Times New Roman" w:cs="Times New Roman"/>
          <w:sz w:val="24"/>
          <w:szCs w:val="24"/>
        </w:rPr>
      </w:pPr>
      <w:r w:rsidRPr="007D7377">
        <w:rPr>
          <w:rFonts w:ascii="Times New Roman" w:hAnsi="Times New Roman" w:cs="Times New Roman"/>
          <w:sz w:val="24"/>
          <w:szCs w:val="24"/>
        </w:rPr>
        <w:t>“</w:t>
      </w:r>
      <w:r w:rsidRPr="007D7377">
        <w:rPr>
          <w:rFonts w:ascii="Times New Roman" w:hAnsi="Times New Roman" w:cs="Times New Roman"/>
          <w:i/>
          <w:sz w:val="24"/>
          <w:szCs w:val="24"/>
        </w:rPr>
        <w:t>Aunt Jennifer’s</w:t>
      </w:r>
      <w:r>
        <w:rPr>
          <w:rFonts w:ascii="Times New Roman" w:hAnsi="Times New Roman" w:cs="Times New Roman"/>
          <w:sz w:val="24"/>
          <w:szCs w:val="24"/>
        </w:rPr>
        <w:t xml:space="preserve"> Tigers,” 2091-92</w:t>
      </w:r>
    </w:p>
    <w:p w:rsidR="001D31AC" w:rsidRDefault="003147B3" w:rsidP="003147B3">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“Living in Sin,” 2092</w:t>
      </w:r>
    </w:p>
    <w:p w:rsidR="001D31AC" w:rsidRDefault="001D31AC" w:rsidP="001D31AC">
      <w:pPr>
        <w:numPr>
          <w:ilvl w:val="12"/>
          <w:numId w:val="0"/>
        </w:num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Alice Walker, 2183-84</w:t>
      </w:r>
    </w:p>
    <w:p w:rsidR="001D31AC" w:rsidRDefault="001D31AC" w:rsidP="001D31AC">
      <w:pPr>
        <w:numPr>
          <w:ilvl w:val="12"/>
          <w:numId w:val="0"/>
        </w:numPr>
        <w:ind w:left="2160"/>
        <w:rPr>
          <w:rFonts w:ascii="Times New Roman" w:hAnsi="Times New Roman" w:cs="Times New Roman"/>
          <w:sz w:val="24"/>
          <w:szCs w:val="24"/>
        </w:rPr>
      </w:pPr>
      <w:r>
        <w:rPr>
          <w:rFonts w:ascii="Times New Roman" w:hAnsi="Times New Roman" w:cs="Times New Roman"/>
          <w:sz w:val="24"/>
          <w:szCs w:val="24"/>
        </w:rPr>
        <w:t>“Everyday Use,” 2184-90</w:t>
      </w:r>
    </w:p>
    <w:p w:rsidR="001332DE" w:rsidRPr="001332DE" w:rsidRDefault="001332DE" w:rsidP="001332DE">
      <w:pPr>
        <w:numPr>
          <w:ilvl w:val="12"/>
          <w:numId w:val="0"/>
        </w:num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332DE">
        <w:rPr>
          <w:rFonts w:ascii="Times New Roman" w:hAnsi="Times New Roman" w:cs="Times New Roman"/>
          <w:b/>
          <w:sz w:val="24"/>
          <w:szCs w:val="24"/>
        </w:rPr>
        <w:t>Quiz #24</w:t>
      </w:r>
    </w:p>
    <w:p w:rsidR="001C0F68" w:rsidRDefault="001C0F68" w:rsidP="001D31AC">
      <w:pPr>
        <w:numPr>
          <w:ilvl w:val="12"/>
          <w:numId w:val="0"/>
        </w:numPr>
        <w:ind w:left="2160"/>
        <w:rPr>
          <w:rFonts w:ascii="Times New Roman" w:hAnsi="Times New Roman" w:cs="Times New Roman"/>
          <w:sz w:val="24"/>
          <w:szCs w:val="24"/>
        </w:rPr>
      </w:pPr>
    </w:p>
    <w:p w:rsidR="0086409F" w:rsidRPr="0086409F" w:rsidRDefault="001C0F68" w:rsidP="0086409F">
      <w:pPr>
        <w:numPr>
          <w:ilvl w:val="12"/>
          <w:numId w:val="0"/>
        </w:numPr>
        <w:rPr>
          <w:rFonts w:ascii="Times New Roman" w:hAnsi="Times New Roman" w:cs="Times New Roman"/>
          <w:sz w:val="24"/>
          <w:szCs w:val="24"/>
        </w:rPr>
      </w:pPr>
      <w:r w:rsidRPr="005E5642">
        <w:rPr>
          <w:rFonts w:ascii="Times New Roman" w:hAnsi="Times New Roman" w:cs="Times New Roman"/>
          <w:sz w:val="24"/>
          <w:szCs w:val="24"/>
        </w:rPr>
        <w:t>Apr.</w:t>
      </w:r>
      <w:r w:rsidR="00720BE3" w:rsidRPr="005E5642">
        <w:rPr>
          <w:rFonts w:ascii="Times New Roman" w:hAnsi="Times New Roman" w:cs="Times New Roman"/>
          <w:sz w:val="24"/>
          <w:szCs w:val="24"/>
        </w:rPr>
        <w:t xml:space="preserve"> </w:t>
      </w:r>
      <w:r w:rsidR="00B733DB">
        <w:rPr>
          <w:rFonts w:ascii="Times New Roman" w:hAnsi="Times New Roman" w:cs="Times New Roman"/>
          <w:sz w:val="24"/>
          <w:szCs w:val="24"/>
        </w:rPr>
        <w:t>23</w:t>
      </w:r>
      <w:r w:rsidRPr="005E5642">
        <w:rPr>
          <w:rFonts w:ascii="Times New Roman" w:hAnsi="Times New Roman" w:cs="Times New Roman"/>
          <w:sz w:val="24"/>
          <w:szCs w:val="24"/>
        </w:rPr>
        <w:tab/>
      </w:r>
      <w:r w:rsidR="0086409F" w:rsidRPr="0086409F">
        <w:rPr>
          <w:rFonts w:ascii="Times New Roman" w:hAnsi="Times New Roman" w:cs="Times New Roman"/>
          <w:sz w:val="24"/>
          <w:szCs w:val="24"/>
        </w:rPr>
        <w:t>Amy Tan, 2202-03</w:t>
      </w:r>
    </w:p>
    <w:p w:rsidR="0086409F" w:rsidRDefault="0086409F" w:rsidP="0086409F">
      <w:pPr>
        <w:numPr>
          <w:ilvl w:val="12"/>
          <w:numId w:val="0"/>
        </w:numPr>
        <w:rPr>
          <w:rFonts w:ascii="Times New Roman" w:hAnsi="Times New Roman" w:cs="Times New Roman"/>
          <w:sz w:val="24"/>
          <w:szCs w:val="24"/>
        </w:rPr>
      </w:pPr>
      <w:r w:rsidRPr="0086409F">
        <w:rPr>
          <w:rFonts w:ascii="Times New Roman" w:hAnsi="Times New Roman" w:cs="Times New Roman"/>
          <w:sz w:val="24"/>
          <w:szCs w:val="24"/>
        </w:rPr>
        <w:tab/>
      </w:r>
      <w:r w:rsidRPr="0086409F">
        <w:rPr>
          <w:rFonts w:ascii="Times New Roman" w:hAnsi="Times New Roman" w:cs="Times New Roman"/>
          <w:sz w:val="24"/>
          <w:szCs w:val="24"/>
        </w:rPr>
        <w:tab/>
      </w:r>
      <w:r w:rsidRPr="0086409F">
        <w:rPr>
          <w:rFonts w:ascii="Times New Roman" w:hAnsi="Times New Roman" w:cs="Times New Roman"/>
          <w:sz w:val="24"/>
          <w:szCs w:val="24"/>
        </w:rPr>
        <w:tab/>
        <w:t>“Half and Half,” 2203-12</w:t>
      </w:r>
    </w:p>
    <w:p w:rsidR="0086409F" w:rsidRDefault="0086409F" w:rsidP="0086409F">
      <w:pPr>
        <w:ind w:left="720" w:firstLine="720"/>
        <w:rPr>
          <w:rFonts w:ascii="Times New Roman" w:hAnsi="Times New Roman" w:cs="Times New Roman"/>
          <w:b/>
          <w:sz w:val="24"/>
          <w:szCs w:val="24"/>
        </w:rPr>
      </w:pPr>
      <w:r w:rsidRPr="001332DE">
        <w:rPr>
          <w:rFonts w:ascii="Times New Roman" w:hAnsi="Times New Roman" w:cs="Times New Roman"/>
          <w:b/>
          <w:sz w:val="24"/>
          <w:szCs w:val="24"/>
        </w:rPr>
        <w:t>Quiz #25</w:t>
      </w:r>
    </w:p>
    <w:p w:rsidR="001332DE" w:rsidRPr="005E5642" w:rsidRDefault="001332DE" w:rsidP="00EE277A">
      <w:pPr>
        <w:numPr>
          <w:ilvl w:val="12"/>
          <w:numId w:val="0"/>
        </w:numPr>
        <w:rPr>
          <w:rFonts w:ascii="Times New Roman" w:hAnsi="Times New Roman" w:cs="Times New Roman"/>
          <w:sz w:val="24"/>
          <w:szCs w:val="24"/>
        </w:rPr>
      </w:pPr>
    </w:p>
    <w:p w:rsidR="001D31AC" w:rsidRDefault="001D31AC" w:rsidP="001D31AC">
      <w:pPr>
        <w:numPr>
          <w:ilvl w:val="12"/>
          <w:numId w:val="0"/>
        </w:numPr>
        <w:tabs>
          <w:tab w:val="left" w:pos="720"/>
          <w:tab w:val="left" w:pos="1440"/>
        </w:tabs>
        <w:ind w:left="1440" w:hanging="1440"/>
        <w:rPr>
          <w:rFonts w:ascii="Times New Roman" w:hAnsi="Times New Roman" w:cs="Times New Roman"/>
          <w:b/>
          <w:bCs/>
          <w:sz w:val="24"/>
          <w:szCs w:val="24"/>
        </w:rPr>
      </w:pPr>
      <w:r>
        <w:rPr>
          <w:rFonts w:ascii="Times New Roman" w:hAnsi="Times New Roman" w:cs="Times New Roman"/>
          <w:b/>
          <w:bCs/>
          <w:sz w:val="24"/>
          <w:szCs w:val="24"/>
        </w:rPr>
        <w:t>Apr. 2</w:t>
      </w:r>
      <w:r w:rsidR="00B733DB">
        <w:rPr>
          <w:rFonts w:ascii="Times New Roman" w:hAnsi="Times New Roman" w:cs="Times New Roman"/>
          <w:b/>
          <w:bCs/>
          <w:sz w:val="24"/>
          <w:szCs w:val="24"/>
        </w:rPr>
        <w:t>4</w:t>
      </w:r>
      <w:r w:rsidR="00B230A6">
        <w:rPr>
          <w:rFonts w:ascii="Times New Roman" w:hAnsi="Times New Roman" w:cs="Times New Roman"/>
          <w:b/>
          <w:bCs/>
          <w:sz w:val="24"/>
          <w:szCs w:val="24"/>
        </w:rPr>
        <w:t xml:space="preserve"> </w:t>
      </w:r>
      <w:r w:rsidR="00B230A6">
        <w:rPr>
          <w:rFonts w:ascii="Times New Roman" w:hAnsi="Times New Roman" w:cs="Times New Roman"/>
          <w:b/>
          <w:bCs/>
          <w:sz w:val="24"/>
          <w:szCs w:val="24"/>
        </w:rPr>
        <w:tab/>
        <w:t xml:space="preserve">Reading Day </w:t>
      </w:r>
      <w:r w:rsidR="00CE3FCA">
        <w:rPr>
          <w:rFonts w:ascii="Times New Roman" w:hAnsi="Times New Roman" w:cs="Times New Roman"/>
          <w:b/>
          <w:bCs/>
          <w:sz w:val="24"/>
          <w:szCs w:val="24"/>
        </w:rPr>
        <w:t>(</w:t>
      </w:r>
      <w:r w:rsidR="00EE277A">
        <w:rPr>
          <w:rFonts w:ascii="Times New Roman" w:hAnsi="Times New Roman" w:cs="Times New Roman"/>
          <w:b/>
          <w:bCs/>
          <w:sz w:val="24"/>
          <w:szCs w:val="24"/>
        </w:rPr>
        <w:t>No</w:t>
      </w:r>
      <w:r w:rsidR="00CE3FCA">
        <w:rPr>
          <w:rFonts w:ascii="Times New Roman" w:hAnsi="Times New Roman" w:cs="Times New Roman"/>
          <w:b/>
          <w:bCs/>
          <w:sz w:val="24"/>
          <w:szCs w:val="24"/>
        </w:rPr>
        <w:t xml:space="preserve"> </w:t>
      </w:r>
      <w:proofErr w:type="gramStart"/>
      <w:r w:rsidR="00CE3FCA">
        <w:rPr>
          <w:rFonts w:ascii="Times New Roman" w:hAnsi="Times New Roman" w:cs="Times New Roman"/>
          <w:b/>
          <w:bCs/>
          <w:sz w:val="24"/>
          <w:szCs w:val="24"/>
        </w:rPr>
        <w:t>classes</w:t>
      </w:r>
      <w:proofErr w:type="gramEnd"/>
      <w:r w:rsidR="00CE3FCA">
        <w:rPr>
          <w:rFonts w:ascii="Times New Roman" w:hAnsi="Times New Roman" w:cs="Times New Roman"/>
          <w:b/>
          <w:bCs/>
          <w:sz w:val="24"/>
          <w:szCs w:val="24"/>
        </w:rPr>
        <w:t xml:space="preserve"> campus wide</w:t>
      </w:r>
      <w:r w:rsidR="00EE277A">
        <w:rPr>
          <w:rFonts w:ascii="Times New Roman" w:hAnsi="Times New Roman" w:cs="Times New Roman"/>
          <w:b/>
          <w:bCs/>
          <w:sz w:val="24"/>
          <w:szCs w:val="24"/>
        </w:rPr>
        <w:t>, so take this time to study hard for your finals!</w:t>
      </w:r>
      <w:r w:rsidR="00CE3FCA">
        <w:rPr>
          <w:rFonts w:ascii="Times New Roman" w:hAnsi="Times New Roman" w:cs="Times New Roman"/>
          <w:b/>
          <w:bCs/>
          <w:sz w:val="24"/>
          <w:szCs w:val="24"/>
        </w:rPr>
        <w:t>)</w:t>
      </w:r>
    </w:p>
    <w:p w:rsidR="0086409F" w:rsidRDefault="0086409F" w:rsidP="001D31AC">
      <w:pPr>
        <w:numPr>
          <w:ilvl w:val="12"/>
          <w:numId w:val="0"/>
        </w:numPr>
        <w:tabs>
          <w:tab w:val="left" w:pos="720"/>
          <w:tab w:val="left" w:pos="1440"/>
        </w:tabs>
        <w:ind w:left="1440" w:hanging="1440"/>
        <w:rPr>
          <w:rFonts w:ascii="Times New Roman" w:hAnsi="Times New Roman" w:cs="Times New Roman"/>
          <w:b/>
          <w:bCs/>
          <w:sz w:val="24"/>
          <w:szCs w:val="24"/>
        </w:rPr>
      </w:pPr>
    </w:p>
    <w:p w:rsidR="0086409F" w:rsidRDefault="0086409F" w:rsidP="001D31AC">
      <w:pPr>
        <w:numPr>
          <w:ilvl w:val="12"/>
          <w:numId w:val="0"/>
        </w:numPr>
        <w:tabs>
          <w:tab w:val="left" w:pos="720"/>
          <w:tab w:val="left" w:pos="1440"/>
        </w:tabs>
        <w:ind w:left="1440" w:hanging="1440"/>
        <w:rPr>
          <w:rFonts w:ascii="Times New Roman" w:hAnsi="Times New Roman" w:cs="Times New Roman"/>
          <w:b/>
          <w:bCs/>
          <w:sz w:val="24"/>
          <w:szCs w:val="24"/>
        </w:rPr>
      </w:pPr>
      <w:proofErr w:type="gramStart"/>
      <w:r>
        <w:rPr>
          <w:rFonts w:ascii="Times New Roman" w:hAnsi="Times New Roman" w:cs="Times New Roman"/>
          <w:b/>
          <w:bCs/>
          <w:sz w:val="24"/>
          <w:szCs w:val="24"/>
        </w:rPr>
        <w:t>Final Exam</w:t>
      </w:r>
      <w:r w:rsidR="00E61A87">
        <w:rPr>
          <w:rFonts w:ascii="Times New Roman" w:hAnsi="Times New Roman" w:cs="Times New Roman"/>
          <w:b/>
          <w:bCs/>
          <w:sz w:val="24"/>
          <w:szCs w:val="24"/>
        </w:rPr>
        <w:tab/>
      </w:r>
      <w:r w:rsidR="004C6502">
        <w:rPr>
          <w:rFonts w:ascii="Times New Roman" w:hAnsi="Times New Roman" w:cs="Times New Roman"/>
          <w:b/>
          <w:bCs/>
          <w:sz w:val="24"/>
          <w:szCs w:val="24"/>
        </w:rPr>
        <w:t>Mond</w:t>
      </w:r>
      <w:r w:rsidR="00DB1976">
        <w:rPr>
          <w:rFonts w:ascii="Times New Roman" w:hAnsi="Times New Roman" w:cs="Times New Roman"/>
          <w:b/>
          <w:bCs/>
          <w:sz w:val="24"/>
          <w:szCs w:val="24"/>
        </w:rPr>
        <w:t>ay, 2</w:t>
      </w:r>
      <w:r w:rsidR="004C6502">
        <w:rPr>
          <w:rFonts w:ascii="Times New Roman" w:hAnsi="Times New Roman" w:cs="Times New Roman"/>
          <w:b/>
          <w:bCs/>
          <w:sz w:val="24"/>
          <w:szCs w:val="24"/>
        </w:rPr>
        <w:t>9</w:t>
      </w:r>
      <w:r w:rsidR="00DB1976">
        <w:rPr>
          <w:rFonts w:ascii="Times New Roman" w:hAnsi="Times New Roman" w:cs="Times New Roman"/>
          <w:b/>
          <w:bCs/>
          <w:sz w:val="24"/>
          <w:szCs w:val="24"/>
        </w:rPr>
        <w:t xml:space="preserve"> April, </w:t>
      </w:r>
      <w:r w:rsidR="004C6502">
        <w:rPr>
          <w:rFonts w:ascii="Times New Roman" w:hAnsi="Times New Roman" w:cs="Times New Roman"/>
          <w:b/>
          <w:bCs/>
          <w:sz w:val="24"/>
          <w:szCs w:val="24"/>
        </w:rPr>
        <w:t>2:30 p.m.</w:t>
      </w:r>
      <w:r w:rsidR="00DB1976">
        <w:rPr>
          <w:rFonts w:ascii="Times New Roman" w:hAnsi="Times New Roman" w:cs="Times New Roman"/>
          <w:b/>
          <w:bCs/>
          <w:sz w:val="24"/>
          <w:szCs w:val="24"/>
        </w:rPr>
        <w:t xml:space="preserve"> – </w:t>
      </w:r>
      <w:r w:rsidR="004C6502">
        <w:rPr>
          <w:rFonts w:ascii="Times New Roman" w:hAnsi="Times New Roman" w:cs="Times New Roman"/>
          <w:b/>
          <w:bCs/>
          <w:sz w:val="24"/>
          <w:szCs w:val="24"/>
        </w:rPr>
        <w:t>5:30</w:t>
      </w:r>
      <w:r w:rsidR="00DB1976">
        <w:rPr>
          <w:rFonts w:ascii="Times New Roman" w:hAnsi="Times New Roman" w:cs="Times New Roman"/>
          <w:b/>
          <w:bCs/>
          <w:sz w:val="24"/>
          <w:szCs w:val="24"/>
        </w:rPr>
        <w:t xml:space="preserve"> p.m</w:t>
      </w:r>
      <w:r w:rsidR="00517998">
        <w:rPr>
          <w:rFonts w:ascii="Times New Roman" w:hAnsi="Times New Roman" w:cs="Times New Roman"/>
          <w:b/>
          <w:bCs/>
          <w:sz w:val="24"/>
          <w:szCs w:val="24"/>
        </w:rPr>
        <w:t>. (Please note that this is Term Test III, which will be given during the scheduled final exam period.)</w:t>
      </w:r>
      <w:proofErr w:type="gramEnd"/>
    </w:p>
    <w:sectPr w:rsidR="0086409F" w:rsidSect="00D46A4D">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D36" w:rsidRDefault="00973D36" w:rsidP="00C9253B">
      <w:r>
        <w:separator/>
      </w:r>
    </w:p>
  </w:endnote>
  <w:endnote w:type="continuationSeparator" w:id="0">
    <w:p w:rsidR="00973D36" w:rsidRDefault="00973D36" w:rsidP="00C92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52080"/>
      <w:docPartObj>
        <w:docPartGallery w:val="Page Numbers (Bottom of Page)"/>
        <w:docPartUnique/>
      </w:docPartObj>
    </w:sdtPr>
    <w:sdtContent>
      <w:p w:rsidR="004C6502" w:rsidRDefault="00BC796E">
        <w:pPr>
          <w:pStyle w:val="Footer"/>
          <w:jc w:val="center"/>
        </w:pPr>
        <w:fldSimple w:instr=" PAGE   \* MERGEFORMAT ">
          <w:r w:rsidR="00561ABC">
            <w:rPr>
              <w:noProof/>
            </w:rPr>
            <w:t>1</w:t>
          </w:r>
        </w:fldSimple>
      </w:p>
    </w:sdtContent>
  </w:sdt>
  <w:p w:rsidR="004C6502" w:rsidRDefault="004C6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D36" w:rsidRDefault="00973D36" w:rsidP="00C9253B">
      <w:r>
        <w:separator/>
      </w:r>
    </w:p>
  </w:footnote>
  <w:footnote w:type="continuationSeparator" w:id="0">
    <w:p w:rsidR="00973D36" w:rsidRDefault="00973D36" w:rsidP="00C92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73C3"/>
    <w:multiLevelType w:val="hybridMultilevel"/>
    <w:tmpl w:val="7B48F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6AA5EC6"/>
    <w:multiLevelType w:val="hybridMultilevel"/>
    <w:tmpl w:val="5C942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BA7BB2"/>
    <w:multiLevelType w:val="hybridMultilevel"/>
    <w:tmpl w:val="56A0B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2571532"/>
    <w:multiLevelType w:val="multilevel"/>
    <w:tmpl w:val="B1463FC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77816691"/>
    <w:multiLevelType w:val="hybridMultilevel"/>
    <w:tmpl w:val="5DCA6D68"/>
    <w:lvl w:ilvl="0" w:tplc="A2BC9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31AC"/>
    <w:rsid w:val="000048F5"/>
    <w:rsid w:val="00015454"/>
    <w:rsid w:val="00016744"/>
    <w:rsid w:val="00026E1B"/>
    <w:rsid w:val="0004002F"/>
    <w:rsid w:val="00043392"/>
    <w:rsid w:val="0004504B"/>
    <w:rsid w:val="000510EF"/>
    <w:rsid w:val="00083C8B"/>
    <w:rsid w:val="00092AE4"/>
    <w:rsid w:val="000A1D3D"/>
    <w:rsid w:val="000D01D5"/>
    <w:rsid w:val="000D2C3B"/>
    <w:rsid w:val="000D484D"/>
    <w:rsid w:val="000E0EE9"/>
    <w:rsid w:val="000F364B"/>
    <w:rsid w:val="00107625"/>
    <w:rsid w:val="00107D58"/>
    <w:rsid w:val="00111861"/>
    <w:rsid w:val="00117F21"/>
    <w:rsid w:val="00127B55"/>
    <w:rsid w:val="001327EB"/>
    <w:rsid w:val="001332DE"/>
    <w:rsid w:val="00136467"/>
    <w:rsid w:val="001470BB"/>
    <w:rsid w:val="00176887"/>
    <w:rsid w:val="001A21E3"/>
    <w:rsid w:val="001A7657"/>
    <w:rsid w:val="001A77B5"/>
    <w:rsid w:val="001B5577"/>
    <w:rsid w:val="001B70AE"/>
    <w:rsid w:val="001C034F"/>
    <w:rsid w:val="001C0F68"/>
    <w:rsid w:val="001D31AC"/>
    <w:rsid w:val="001D6F21"/>
    <w:rsid w:val="001E27A3"/>
    <w:rsid w:val="001E6E4A"/>
    <w:rsid w:val="002047D9"/>
    <w:rsid w:val="002070ED"/>
    <w:rsid w:val="002210EF"/>
    <w:rsid w:val="00221BE2"/>
    <w:rsid w:val="00252EBD"/>
    <w:rsid w:val="00254F78"/>
    <w:rsid w:val="00257E0A"/>
    <w:rsid w:val="00260A9F"/>
    <w:rsid w:val="00267B23"/>
    <w:rsid w:val="00267B93"/>
    <w:rsid w:val="00282A95"/>
    <w:rsid w:val="0028567E"/>
    <w:rsid w:val="002A14FA"/>
    <w:rsid w:val="002E07AF"/>
    <w:rsid w:val="002E32E4"/>
    <w:rsid w:val="0031207B"/>
    <w:rsid w:val="003147B3"/>
    <w:rsid w:val="003421C6"/>
    <w:rsid w:val="00347080"/>
    <w:rsid w:val="00351000"/>
    <w:rsid w:val="00362AB9"/>
    <w:rsid w:val="003A2BF9"/>
    <w:rsid w:val="003C1A3E"/>
    <w:rsid w:val="003C36BC"/>
    <w:rsid w:val="003C3863"/>
    <w:rsid w:val="003C441E"/>
    <w:rsid w:val="003C5109"/>
    <w:rsid w:val="003D40FD"/>
    <w:rsid w:val="003D716A"/>
    <w:rsid w:val="003E0F5A"/>
    <w:rsid w:val="003E260E"/>
    <w:rsid w:val="003E2E0C"/>
    <w:rsid w:val="003E67CA"/>
    <w:rsid w:val="003E6F04"/>
    <w:rsid w:val="003F43BE"/>
    <w:rsid w:val="004026EA"/>
    <w:rsid w:val="00407439"/>
    <w:rsid w:val="00426509"/>
    <w:rsid w:val="00430AE5"/>
    <w:rsid w:val="00432D54"/>
    <w:rsid w:val="00447073"/>
    <w:rsid w:val="00453EFB"/>
    <w:rsid w:val="004731E7"/>
    <w:rsid w:val="0047495D"/>
    <w:rsid w:val="004A37E5"/>
    <w:rsid w:val="004B75F9"/>
    <w:rsid w:val="004C1076"/>
    <w:rsid w:val="004C6502"/>
    <w:rsid w:val="004E4F94"/>
    <w:rsid w:val="004F2871"/>
    <w:rsid w:val="00517998"/>
    <w:rsid w:val="00532B1F"/>
    <w:rsid w:val="00550CCF"/>
    <w:rsid w:val="00554F6F"/>
    <w:rsid w:val="00557AD5"/>
    <w:rsid w:val="00561ABC"/>
    <w:rsid w:val="00562CA6"/>
    <w:rsid w:val="005664C2"/>
    <w:rsid w:val="00573E53"/>
    <w:rsid w:val="00586BB6"/>
    <w:rsid w:val="00586CA4"/>
    <w:rsid w:val="005E5593"/>
    <w:rsid w:val="005E5642"/>
    <w:rsid w:val="005F024D"/>
    <w:rsid w:val="006046EF"/>
    <w:rsid w:val="00612B76"/>
    <w:rsid w:val="00622705"/>
    <w:rsid w:val="00623CE8"/>
    <w:rsid w:val="0064238C"/>
    <w:rsid w:val="00651E33"/>
    <w:rsid w:val="006A3231"/>
    <w:rsid w:val="006C392D"/>
    <w:rsid w:val="006E012F"/>
    <w:rsid w:val="006F4027"/>
    <w:rsid w:val="007137E1"/>
    <w:rsid w:val="00720BE3"/>
    <w:rsid w:val="0072738B"/>
    <w:rsid w:val="007406F3"/>
    <w:rsid w:val="00747975"/>
    <w:rsid w:val="00751874"/>
    <w:rsid w:val="0076781D"/>
    <w:rsid w:val="007A2AB4"/>
    <w:rsid w:val="007B3048"/>
    <w:rsid w:val="007D0911"/>
    <w:rsid w:val="007D7377"/>
    <w:rsid w:val="00800550"/>
    <w:rsid w:val="00825C59"/>
    <w:rsid w:val="00840624"/>
    <w:rsid w:val="0086409F"/>
    <w:rsid w:val="00873FA1"/>
    <w:rsid w:val="00876104"/>
    <w:rsid w:val="00895716"/>
    <w:rsid w:val="008C3572"/>
    <w:rsid w:val="008D47DE"/>
    <w:rsid w:val="008D605C"/>
    <w:rsid w:val="008E26A6"/>
    <w:rsid w:val="008F0559"/>
    <w:rsid w:val="008F59C0"/>
    <w:rsid w:val="009055F0"/>
    <w:rsid w:val="0091247E"/>
    <w:rsid w:val="0091320B"/>
    <w:rsid w:val="00915D2E"/>
    <w:rsid w:val="00920357"/>
    <w:rsid w:val="00926421"/>
    <w:rsid w:val="009316FC"/>
    <w:rsid w:val="00946A69"/>
    <w:rsid w:val="0095210C"/>
    <w:rsid w:val="00973D36"/>
    <w:rsid w:val="0098407B"/>
    <w:rsid w:val="0099024C"/>
    <w:rsid w:val="00997342"/>
    <w:rsid w:val="009B41CC"/>
    <w:rsid w:val="009B697D"/>
    <w:rsid w:val="009D6B09"/>
    <w:rsid w:val="00A1051D"/>
    <w:rsid w:val="00A44CFC"/>
    <w:rsid w:val="00A4692D"/>
    <w:rsid w:val="00A5672D"/>
    <w:rsid w:val="00A615D4"/>
    <w:rsid w:val="00A62D99"/>
    <w:rsid w:val="00A67101"/>
    <w:rsid w:val="00A72DBC"/>
    <w:rsid w:val="00A90040"/>
    <w:rsid w:val="00AC3B1D"/>
    <w:rsid w:val="00AC6B9F"/>
    <w:rsid w:val="00AD17F7"/>
    <w:rsid w:val="00AD49E2"/>
    <w:rsid w:val="00AF75C9"/>
    <w:rsid w:val="00B044F8"/>
    <w:rsid w:val="00B230A6"/>
    <w:rsid w:val="00B26C53"/>
    <w:rsid w:val="00B2759E"/>
    <w:rsid w:val="00B55AF8"/>
    <w:rsid w:val="00B65E19"/>
    <w:rsid w:val="00B733DB"/>
    <w:rsid w:val="00B74C28"/>
    <w:rsid w:val="00B840F6"/>
    <w:rsid w:val="00BB2C05"/>
    <w:rsid w:val="00BC184B"/>
    <w:rsid w:val="00BC796E"/>
    <w:rsid w:val="00BE5A45"/>
    <w:rsid w:val="00C06BAF"/>
    <w:rsid w:val="00C333F9"/>
    <w:rsid w:val="00C45A97"/>
    <w:rsid w:val="00C51AE4"/>
    <w:rsid w:val="00C56A11"/>
    <w:rsid w:val="00C56CDC"/>
    <w:rsid w:val="00C71F2F"/>
    <w:rsid w:val="00C824C0"/>
    <w:rsid w:val="00C9253B"/>
    <w:rsid w:val="00C94E34"/>
    <w:rsid w:val="00CB509D"/>
    <w:rsid w:val="00CD197B"/>
    <w:rsid w:val="00CD5D7E"/>
    <w:rsid w:val="00CE3FCA"/>
    <w:rsid w:val="00D041FC"/>
    <w:rsid w:val="00D3319A"/>
    <w:rsid w:val="00D40B98"/>
    <w:rsid w:val="00D46A4D"/>
    <w:rsid w:val="00D50AE3"/>
    <w:rsid w:val="00D56806"/>
    <w:rsid w:val="00D74415"/>
    <w:rsid w:val="00D82F16"/>
    <w:rsid w:val="00D8417D"/>
    <w:rsid w:val="00D90562"/>
    <w:rsid w:val="00DB1976"/>
    <w:rsid w:val="00DC247C"/>
    <w:rsid w:val="00DD54EF"/>
    <w:rsid w:val="00DD7AEB"/>
    <w:rsid w:val="00DE6289"/>
    <w:rsid w:val="00DF3705"/>
    <w:rsid w:val="00DF3B02"/>
    <w:rsid w:val="00E01CA6"/>
    <w:rsid w:val="00E26AE2"/>
    <w:rsid w:val="00E4137D"/>
    <w:rsid w:val="00E45D31"/>
    <w:rsid w:val="00E61A87"/>
    <w:rsid w:val="00E641BF"/>
    <w:rsid w:val="00E7493E"/>
    <w:rsid w:val="00E85527"/>
    <w:rsid w:val="00E945C1"/>
    <w:rsid w:val="00EA1970"/>
    <w:rsid w:val="00EC2A3D"/>
    <w:rsid w:val="00EC6467"/>
    <w:rsid w:val="00ED74B5"/>
    <w:rsid w:val="00ED76BB"/>
    <w:rsid w:val="00EE277A"/>
    <w:rsid w:val="00EE6174"/>
    <w:rsid w:val="00EE77A1"/>
    <w:rsid w:val="00F02E1F"/>
    <w:rsid w:val="00F249E2"/>
    <w:rsid w:val="00F4089E"/>
    <w:rsid w:val="00F71740"/>
    <w:rsid w:val="00F72ED9"/>
    <w:rsid w:val="00F7306F"/>
    <w:rsid w:val="00F90E69"/>
    <w:rsid w:val="00FB183F"/>
    <w:rsid w:val="00FB4799"/>
    <w:rsid w:val="00FB6A12"/>
    <w:rsid w:val="00FF5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AC"/>
    <w:pPr>
      <w:autoSpaceDE w:val="0"/>
      <w:autoSpaceDN w:val="0"/>
      <w:adjustRightInd w:val="0"/>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D31AC"/>
    <w:pPr>
      <w:autoSpaceDE w:val="0"/>
      <w:autoSpaceDN w:val="0"/>
      <w:adjustRightInd w:val="0"/>
      <w:ind w:left="720"/>
    </w:pPr>
    <w:rPr>
      <w:rFonts w:ascii="Courier New" w:hAnsi="Courier New" w:cs="Courier New"/>
    </w:rPr>
  </w:style>
  <w:style w:type="paragraph" w:customStyle="1" w:styleId="a">
    <w:name w:val="∙"/>
    <w:uiPriority w:val="99"/>
    <w:rsid w:val="001D31AC"/>
    <w:pPr>
      <w:autoSpaceDE w:val="0"/>
      <w:autoSpaceDN w:val="0"/>
      <w:adjustRightInd w:val="0"/>
      <w:ind w:left="-1440"/>
    </w:pPr>
    <w:rPr>
      <w:rFonts w:ascii="Courier New" w:hAnsi="Courier New" w:cs="Courier New"/>
    </w:rPr>
  </w:style>
  <w:style w:type="character" w:customStyle="1" w:styleId="SYSHYPERTEXT">
    <w:name w:val="SYS_HYPERTEXT"/>
    <w:uiPriority w:val="99"/>
    <w:rsid w:val="001D31AC"/>
    <w:rPr>
      <w:color w:val="0000FF"/>
      <w:u w:val="single"/>
    </w:rPr>
  </w:style>
  <w:style w:type="paragraph" w:styleId="ListParagraph">
    <w:name w:val="List Paragraph"/>
    <w:basedOn w:val="Normal"/>
    <w:uiPriority w:val="34"/>
    <w:qFormat/>
    <w:rsid w:val="009055F0"/>
    <w:pPr>
      <w:autoSpaceDE/>
      <w:autoSpaceDN/>
      <w:adjustRightInd/>
      <w:ind w:left="720"/>
      <w:contextualSpacing/>
    </w:pPr>
    <w:rPr>
      <w:rFonts w:ascii="Times New Roman" w:hAnsi="Times New Roman" w:cstheme="minorBidi"/>
      <w:sz w:val="24"/>
      <w:szCs w:val="22"/>
    </w:rPr>
  </w:style>
  <w:style w:type="paragraph" w:styleId="Header">
    <w:name w:val="header"/>
    <w:basedOn w:val="Normal"/>
    <w:link w:val="HeaderChar"/>
    <w:uiPriority w:val="99"/>
    <w:semiHidden/>
    <w:unhideWhenUsed/>
    <w:rsid w:val="00C9253B"/>
    <w:pPr>
      <w:tabs>
        <w:tab w:val="center" w:pos="4680"/>
        <w:tab w:val="right" w:pos="9360"/>
      </w:tabs>
    </w:pPr>
  </w:style>
  <w:style w:type="character" w:customStyle="1" w:styleId="HeaderChar">
    <w:name w:val="Header Char"/>
    <w:basedOn w:val="DefaultParagraphFont"/>
    <w:link w:val="Header"/>
    <w:uiPriority w:val="99"/>
    <w:semiHidden/>
    <w:rsid w:val="00C9253B"/>
    <w:rPr>
      <w:rFonts w:ascii="Courier New" w:hAnsi="Courier New" w:cs="Courier New"/>
      <w:sz w:val="20"/>
      <w:szCs w:val="20"/>
    </w:rPr>
  </w:style>
  <w:style w:type="paragraph" w:styleId="Footer">
    <w:name w:val="footer"/>
    <w:basedOn w:val="Normal"/>
    <w:link w:val="FooterChar"/>
    <w:uiPriority w:val="99"/>
    <w:unhideWhenUsed/>
    <w:rsid w:val="00C9253B"/>
    <w:pPr>
      <w:tabs>
        <w:tab w:val="center" w:pos="4680"/>
        <w:tab w:val="right" w:pos="9360"/>
      </w:tabs>
    </w:pPr>
  </w:style>
  <w:style w:type="character" w:customStyle="1" w:styleId="FooterChar">
    <w:name w:val="Footer Char"/>
    <w:basedOn w:val="DefaultParagraphFont"/>
    <w:link w:val="Footer"/>
    <w:uiPriority w:val="99"/>
    <w:rsid w:val="00C9253B"/>
    <w:rPr>
      <w:rFonts w:ascii="Courier New" w:hAnsi="Courier New" w:cs="Courier New"/>
      <w:sz w:val="20"/>
      <w:szCs w:val="20"/>
    </w:rPr>
  </w:style>
  <w:style w:type="paragraph" w:styleId="NormalWeb">
    <w:name w:val="Normal (Web)"/>
    <w:basedOn w:val="Normal"/>
    <w:uiPriority w:val="99"/>
    <w:unhideWhenUsed/>
    <w:rsid w:val="00FB6A12"/>
    <w:pPr>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A12"/>
    <w:rPr>
      <w:color w:val="0000FF" w:themeColor="hyperlink"/>
      <w:u w:val="single"/>
    </w:rPr>
  </w:style>
  <w:style w:type="paragraph" w:customStyle="1" w:styleId="a0">
    <w:name w:val="_"/>
    <w:uiPriority w:val="99"/>
    <w:rsid w:val="00107D58"/>
    <w:pPr>
      <w:autoSpaceDE w:val="0"/>
      <w:autoSpaceDN w:val="0"/>
      <w:adjustRightInd w:val="0"/>
      <w:ind w:left="720" w:hanging="720"/>
    </w:pPr>
    <w:rPr>
      <w:rFonts w:ascii="Courier New" w:hAnsi="Courier New" w:cs="Courier New"/>
    </w:rPr>
  </w:style>
  <w:style w:type="character" w:styleId="Strong">
    <w:name w:val="Strong"/>
    <w:basedOn w:val="DefaultParagraphFont"/>
    <w:uiPriority w:val="22"/>
    <w:qFormat/>
    <w:rsid w:val="00117F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f@reinhardt.edu" TargetMode="External"/><Relationship Id="rId13" Type="http://schemas.openxmlformats.org/officeDocument/2006/relationships/hyperlink" Target="mailto:public_safety@reinhard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healthcenter@reinhardt.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hn.Miles@reinhard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back-to-campus" TargetMode="External"/><Relationship Id="rId5" Type="http://schemas.openxmlformats.org/officeDocument/2006/relationships/webSettings" Target="webSettings.xml"/><Relationship Id="rId15" Type="http://schemas.openxmlformats.org/officeDocument/2006/relationships/hyperlink" Target="mailto:VPAA@reinhardt.edu" TargetMode="External"/><Relationship Id="rId10" Type="http://schemas.openxmlformats.org/officeDocument/2006/relationships/hyperlink" Target="https://www.reinhardt.edu/calend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inhardt.edu/library/" TargetMode="External"/><Relationship Id="rId14"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CB82D13-2017-464E-A338-BD2627F2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FW390</dc:creator>
  <cp:lastModifiedBy>Sony FW390</cp:lastModifiedBy>
  <cp:revision>2</cp:revision>
  <cp:lastPrinted>2023-11-23T19:10:00Z</cp:lastPrinted>
  <dcterms:created xsi:type="dcterms:W3CDTF">2024-01-21T18:51:00Z</dcterms:created>
  <dcterms:modified xsi:type="dcterms:W3CDTF">2024-01-21T18:51:00Z</dcterms:modified>
</cp:coreProperties>
</file>