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370C" w14:textId="01D02E25"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noProof/>
          <w:color w:val="000000"/>
          <w:kern w:val="0"/>
          <w:sz w:val="24"/>
          <w:szCs w:val="24"/>
          <w14:ligatures w14:val="none"/>
        </w:rPr>
        <w:drawing>
          <wp:inline distT="0" distB="0" distL="0" distR="0" wp14:anchorId="3CD15B95" wp14:editId="458A99BC">
            <wp:extent cx="3147060" cy="1005840"/>
            <wp:effectExtent l="0" t="0" r="0" b="3810"/>
            <wp:docPr id="94817475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174759"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7060" cy="1005840"/>
                    </a:xfrm>
                    <a:prstGeom prst="rect">
                      <a:avLst/>
                    </a:prstGeom>
                    <a:noFill/>
                    <a:ln>
                      <a:noFill/>
                    </a:ln>
                  </pic:spPr>
                </pic:pic>
              </a:graphicData>
            </a:graphic>
          </wp:inline>
        </w:drawing>
      </w:r>
    </w:p>
    <w:p w14:paraId="6453B1FB"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COM 108: COMMUNICATING EFFECTIVELY</w:t>
      </w:r>
    </w:p>
    <w:p w14:paraId="79DFD63A"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Fall Semester (Session 2)</w:t>
      </w:r>
    </w:p>
    <w:p w14:paraId="1B2A6C6E"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Oct 9th, 2023 - December 3rd, 2023</w:t>
      </w:r>
    </w:p>
    <w:p w14:paraId="458E6717"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w:t>
      </w:r>
    </w:p>
    <w:p w14:paraId="0315C0DD"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INSTRUCTOR:</w:t>
      </w:r>
      <w:r w:rsidRPr="00BB4D71">
        <w:rPr>
          <w:rFonts w:ascii="Lato" w:eastAsia="Times New Roman" w:hAnsi="Lato" w:cs="Times New Roman"/>
          <w:color w:val="000000"/>
          <w:kern w:val="0"/>
          <w:sz w:val="24"/>
          <w:szCs w:val="24"/>
          <w14:ligatures w14:val="none"/>
        </w:rPr>
        <w:t>         Matthew Bearden, MFA</w:t>
      </w:r>
    </w:p>
    <w:p w14:paraId="74949A26"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EMAIL ADDRESS:</w:t>
      </w:r>
      <w:r w:rsidRPr="00BB4D71">
        <w:rPr>
          <w:rFonts w:ascii="Lato" w:eastAsia="Times New Roman" w:hAnsi="Lato" w:cs="Times New Roman"/>
          <w:color w:val="000000"/>
          <w:kern w:val="0"/>
          <w:sz w:val="24"/>
          <w:szCs w:val="24"/>
          <w14:ligatures w14:val="none"/>
        </w:rPr>
        <w:t>   </w:t>
      </w:r>
      <w:hyperlink r:id="rId6" w:tgtFrame="_blank" w:history="1">
        <w:r w:rsidRPr="00BB4D71">
          <w:rPr>
            <w:rFonts w:ascii="Lato" w:eastAsia="Times New Roman" w:hAnsi="Lato" w:cs="Times New Roman"/>
            <w:color w:val="0000FF"/>
            <w:kern w:val="0"/>
            <w:sz w:val="24"/>
            <w:szCs w:val="24"/>
            <w:u w:val="single"/>
            <w14:ligatures w14:val="none"/>
          </w:rPr>
          <w:t>matt.bearden@reinhardt.edu</w:t>
        </w:r>
      </w:hyperlink>
      <w:r w:rsidRPr="00BB4D71">
        <w:rPr>
          <w:rFonts w:ascii="Lato" w:eastAsia="Times New Roman" w:hAnsi="Lato" w:cs="Times New Roman"/>
          <w:color w:val="000000"/>
          <w:kern w:val="0"/>
          <w:sz w:val="24"/>
          <w:szCs w:val="24"/>
          <w14:ligatures w14:val="none"/>
        </w:rPr>
        <w:t> </w:t>
      </w:r>
    </w:p>
    <w:p w14:paraId="03EAA909"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w:t>
      </w:r>
    </w:p>
    <w:p w14:paraId="5C6360CF"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w:t>
      </w:r>
    </w:p>
    <w:p w14:paraId="6B85DB49"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COURSE DESCRIPTION</w:t>
      </w:r>
    </w:p>
    <w:p w14:paraId="093A638D"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This integrated communication skills course incorporates skills in speaking, writing, listening, research and information literacy, leadership, teamwork, visual design, and classroom technologies. Students will learn to compose, organize, and express their arguments, ideas, and feelings in writing and a wide range of speaking situations.</w:t>
      </w:r>
    </w:p>
    <w:p w14:paraId="2009DE95"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REQUIRED TEXTBOOK</w:t>
      </w:r>
      <w:r w:rsidRPr="00BB4D71">
        <w:rPr>
          <w:rFonts w:ascii="Lato" w:eastAsia="Times New Roman" w:hAnsi="Lato" w:cs="Times New Roman"/>
          <w:color w:val="000000"/>
          <w:kern w:val="0"/>
          <w:sz w:val="24"/>
          <w:szCs w:val="24"/>
          <w14:ligatures w14:val="none"/>
        </w:rPr>
        <w:br/>
        <w:t>Gunn, Joshua (2021). </w:t>
      </w:r>
      <w:r w:rsidRPr="00BB4D71">
        <w:rPr>
          <w:rFonts w:ascii="Lato" w:eastAsia="Times New Roman" w:hAnsi="Lato" w:cs="Times New Roman"/>
          <w:i/>
          <w:iCs/>
          <w:color w:val="000000"/>
          <w:kern w:val="0"/>
          <w:sz w:val="24"/>
          <w:szCs w:val="24"/>
          <w14:ligatures w14:val="none"/>
        </w:rPr>
        <w:t>Speech Craft </w:t>
      </w:r>
      <w:r w:rsidRPr="00BB4D71">
        <w:rPr>
          <w:rFonts w:ascii="Lato" w:eastAsia="Times New Roman" w:hAnsi="Lato" w:cs="Times New Roman"/>
          <w:color w:val="000000"/>
          <w:kern w:val="0"/>
          <w:sz w:val="24"/>
          <w:szCs w:val="24"/>
          <w14:ligatures w14:val="none"/>
        </w:rPr>
        <w:t>(2e). New York City, NY: Macmillan Learning.</w:t>
      </w:r>
    </w:p>
    <w:p w14:paraId="35ACC31C"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STUDENT LEARNING OUTCOMES</w:t>
      </w:r>
      <w:r w:rsidRPr="00BB4D71">
        <w:rPr>
          <w:rFonts w:ascii="Lato" w:eastAsia="Times New Roman" w:hAnsi="Lato" w:cs="Times New Roman"/>
          <w:color w:val="000000"/>
          <w:kern w:val="0"/>
          <w:sz w:val="24"/>
          <w:szCs w:val="24"/>
          <w14:ligatures w14:val="none"/>
        </w:rPr>
        <w:br/>
        <w:t>After completing this course, the student will be able to:</w:t>
      </w:r>
    </w:p>
    <w:p w14:paraId="3FC5DFDD"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Demonstrate the ability to compose, organize, and express their arguments, ideas, and feelings in a range of speaking situations from formal public speaking to class discussions to interpersonal relationships as well as in formal five-paragraph written essays. </w:t>
      </w:r>
    </w:p>
    <w:p w14:paraId="252A0132"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Demonstrate skills in structuring their ideas into effective rhetorical structures for informative, persuasive, motivational, relational, and inspirational occasions. Assignments will include both written and oral presentation elements. </w:t>
      </w:r>
    </w:p>
    <w:p w14:paraId="577CA1D2"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Create two types of outline structures for larger assignments: both a full outline (with source citations and bibliography) and a brief podium outline. </w:t>
      </w:r>
    </w:p>
    <w:p w14:paraId="6358DA24"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lastRenderedPageBreak/>
        <w:t>Demonstrate adequate information literacy and research skills to be able to complete two major research-based assignments. </w:t>
      </w:r>
    </w:p>
    <w:p w14:paraId="62B583A6"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Learn and follow a thesis-based structural model for both speeches and essays that includes an attention-getting opener or lead, a clear statement of the thesis or central idea, and a preview of main points, followed by a series of main points with strong supporting evidence and examples, then concluding with a review summary, a restatement of the central idea and a memorable closing. </w:t>
      </w:r>
    </w:p>
    <w:p w14:paraId="688858B6"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Incorporate Monroe’s Motivated Sequence into this structure for their major persuasive assignment. </w:t>
      </w:r>
    </w:p>
    <w:p w14:paraId="51C01D0D"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Demonstrate skills in revision by submission of a first draft and subsequent revision into a final draft of their two major assignments. </w:t>
      </w:r>
    </w:p>
    <w:p w14:paraId="52275AE1"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Grounded in a framework of intercultural understanding, students will demonstrate how to adapt their approach effectively (language, examples, etc.) to their audiences, understand diverse learning styles and cultural contexts, and approach each situation considering the ethical implications involved.  </w:t>
      </w:r>
    </w:p>
    <w:p w14:paraId="4AD65DCD"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Demonstrate the ability to speak extemporaneously and to engage with their audiences using their language, stories, voices, eye contact, and body language. </w:t>
      </w:r>
    </w:p>
    <w:p w14:paraId="1CD9692D"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Use visual presentation software to create basic PowerPoint presentations to accompany two of their major speeches and classroom technologies for their presentation.</w:t>
      </w:r>
    </w:p>
    <w:p w14:paraId="5BA4A5CF"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xml:space="preserve">Demonstrate interpersonal skills, </w:t>
      </w:r>
      <w:proofErr w:type="gramStart"/>
      <w:r w:rsidRPr="00BB4D71">
        <w:rPr>
          <w:rFonts w:ascii="Lato" w:eastAsia="Times New Roman" w:hAnsi="Lato" w:cs="Times New Roman"/>
          <w:color w:val="000000"/>
          <w:kern w:val="0"/>
          <w:sz w:val="24"/>
          <w:szCs w:val="24"/>
          <w14:ligatures w14:val="none"/>
        </w:rPr>
        <w:t>confidence, and</w:t>
      </w:r>
      <w:proofErr w:type="gramEnd"/>
      <w:r w:rsidRPr="00BB4D71">
        <w:rPr>
          <w:rFonts w:ascii="Lato" w:eastAsia="Times New Roman" w:hAnsi="Lato" w:cs="Times New Roman"/>
          <w:color w:val="000000"/>
          <w:kern w:val="0"/>
          <w:sz w:val="24"/>
          <w:szCs w:val="24"/>
          <w14:ligatures w14:val="none"/>
        </w:rPr>
        <w:t xml:space="preserve"> leadership, and small group skills through collaborative exercises in a supportive environment. </w:t>
      </w:r>
    </w:p>
    <w:p w14:paraId="5679D475" w14:textId="77777777" w:rsidR="00BB4D71" w:rsidRPr="00BB4D71" w:rsidRDefault="00BB4D71" w:rsidP="00BB4D7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Demonstrate listening and observation skills through a series of peer reviews and an outside speaker evaluation. </w:t>
      </w:r>
    </w:p>
    <w:p w14:paraId="1AD879AD"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CREDIT HOUR STATEMENT</w:t>
      </w:r>
      <w:r w:rsidRPr="00BB4D71">
        <w:rPr>
          <w:rFonts w:ascii="Lato" w:eastAsia="Times New Roman" w:hAnsi="Lato" w:cs="Times New Roman"/>
          <w:color w:val="000000"/>
          <w:kern w:val="0"/>
          <w:sz w:val="24"/>
          <w:szCs w:val="24"/>
          <w14:ligatures w14:val="none"/>
        </w:rPr>
        <w:br/>
        <w:t>Courses offered in an 8-week session are twice as intensive as those held during a traditional full semester. Each week students should expect to spend 14 hours interacting with course content through a combination of direct instruction and out-of-class student work.</w:t>
      </w:r>
    </w:p>
    <w:p w14:paraId="7DC0AE45"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Examples of direct instruction may include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out-of-class student work may include reading the assigned course textbook, doing independent library research, completing essay assignments, developing more extensive research papers, and studying in preparation for exams and quizzes.</w:t>
      </w:r>
    </w:p>
    <w:p w14:paraId="63EA97C2"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lastRenderedPageBreak/>
        <w:br/>
      </w:r>
      <w:r w:rsidRPr="00BB4D71">
        <w:rPr>
          <w:rFonts w:ascii="Lato" w:eastAsia="Times New Roman" w:hAnsi="Lato" w:cs="Times New Roman"/>
          <w:b/>
          <w:bCs/>
          <w:color w:val="000000"/>
          <w:kern w:val="0"/>
          <w:sz w:val="24"/>
          <w:szCs w:val="24"/>
          <w14:ligatures w14:val="none"/>
        </w:rPr>
        <w:t>COURSE POLICIES AND PROCEDURES ACADEMIC INTEGRITY</w:t>
      </w:r>
    </w:p>
    <w:p w14:paraId="39CCCFB5"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0149319E"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70012C39" w14:textId="77777777" w:rsidR="00BB4D71" w:rsidRPr="00BB4D71" w:rsidRDefault="00BB4D71" w:rsidP="00BB4D7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Plagiarizing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780A7EE4" w14:textId="77777777" w:rsidR="00BB4D71" w:rsidRPr="00BB4D71" w:rsidRDefault="00BB4D71" w:rsidP="00BB4D7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Submitting a paper written by another student or another person as if it were your own.</w:t>
      </w:r>
    </w:p>
    <w:p w14:paraId="45B2E3B1" w14:textId="77777777" w:rsidR="00BB4D71" w:rsidRPr="00BB4D71" w:rsidRDefault="00BB4D71" w:rsidP="00BB4D7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7AD5E8AB" w14:textId="77777777" w:rsidR="00BB4D71" w:rsidRPr="00BB4D71" w:rsidRDefault="00BB4D71" w:rsidP="00BB4D7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7B4BF37C" w14:textId="77777777" w:rsidR="00BB4D71" w:rsidRPr="00BB4D71" w:rsidRDefault="00BB4D71" w:rsidP="00BB4D7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Fabricating evidence or statistics that supposedly represent your original research.</w:t>
      </w:r>
    </w:p>
    <w:p w14:paraId="2BC8D68E" w14:textId="77777777" w:rsidR="00BB4D71" w:rsidRPr="00BB4D71" w:rsidRDefault="00BB4D71" w:rsidP="00BB4D7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Cheating of any sort on tests, papers, projects, reports, etc.</w:t>
      </w:r>
    </w:p>
    <w:p w14:paraId="52DBDED3" w14:textId="77777777" w:rsidR="00BB4D71" w:rsidRPr="00BB4D71" w:rsidRDefault="00BB4D71" w:rsidP="00BB4D7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Using the internet inappropriately as a resource. See 3 above.</w:t>
      </w:r>
    </w:p>
    <w:p w14:paraId="58002B4E"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COURSE REQUIREMENTS/ASSIGNMENTS</w:t>
      </w:r>
    </w:p>
    <w:p w14:paraId="198A2355"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presentations, discussion postings, individual research, speeches, quizzes, and essay assignments. Learners are expected to complete all module activities during the week they are assigned </w:t>
      </w:r>
      <w:proofErr w:type="gramStart"/>
      <w:r w:rsidRPr="00BB4D71">
        <w:rPr>
          <w:rFonts w:ascii="Lato" w:eastAsia="Times New Roman" w:hAnsi="Lato" w:cs="Times New Roman"/>
          <w:color w:val="000000"/>
          <w:kern w:val="0"/>
          <w:sz w:val="24"/>
          <w:szCs w:val="24"/>
          <w14:ligatures w14:val="none"/>
        </w:rPr>
        <w:t>and in the manner</w:t>
      </w:r>
      <w:proofErr w:type="gramEnd"/>
      <w:r w:rsidRPr="00BB4D71">
        <w:rPr>
          <w:rFonts w:ascii="Lato" w:eastAsia="Times New Roman" w:hAnsi="Lato" w:cs="Times New Roman"/>
          <w:color w:val="000000"/>
          <w:kern w:val="0"/>
          <w:sz w:val="24"/>
          <w:szCs w:val="24"/>
          <w14:ligatures w14:val="none"/>
        </w:rPr>
        <w:t xml:space="preserve"> prescribed. </w:t>
      </w:r>
    </w:p>
    <w:p w14:paraId="637A3F1B"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Readings</w:t>
      </w:r>
      <w:r w:rsidRPr="00BB4D71">
        <w:rPr>
          <w:rFonts w:ascii="Lato" w:eastAsia="Times New Roman" w:hAnsi="Lato" w:cs="Times New Roman"/>
          <w:color w:val="000000"/>
          <w:kern w:val="0"/>
          <w:sz w:val="24"/>
          <w:szCs w:val="24"/>
          <w14:ligatures w14:val="none"/>
        </w:rPr>
        <w:t>: Learners are expected to read the assigned textbook chapters for each module, before participating in discussions. These are found under the “VitalSource Course Materials” section.</w:t>
      </w:r>
    </w:p>
    <w:p w14:paraId="63D3D6BB"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Discussion Posts</w:t>
      </w:r>
      <w:r w:rsidRPr="00BB4D71">
        <w:rPr>
          <w:rFonts w:ascii="Lato" w:eastAsia="Times New Roman" w:hAnsi="Lato" w:cs="Times New Roman"/>
          <w:color w:val="000000"/>
          <w:kern w:val="0"/>
          <w:sz w:val="24"/>
          <w:szCs w:val="24"/>
          <w14:ligatures w14:val="none"/>
        </w:rPr>
        <w:t>: Learners are expected to participate in all Discussions for each module through the submission of initial and response postings. Specific directions and deadlines are provided for each module discussion assignment in the Canvas course room under the “Modules” section. </w:t>
      </w:r>
    </w:p>
    <w:p w14:paraId="50E1C1AA"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inherit" w:eastAsia="Times New Roman" w:hAnsi="inherit" w:cs="Times New Roman"/>
          <w:color w:val="000000"/>
          <w:kern w:val="0"/>
          <w:sz w:val="24"/>
          <w:szCs w:val="24"/>
          <w14:ligatures w14:val="none"/>
        </w:rPr>
        <w:lastRenderedPageBreak/>
        <w:t>Each Unit Discussion is worth 100 points. Maximum points will be awarded to posts that provide very specific details about the questions under discussion, as opposed to just very general and vague observations. The more effort you put into your answers, the more points you will get. This also goes for your response posts to your fellow students – please be detailed and specific, which is something more than just saying “Great Post” to them. Tell them “WHY” you thought it was a great post, and what it made you think of in your own life that was relevant to the discussion topic. If you disagree with a point being made, please do so civilly and constructively. </w:t>
      </w:r>
    </w:p>
    <w:p w14:paraId="7FCF68A7"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inherit" w:eastAsia="Times New Roman" w:hAnsi="inherit" w:cs="Times New Roman"/>
          <w:b/>
          <w:bCs/>
          <w:color w:val="000000"/>
          <w:kern w:val="0"/>
          <w:sz w:val="24"/>
          <w:szCs w:val="24"/>
          <w14:ligatures w14:val="none"/>
        </w:rPr>
        <w:t>Assignments: </w:t>
      </w:r>
      <w:r w:rsidRPr="00BB4D71">
        <w:rPr>
          <w:rFonts w:ascii="inherit" w:eastAsia="Times New Roman" w:hAnsi="inherit" w:cs="Times New Roman"/>
          <w:color w:val="000000"/>
          <w:kern w:val="0"/>
          <w:sz w:val="24"/>
          <w:szCs w:val="24"/>
          <w14:ligatures w14:val="none"/>
        </w:rPr>
        <w:t>Learners are expected to complete various assignments that focus on concepts in each module and with the use of previous concepts. Specific directions and deadlines are provided for each module essay assignment in the Canvas Course room under the "Modules" section.</w:t>
      </w:r>
    </w:p>
    <w:p w14:paraId="52EEBCF6"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Speech Analysis: </w:t>
      </w:r>
      <w:r w:rsidRPr="00BB4D71">
        <w:rPr>
          <w:rFonts w:ascii="Lato" w:eastAsia="Times New Roman" w:hAnsi="Lato" w:cs="Times New Roman"/>
          <w:color w:val="000000"/>
          <w:kern w:val="0"/>
          <w:sz w:val="24"/>
          <w:szCs w:val="24"/>
          <w14:ligatures w14:val="none"/>
        </w:rPr>
        <w:t>Learners are expected to complete essay assignments that focus on concepts in each module and with the use of previous concepts. Specific directions and deadlines are provided for each module essay assignment in the Canvas Course room under the "Modules" section.</w:t>
      </w:r>
    </w:p>
    <w:p w14:paraId="2BD41198"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inherit" w:eastAsia="Times New Roman" w:hAnsi="inherit" w:cs="Times New Roman"/>
          <w:b/>
          <w:bCs/>
          <w:color w:val="000000"/>
          <w:kern w:val="0"/>
          <w:sz w:val="24"/>
          <w:szCs w:val="24"/>
          <w14:ligatures w14:val="none"/>
        </w:rPr>
        <w:t>Speeches</w:t>
      </w:r>
      <w:r w:rsidRPr="00BB4D71">
        <w:rPr>
          <w:rFonts w:ascii="inherit" w:eastAsia="Times New Roman" w:hAnsi="inherit" w:cs="Times New Roman"/>
          <w:color w:val="000000"/>
          <w:kern w:val="0"/>
          <w:sz w:val="24"/>
          <w:szCs w:val="24"/>
          <w14:ligatures w14:val="none"/>
        </w:rPr>
        <w:t>: Learners must complete the two speeches under the "Modules" section. When directed to do so, learners must also submit recorded speeches via the file upload or posting URL links from YouTube. </w:t>
      </w:r>
    </w:p>
    <w:p w14:paraId="01B3C119"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Learners are cautioned not to engage in plagiarism. </w:t>
      </w:r>
      <w:r w:rsidRPr="00BB4D71">
        <w:rPr>
          <w:rFonts w:ascii="Lato" w:eastAsia="Times New Roman" w:hAnsi="Lato" w:cs="Times New Roman"/>
          <w:b/>
          <w:bCs/>
          <w:color w:val="000000"/>
          <w:kern w:val="0"/>
          <w:sz w:val="24"/>
          <w:szCs w:val="24"/>
          <w14:ligatures w14:val="none"/>
        </w:rPr>
        <w:t>All postings and replies must cite sources where appropriate using APA 8</w:t>
      </w:r>
      <w:r w:rsidRPr="00BB4D71">
        <w:rPr>
          <w:rFonts w:ascii="Lato" w:eastAsia="Times New Roman" w:hAnsi="Lato" w:cs="Times New Roman"/>
          <w:b/>
          <w:bCs/>
          <w:color w:val="000000"/>
          <w:kern w:val="0"/>
          <w:sz w:val="18"/>
          <w:szCs w:val="18"/>
          <w:vertAlign w:val="superscript"/>
          <w14:ligatures w14:val="none"/>
        </w:rPr>
        <w:t>th </w:t>
      </w:r>
      <w:r w:rsidRPr="00BB4D71">
        <w:rPr>
          <w:rFonts w:ascii="Lato" w:eastAsia="Times New Roman" w:hAnsi="Lato" w:cs="Times New Roman"/>
          <w:b/>
          <w:bCs/>
          <w:color w:val="000000"/>
          <w:kern w:val="0"/>
          <w:sz w:val="24"/>
          <w:szCs w:val="24"/>
          <w14:ligatures w14:val="none"/>
        </w:rPr>
        <w:t>edition requirements and must use proper grammar and punctuation.</w:t>
      </w:r>
    </w:p>
    <w:p w14:paraId="68039D7E"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EVALUATION &amp; GRADING</w:t>
      </w:r>
      <w:r w:rsidRPr="00BB4D71">
        <w:rPr>
          <w:rFonts w:ascii="Lato" w:eastAsia="Times New Roman" w:hAnsi="Lato" w:cs="Times New Roman"/>
          <w:color w:val="000000"/>
          <w:kern w:val="0"/>
          <w:sz w:val="24"/>
          <w:szCs w:val="24"/>
          <w14:ligatures w14:val="none"/>
        </w:rPr>
        <w:br/>
        <w:t>The following grading scale will be utilized in the determination of the student’s course grade:</w:t>
      </w:r>
    </w:p>
    <w:tbl>
      <w:tblPr>
        <w:tblW w:w="12420" w:type="dxa"/>
        <w:shd w:val="clear" w:color="auto" w:fill="FFFFFF"/>
        <w:tblCellMar>
          <w:top w:w="15" w:type="dxa"/>
          <w:left w:w="15" w:type="dxa"/>
          <w:bottom w:w="15" w:type="dxa"/>
          <w:right w:w="15" w:type="dxa"/>
        </w:tblCellMar>
        <w:tblLook w:val="04A0" w:firstRow="1" w:lastRow="0" w:firstColumn="1" w:lastColumn="0" w:noHBand="0" w:noVBand="1"/>
      </w:tblPr>
      <w:tblGrid>
        <w:gridCol w:w="6210"/>
        <w:gridCol w:w="6210"/>
      </w:tblGrid>
      <w:tr w:rsidR="00BB4D71" w:rsidRPr="00BB4D71" w14:paraId="16287F8F" w14:textId="77777777" w:rsidTr="00BB4D71">
        <w:tc>
          <w:tcPr>
            <w:tcW w:w="6135" w:type="dxa"/>
            <w:shd w:val="clear" w:color="auto" w:fill="FFFFFF"/>
            <w:tcMar>
              <w:top w:w="30" w:type="dxa"/>
              <w:left w:w="30" w:type="dxa"/>
              <w:bottom w:w="30" w:type="dxa"/>
              <w:right w:w="30" w:type="dxa"/>
            </w:tcMar>
            <w:vAlign w:val="center"/>
            <w:hideMark/>
          </w:tcPr>
          <w:p w14:paraId="6DBDDA91"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GRADE PERCENTAGE</w:t>
            </w:r>
          </w:p>
        </w:tc>
        <w:tc>
          <w:tcPr>
            <w:tcW w:w="6135" w:type="dxa"/>
            <w:shd w:val="clear" w:color="auto" w:fill="FFFFFF"/>
            <w:tcMar>
              <w:top w:w="30" w:type="dxa"/>
              <w:left w:w="30" w:type="dxa"/>
              <w:bottom w:w="30" w:type="dxa"/>
              <w:right w:w="30" w:type="dxa"/>
            </w:tcMar>
            <w:vAlign w:val="center"/>
            <w:hideMark/>
          </w:tcPr>
          <w:p w14:paraId="2776DDD2"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LETTER GRADE</w:t>
            </w:r>
          </w:p>
        </w:tc>
      </w:tr>
      <w:tr w:rsidR="00BB4D71" w:rsidRPr="00BB4D71" w14:paraId="28A9C0A1" w14:textId="77777777" w:rsidTr="00BB4D71">
        <w:tc>
          <w:tcPr>
            <w:tcW w:w="6135" w:type="dxa"/>
            <w:shd w:val="clear" w:color="auto" w:fill="FFFFFF"/>
            <w:tcMar>
              <w:top w:w="30" w:type="dxa"/>
              <w:left w:w="30" w:type="dxa"/>
              <w:bottom w:w="30" w:type="dxa"/>
              <w:right w:w="30" w:type="dxa"/>
            </w:tcMar>
            <w:vAlign w:val="center"/>
            <w:hideMark/>
          </w:tcPr>
          <w:p w14:paraId="2AB24241"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90-100%</w:t>
            </w:r>
          </w:p>
        </w:tc>
        <w:tc>
          <w:tcPr>
            <w:tcW w:w="6135" w:type="dxa"/>
            <w:shd w:val="clear" w:color="auto" w:fill="FFFFFF"/>
            <w:tcMar>
              <w:top w:w="30" w:type="dxa"/>
              <w:left w:w="30" w:type="dxa"/>
              <w:bottom w:w="30" w:type="dxa"/>
              <w:right w:w="30" w:type="dxa"/>
            </w:tcMar>
            <w:vAlign w:val="center"/>
            <w:hideMark/>
          </w:tcPr>
          <w:p w14:paraId="13A47F06"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A</w:t>
            </w:r>
          </w:p>
        </w:tc>
      </w:tr>
      <w:tr w:rsidR="00BB4D71" w:rsidRPr="00BB4D71" w14:paraId="4A25C5A1" w14:textId="77777777" w:rsidTr="00BB4D71">
        <w:tc>
          <w:tcPr>
            <w:tcW w:w="6135" w:type="dxa"/>
            <w:shd w:val="clear" w:color="auto" w:fill="FFFFFF"/>
            <w:tcMar>
              <w:top w:w="30" w:type="dxa"/>
              <w:left w:w="30" w:type="dxa"/>
              <w:bottom w:w="30" w:type="dxa"/>
              <w:right w:w="30" w:type="dxa"/>
            </w:tcMar>
            <w:vAlign w:val="center"/>
            <w:hideMark/>
          </w:tcPr>
          <w:p w14:paraId="134FA3DA"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80 to 89%</w:t>
            </w:r>
          </w:p>
        </w:tc>
        <w:tc>
          <w:tcPr>
            <w:tcW w:w="6135" w:type="dxa"/>
            <w:shd w:val="clear" w:color="auto" w:fill="FFFFFF"/>
            <w:tcMar>
              <w:top w:w="30" w:type="dxa"/>
              <w:left w:w="30" w:type="dxa"/>
              <w:bottom w:w="30" w:type="dxa"/>
              <w:right w:w="30" w:type="dxa"/>
            </w:tcMar>
            <w:vAlign w:val="center"/>
            <w:hideMark/>
          </w:tcPr>
          <w:p w14:paraId="714DA0FC"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B</w:t>
            </w:r>
          </w:p>
        </w:tc>
      </w:tr>
      <w:tr w:rsidR="00BB4D71" w:rsidRPr="00BB4D71" w14:paraId="5A8926BA" w14:textId="77777777" w:rsidTr="00BB4D71">
        <w:tc>
          <w:tcPr>
            <w:tcW w:w="6135" w:type="dxa"/>
            <w:shd w:val="clear" w:color="auto" w:fill="FFFFFF"/>
            <w:tcMar>
              <w:top w:w="30" w:type="dxa"/>
              <w:left w:w="30" w:type="dxa"/>
              <w:bottom w:w="30" w:type="dxa"/>
              <w:right w:w="30" w:type="dxa"/>
            </w:tcMar>
            <w:vAlign w:val="center"/>
            <w:hideMark/>
          </w:tcPr>
          <w:p w14:paraId="261B827D"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70 to 79%</w:t>
            </w:r>
          </w:p>
        </w:tc>
        <w:tc>
          <w:tcPr>
            <w:tcW w:w="6135" w:type="dxa"/>
            <w:shd w:val="clear" w:color="auto" w:fill="FFFFFF"/>
            <w:tcMar>
              <w:top w:w="30" w:type="dxa"/>
              <w:left w:w="30" w:type="dxa"/>
              <w:bottom w:w="30" w:type="dxa"/>
              <w:right w:w="30" w:type="dxa"/>
            </w:tcMar>
            <w:vAlign w:val="center"/>
            <w:hideMark/>
          </w:tcPr>
          <w:p w14:paraId="0869B674"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 </w:t>
            </w:r>
          </w:p>
        </w:tc>
      </w:tr>
      <w:tr w:rsidR="00BB4D71" w:rsidRPr="00BB4D71" w14:paraId="0722CAD0" w14:textId="77777777" w:rsidTr="00BB4D71">
        <w:tc>
          <w:tcPr>
            <w:tcW w:w="6135" w:type="dxa"/>
            <w:shd w:val="clear" w:color="auto" w:fill="FFFFFF"/>
            <w:tcMar>
              <w:top w:w="30" w:type="dxa"/>
              <w:left w:w="30" w:type="dxa"/>
              <w:bottom w:w="30" w:type="dxa"/>
              <w:right w:w="30" w:type="dxa"/>
            </w:tcMar>
            <w:vAlign w:val="center"/>
            <w:hideMark/>
          </w:tcPr>
          <w:p w14:paraId="5A9F9C50"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60 to 69%</w:t>
            </w:r>
          </w:p>
        </w:tc>
        <w:tc>
          <w:tcPr>
            <w:tcW w:w="6135" w:type="dxa"/>
            <w:shd w:val="clear" w:color="auto" w:fill="FFFFFF"/>
            <w:tcMar>
              <w:top w:w="30" w:type="dxa"/>
              <w:left w:w="30" w:type="dxa"/>
              <w:bottom w:w="30" w:type="dxa"/>
              <w:right w:w="30" w:type="dxa"/>
            </w:tcMar>
            <w:vAlign w:val="center"/>
            <w:hideMark/>
          </w:tcPr>
          <w:p w14:paraId="383C94BC"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D</w:t>
            </w:r>
          </w:p>
        </w:tc>
      </w:tr>
      <w:tr w:rsidR="00BB4D71" w:rsidRPr="00BB4D71" w14:paraId="044E581D" w14:textId="77777777" w:rsidTr="00BB4D71">
        <w:tc>
          <w:tcPr>
            <w:tcW w:w="6135" w:type="dxa"/>
            <w:shd w:val="clear" w:color="auto" w:fill="FFFFFF"/>
            <w:tcMar>
              <w:top w:w="30" w:type="dxa"/>
              <w:left w:w="30" w:type="dxa"/>
              <w:bottom w:w="30" w:type="dxa"/>
              <w:right w:w="30" w:type="dxa"/>
            </w:tcMar>
            <w:vAlign w:val="center"/>
            <w:hideMark/>
          </w:tcPr>
          <w:p w14:paraId="5CCB5139"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0 to 59%</w:t>
            </w:r>
          </w:p>
        </w:tc>
        <w:tc>
          <w:tcPr>
            <w:tcW w:w="6135" w:type="dxa"/>
            <w:shd w:val="clear" w:color="auto" w:fill="FFFFFF"/>
            <w:tcMar>
              <w:top w:w="30" w:type="dxa"/>
              <w:left w:w="30" w:type="dxa"/>
              <w:bottom w:w="30" w:type="dxa"/>
              <w:right w:w="30" w:type="dxa"/>
            </w:tcMar>
            <w:vAlign w:val="center"/>
            <w:hideMark/>
          </w:tcPr>
          <w:p w14:paraId="7EF7D25E"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F</w:t>
            </w:r>
          </w:p>
        </w:tc>
      </w:tr>
    </w:tbl>
    <w:p w14:paraId="4C96FCAB"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lastRenderedPageBreak/>
        <w:t> </w:t>
      </w:r>
    </w:p>
    <w:p w14:paraId="5768056F"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LATE WORK POLICY</w:t>
      </w:r>
    </w:p>
    <w:p w14:paraId="4CA560F2"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5% per hour will be automatically deducted for any assignment turned in late. Assignments such as Assignments, Discussion Posts, Speech Analysis, and Quizzes may be turned in late during the week's module. There is a chance that an assignment can be graded as a 0 because of this penalty, no matter how top-notch the submission is. Assignments such as Informative and Persuasive Speech will </w:t>
      </w:r>
      <w:r w:rsidRPr="00BB4D71">
        <w:rPr>
          <w:rFonts w:ascii="Lato" w:eastAsia="Times New Roman" w:hAnsi="Lato" w:cs="Times New Roman"/>
          <w:b/>
          <w:bCs/>
          <w:color w:val="000000"/>
          <w:kern w:val="0"/>
          <w:sz w:val="24"/>
          <w:szCs w:val="24"/>
          <w14:ligatures w14:val="none"/>
        </w:rPr>
        <w:t>not be accepted late</w:t>
      </w:r>
      <w:r w:rsidRPr="00BB4D71">
        <w:rPr>
          <w:rFonts w:ascii="Lato" w:eastAsia="Times New Roman" w:hAnsi="Lato" w:cs="Times New Roman"/>
          <w:color w:val="000000"/>
          <w:kern w:val="0"/>
          <w:sz w:val="24"/>
          <w:szCs w:val="24"/>
          <w14:ligatures w14:val="none"/>
        </w:rPr>
        <w:t>. </w:t>
      </w:r>
    </w:p>
    <w:p w14:paraId="7F84F3C9"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FINAL AVERAGE BREAKDOWN</w:t>
      </w:r>
    </w:p>
    <w:tbl>
      <w:tblPr>
        <w:tblW w:w="12375" w:type="dxa"/>
        <w:shd w:val="clear" w:color="auto" w:fill="FFFFFF"/>
        <w:tblCellMar>
          <w:top w:w="15" w:type="dxa"/>
          <w:left w:w="15" w:type="dxa"/>
          <w:bottom w:w="15" w:type="dxa"/>
          <w:right w:w="15" w:type="dxa"/>
        </w:tblCellMar>
        <w:tblLook w:val="04A0" w:firstRow="1" w:lastRow="0" w:firstColumn="1" w:lastColumn="0" w:noHBand="0" w:noVBand="1"/>
      </w:tblPr>
      <w:tblGrid>
        <w:gridCol w:w="6187"/>
        <w:gridCol w:w="6188"/>
      </w:tblGrid>
      <w:tr w:rsidR="00BB4D71" w:rsidRPr="00BB4D71" w14:paraId="35752D46" w14:textId="77777777" w:rsidTr="00BB4D71">
        <w:tc>
          <w:tcPr>
            <w:tcW w:w="6105" w:type="dxa"/>
            <w:shd w:val="clear" w:color="auto" w:fill="FFFFFF"/>
            <w:tcMar>
              <w:top w:w="30" w:type="dxa"/>
              <w:left w:w="30" w:type="dxa"/>
              <w:bottom w:w="30" w:type="dxa"/>
              <w:right w:w="30" w:type="dxa"/>
            </w:tcMar>
            <w:vAlign w:val="center"/>
            <w:hideMark/>
          </w:tcPr>
          <w:p w14:paraId="2A8957FD"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ASSIGNMENT CATEGORY</w:t>
            </w:r>
          </w:p>
        </w:tc>
        <w:tc>
          <w:tcPr>
            <w:tcW w:w="6105" w:type="dxa"/>
            <w:shd w:val="clear" w:color="auto" w:fill="FFFFFF"/>
            <w:tcMar>
              <w:top w:w="30" w:type="dxa"/>
              <w:left w:w="30" w:type="dxa"/>
              <w:bottom w:w="30" w:type="dxa"/>
              <w:right w:w="30" w:type="dxa"/>
            </w:tcMar>
            <w:vAlign w:val="center"/>
            <w:hideMark/>
          </w:tcPr>
          <w:p w14:paraId="72014306"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PERCENTAGE OF FINAL GRADE</w:t>
            </w:r>
          </w:p>
        </w:tc>
      </w:tr>
      <w:tr w:rsidR="00BB4D71" w:rsidRPr="00BB4D71" w14:paraId="641AA311" w14:textId="77777777" w:rsidTr="00BB4D71">
        <w:tc>
          <w:tcPr>
            <w:tcW w:w="6105" w:type="dxa"/>
            <w:shd w:val="clear" w:color="auto" w:fill="FFFFFF"/>
            <w:tcMar>
              <w:top w:w="30" w:type="dxa"/>
              <w:left w:w="30" w:type="dxa"/>
              <w:bottom w:w="30" w:type="dxa"/>
              <w:right w:w="30" w:type="dxa"/>
            </w:tcMar>
            <w:vAlign w:val="center"/>
            <w:hideMark/>
          </w:tcPr>
          <w:p w14:paraId="6B56A613"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Quizzes</w:t>
            </w:r>
          </w:p>
        </w:tc>
        <w:tc>
          <w:tcPr>
            <w:tcW w:w="6105" w:type="dxa"/>
            <w:shd w:val="clear" w:color="auto" w:fill="FFFFFF"/>
            <w:tcMar>
              <w:top w:w="30" w:type="dxa"/>
              <w:left w:w="30" w:type="dxa"/>
              <w:bottom w:w="30" w:type="dxa"/>
              <w:right w:w="30" w:type="dxa"/>
            </w:tcMar>
            <w:vAlign w:val="center"/>
            <w:hideMark/>
          </w:tcPr>
          <w:p w14:paraId="762E2A53"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10%</w:t>
            </w:r>
          </w:p>
        </w:tc>
      </w:tr>
      <w:tr w:rsidR="00BB4D71" w:rsidRPr="00BB4D71" w14:paraId="3881500E" w14:textId="77777777" w:rsidTr="00BB4D71">
        <w:tc>
          <w:tcPr>
            <w:tcW w:w="0" w:type="auto"/>
            <w:shd w:val="clear" w:color="auto" w:fill="FFFFFF"/>
            <w:tcMar>
              <w:top w:w="30" w:type="dxa"/>
              <w:left w:w="30" w:type="dxa"/>
              <w:bottom w:w="30" w:type="dxa"/>
              <w:right w:w="30" w:type="dxa"/>
            </w:tcMar>
            <w:vAlign w:val="center"/>
            <w:hideMark/>
          </w:tcPr>
          <w:p w14:paraId="6CEEB92F"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Assignments </w:t>
            </w:r>
          </w:p>
        </w:tc>
        <w:tc>
          <w:tcPr>
            <w:tcW w:w="0" w:type="auto"/>
            <w:shd w:val="clear" w:color="auto" w:fill="FFFFFF"/>
            <w:tcMar>
              <w:top w:w="30" w:type="dxa"/>
              <w:left w:w="30" w:type="dxa"/>
              <w:bottom w:w="30" w:type="dxa"/>
              <w:right w:w="30" w:type="dxa"/>
            </w:tcMar>
            <w:vAlign w:val="center"/>
            <w:hideMark/>
          </w:tcPr>
          <w:p w14:paraId="1D434380"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10%</w:t>
            </w:r>
          </w:p>
        </w:tc>
      </w:tr>
      <w:tr w:rsidR="00BB4D71" w:rsidRPr="00BB4D71" w14:paraId="0B1526F0" w14:textId="77777777" w:rsidTr="00BB4D71">
        <w:tc>
          <w:tcPr>
            <w:tcW w:w="6105" w:type="dxa"/>
            <w:shd w:val="clear" w:color="auto" w:fill="FFFFFF"/>
            <w:tcMar>
              <w:top w:w="30" w:type="dxa"/>
              <w:left w:w="30" w:type="dxa"/>
              <w:bottom w:w="30" w:type="dxa"/>
              <w:right w:w="30" w:type="dxa"/>
            </w:tcMar>
            <w:vAlign w:val="center"/>
            <w:hideMark/>
          </w:tcPr>
          <w:p w14:paraId="53E8F8A9"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Discussion Posts</w:t>
            </w:r>
          </w:p>
        </w:tc>
        <w:tc>
          <w:tcPr>
            <w:tcW w:w="6105" w:type="dxa"/>
            <w:shd w:val="clear" w:color="auto" w:fill="FFFFFF"/>
            <w:tcMar>
              <w:top w:w="30" w:type="dxa"/>
              <w:left w:w="30" w:type="dxa"/>
              <w:bottom w:w="30" w:type="dxa"/>
              <w:right w:w="30" w:type="dxa"/>
            </w:tcMar>
            <w:vAlign w:val="center"/>
            <w:hideMark/>
          </w:tcPr>
          <w:p w14:paraId="2B98417D"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15%</w:t>
            </w:r>
          </w:p>
        </w:tc>
      </w:tr>
      <w:tr w:rsidR="00BB4D71" w:rsidRPr="00BB4D71" w14:paraId="1595E83C" w14:textId="77777777" w:rsidTr="00BB4D71">
        <w:tc>
          <w:tcPr>
            <w:tcW w:w="6105" w:type="dxa"/>
            <w:shd w:val="clear" w:color="auto" w:fill="FFFFFF"/>
            <w:tcMar>
              <w:top w:w="30" w:type="dxa"/>
              <w:left w:w="30" w:type="dxa"/>
              <w:bottom w:w="30" w:type="dxa"/>
              <w:right w:w="30" w:type="dxa"/>
            </w:tcMar>
            <w:vAlign w:val="center"/>
            <w:hideMark/>
          </w:tcPr>
          <w:p w14:paraId="45838673"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Speech Analysis</w:t>
            </w:r>
          </w:p>
        </w:tc>
        <w:tc>
          <w:tcPr>
            <w:tcW w:w="6105" w:type="dxa"/>
            <w:shd w:val="clear" w:color="auto" w:fill="FFFFFF"/>
            <w:tcMar>
              <w:top w:w="30" w:type="dxa"/>
              <w:left w:w="30" w:type="dxa"/>
              <w:bottom w:w="30" w:type="dxa"/>
              <w:right w:w="30" w:type="dxa"/>
            </w:tcMar>
            <w:vAlign w:val="center"/>
            <w:hideMark/>
          </w:tcPr>
          <w:p w14:paraId="61C9CBA2"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15%</w:t>
            </w:r>
          </w:p>
        </w:tc>
      </w:tr>
      <w:tr w:rsidR="00BB4D71" w:rsidRPr="00BB4D71" w14:paraId="7BBB992B" w14:textId="77777777" w:rsidTr="00BB4D71">
        <w:tc>
          <w:tcPr>
            <w:tcW w:w="6105" w:type="dxa"/>
            <w:shd w:val="clear" w:color="auto" w:fill="FFFFFF"/>
            <w:tcMar>
              <w:top w:w="30" w:type="dxa"/>
              <w:left w:w="30" w:type="dxa"/>
              <w:bottom w:w="30" w:type="dxa"/>
              <w:right w:w="30" w:type="dxa"/>
            </w:tcMar>
            <w:vAlign w:val="center"/>
            <w:hideMark/>
          </w:tcPr>
          <w:p w14:paraId="32FB0C3B"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Informative Speech</w:t>
            </w:r>
          </w:p>
        </w:tc>
        <w:tc>
          <w:tcPr>
            <w:tcW w:w="6105" w:type="dxa"/>
            <w:shd w:val="clear" w:color="auto" w:fill="FFFFFF"/>
            <w:tcMar>
              <w:top w:w="30" w:type="dxa"/>
              <w:left w:w="30" w:type="dxa"/>
              <w:bottom w:w="30" w:type="dxa"/>
              <w:right w:w="30" w:type="dxa"/>
            </w:tcMar>
            <w:vAlign w:val="center"/>
            <w:hideMark/>
          </w:tcPr>
          <w:p w14:paraId="64110361"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25%</w:t>
            </w:r>
          </w:p>
        </w:tc>
      </w:tr>
      <w:tr w:rsidR="00BB4D71" w:rsidRPr="00BB4D71" w14:paraId="1F6B2203" w14:textId="77777777" w:rsidTr="00BB4D71">
        <w:tc>
          <w:tcPr>
            <w:tcW w:w="6105" w:type="dxa"/>
            <w:shd w:val="clear" w:color="auto" w:fill="FFFFFF"/>
            <w:tcMar>
              <w:top w:w="30" w:type="dxa"/>
              <w:left w:w="30" w:type="dxa"/>
              <w:bottom w:w="30" w:type="dxa"/>
              <w:right w:w="30" w:type="dxa"/>
            </w:tcMar>
            <w:vAlign w:val="center"/>
            <w:hideMark/>
          </w:tcPr>
          <w:p w14:paraId="66F00D44"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Persuasive Speech</w:t>
            </w:r>
          </w:p>
        </w:tc>
        <w:tc>
          <w:tcPr>
            <w:tcW w:w="6105" w:type="dxa"/>
            <w:shd w:val="clear" w:color="auto" w:fill="FFFFFF"/>
            <w:tcMar>
              <w:top w:w="30" w:type="dxa"/>
              <w:left w:w="30" w:type="dxa"/>
              <w:bottom w:w="30" w:type="dxa"/>
              <w:right w:w="30" w:type="dxa"/>
            </w:tcMar>
            <w:vAlign w:val="center"/>
            <w:hideMark/>
          </w:tcPr>
          <w:p w14:paraId="2239D347" w14:textId="77777777" w:rsidR="00BB4D71" w:rsidRPr="00BB4D71" w:rsidRDefault="00BB4D71" w:rsidP="00BB4D71">
            <w:pPr>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25%</w:t>
            </w:r>
          </w:p>
        </w:tc>
      </w:tr>
    </w:tbl>
    <w:p w14:paraId="6C04910C"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w:t>
      </w:r>
    </w:p>
    <w:p w14:paraId="063D6FE6"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PROJECTED READING &amp; SPEECH SCHEDULE</w:t>
      </w:r>
    </w:p>
    <w:p w14:paraId="7DFA8BD0"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Module 1 (1 Week: Monday Oct 9 – Sunday Oct 15)</w:t>
      </w:r>
    </w:p>
    <w:p w14:paraId="0FD2B2C9" w14:textId="77777777" w:rsidR="00BB4D71" w:rsidRPr="00BB4D71" w:rsidRDefault="00BB4D71" w:rsidP="00BB4D7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Chapters 1, 2, 3</w:t>
      </w:r>
    </w:p>
    <w:p w14:paraId="21218530"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Module 2 (1 Week: Monday, Oct 16 – Sunday, Oct 22)</w:t>
      </w:r>
    </w:p>
    <w:p w14:paraId="1DFF56CF" w14:textId="77777777" w:rsidR="00BB4D71" w:rsidRPr="00BB4D71" w:rsidRDefault="00BB4D71" w:rsidP="00BB4D7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Chapters 4, 5, 6</w:t>
      </w:r>
    </w:p>
    <w:p w14:paraId="67B20AE7"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Module 3 (1 Week: Monday, Oct 23 – Sunday, Oct 29)</w:t>
      </w:r>
    </w:p>
    <w:p w14:paraId="3459399A" w14:textId="77777777" w:rsidR="00BB4D71" w:rsidRPr="00BB4D71" w:rsidRDefault="00BB4D71" w:rsidP="00BB4D7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Chapters 7, 8, 12</w:t>
      </w:r>
    </w:p>
    <w:p w14:paraId="5E03A22F"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lastRenderedPageBreak/>
        <w:t>Module 4 (1 Week: Monday, Oct 30 – Sunday, Nov 5)</w:t>
      </w:r>
    </w:p>
    <w:p w14:paraId="4C71CBBA" w14:textId="77777777" w:rsidR="00BB4D71" w:rsidRPr="00BB4D71" w:rsidRDefault="00BB4D71" w:rsidP="00BB4D7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Chapters 11, 14, 18</w:t>
      </w:r>
    </w:p>
    <w:p w14:paraId="44A17291" w14:textId="77777777" w:rsidR="00BB4D71" w:rsidRPr="00BB4D71" w:rsidRDefault="00BB4D71" w:rsidP="00BB4D7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Informative Speeches Due</w:t>
      </w:r>
    </w:p>
    <w:p w14:paraId="00B4EFE8"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Module 5 (1 Week: Monday, Nov 6 – Sunday, Nov 12)</w:t>
      </w:r>
    </w:p>
    <w:p w14:paraId="386458D8" w14:textId="77777777" w:rsidR="00BB4D71" w:rsidRPr="00BB4D71" w:rsidRDefault="00BB4D71" w:rsidP="00BB4D71">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Chapters 9, 10</w:t>
      </w:r>
    </w:p>
    <w:p w14:paraId="7CB12DD5"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Module 6 (1 Week: Monday, Nov 13 – Sunday, Nov 19)</w:t>
      </w:r>
    </w:p>
    <w:p w14:paraId="3438481B" w14:textId="77777777" w:rsidR="00BB4D71" w:rsidRPr="00BB4D71" w:rsidRDefault="00BB4D71" w:rsidP="00BB4D7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Chapters 15, 16</w:t>
      </w:r>
    </w:p>
    <w:p w14:paraId="6E32F3DF"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Module 7 (2 Weeks: Monday, Nov 20 – Sunday, Dec 3)</w:t>
      </w:r>
    </w:p>
    <w:p w14:paraId="33C29777" w14:textId="77777777" w:rsidR="00BB4D71" w:rsidRPr="00BB4D71" w:rsidRDefault="00BB4D71" w:rsidP="00BB4D7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Chapters 13, 19</w:t>
      </w:r>
    </w:p>
    <w:p w14:paraId="4B3987F9" w14:textId="77777777" w:rsidR="00BB4D71" w:rsidRPr="00BB4D71" w:rsidRDefault="00BB4D71" w:rsidP="00BB4D7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Persuasive Speeches due</w:t>
      </w:r>
    </w:p>
    <w:p w14:paraId="792229D4"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w:t>
      </w:r>
    </w:p>
    <w:p w14:paraId="2EABAA12"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ONLINE ATTENDANCE AND WITHDRAWAL POLICY </w:t>
      </w:r>
      <w:r w:rsidRPr="00BB4D71">
        <w:rPr>
          <w:rFonts w:ascii="Lato" w:eastAsia="Times New Roman" w:hAnsi="Lato" w:cs="Times New Roman"/>
          <w:color w:val="000000"/>
          <w:kern w:val="0"/>
          <w:sz w:val="24"/>
          <w:szCs w:val="24"/>
          <w14:ligatures w14:val="none"/>
        </w:rPr>
        <w:b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group interaction, absences can become a serious problem both for the individual and for the group.</w:t>
      </w:r>
    </w:p>
    <w:p w14:paraId="0AA8385A"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t>Online courses are generally delivered over seven or eight weeks with activities and assignments specified for each week. An online week is defined as being Monday at 12:00 AM (EST) through Sunday at 11:59 PM (EST). Deadlines for attendance are based on Eastern Standard Time.</w:t>
      </w:r>
    </w:p>
    <w:p w14:paraId="728696EE"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t xml:space="preserve">A student will be considered </w:t>
      </w:r>
      <w:proofErr w:type="gramStart"/>
      <w:r w:rsidRPr="00BB4D71">
        <w:rPr>
          <w:rFonts w:ascii="Lato" w:eastAsia="Times New Roman" w:hAnsi="Lato" w:cs="Times New Roman"/>
          <w:color w:val="000000"/>
          <w:kern w:val="0"/>
          <w:sz w:val="24"/>
          <w:szCs w:val="24"/>
          <w14:ligatures w14:val="none"/>
        </w:rPr>
        <w:t>in</w:t>
      </w:r>
      <w:proofErr w:type="gramEnd"/>
      <w:r w:rsidRPr="00BB4D71">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before Sunday at 11:59 PM (EST).</w:t>
      </w:r>
    </w:p>
    <w:p w14:paraId="3059182E"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Initial Course Participation</w:t>
      </w:r>
      <w:r w:rsidRPr="00BB4D71">
        <w:rPr>
          <w:rFonts w:ascii="Lato" w:eastAsia="Times New Roman" w:hAnsi="Lato" w:cs="Times New Roman"/>
          <w:color w:val="000000"/>
          <w:kern w:val="0"/>
          <w:sz w:val="24"/>
          <w:szCs w:val="24"/>
          <w14:ligatures w14:val="none"/>
        </w:rPr>
        <w:br/>
        <w:t>A student who fails to participate during the first 8 calendar days of a course shall be administratively dropped from the course.</w:t>
      </w:r>
    </w:p>
    <w:p w14:paraId="65016FF4"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Ongoing Course Participation</w:t>
      </w:r>
      <w:r w:rsidRPr="00BB4D71">
        <w:rPr>
          <w:rFonts w:ascii="Lato" w:eastAsia="Times New Roman" w:hAnsi="Lato" w:cs="Times New Roman"/>
          <w:color w:val="000000"/>
          <w:kern w:val="0"/>
          <w:sz w:val="24"/>
          <w:szCs w:val="24"/>
          <w14:ligatures w14:val="none"/>
        </w:rPr>
        <w:br/>
        <w:t xml:space="preserve">Ongoing course participation is satisfied through the continued completion of course </w:t>
      </w:r>
      <w:r w:rsidRPr="00BB4D71">
        <w:rPr>
          <w:rFonts w:ascii="Lato" w:eastAsia="Times New Roman" w:hAnsi="Lato" w:cs="Times New Roman"/>
          <w:color w:val="000000"/>
          <w:kern w:val="0"/>
          <w:sz w:val="24"/>
          <w:szCs w:val="24"/>
          <w14:ligatures w14:val="none"/>
        </w:rPr>
        <w:lastRenderedPageBreak/>
        <w:t xml:space="preserve">room activities, such as written assignments, quizzes, or discussion question responses. Students who do not participate in a course for 7 or more consecutive days are not </w:t>
      </w:r>
      <w:proofErr w:type="gramStart"/>
      <w:r w:rsidRPr="00BB4D71">
        <w:rPr>
          <w:rFonts w:ascii="Lato" w:eastAsia="Times New Roman" w:hAnsi="Lato" w:cs="Times New Roman"/>
          <w:color w:val="000000"/>
          <w:kern w:val="0"/>
          <w:sz w:val="24"/>
          <w:szCs w:val="24"/>
          <w14:ligatures w14:val="none"/>
        </w:rPr>
        <w:t>satisfying</w:t>
      </w:r>
      <w:proofErr w:type="gramEnd"/>
      <w:r w:rsidRPr="00BB4D71">
        <w:rPr>
          <w:rFonts w:ascii="Lato" w:eastAsia="Times New Roman" w:hAnsi="Lato" w:cs="Times New Roman"/>
          <w:color w:val="000000"/>
          <w:kern w:val="0"/>
          <w:sz w:val="24"/>
          <w:szCs w:val="24"/>
          <w14:ligatures w14:val="none"/>
        </w:rPr>
        <w:t xml:space="preserve"> ongoing course participation.</w:t>
      </w:r>
    </w:p>
    <w:p w14:paraId="0330DC47"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BB4D71">
        <w:rPr>
          <w:rFonts w:ascii="Lato" w:eastAsia="Times New Roman" w:hAnsi="Lato" w:cs="Times New Roman"/>
          <w:color w:val="000000"/>
          <w:kern w:val="0"/>
          <w:sz w:val="24"/>
          <w:szCs w:val="24"/>
          <w14:ligatures w14:val="none"/>
        </w:rPr>
        <w:t>University</w:t>
      </w:r>
      <w:proofErr w:type="gramEnd"/>
      <w:r w:rsidRPr="00BB4D71">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p>
    <w:p w14:paraId="047F5435"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23CE2284"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360EE156"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73E75E18"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0E11A992"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w:t>
      </w:r>
    </w:p>
    <w:p w14:paraId="56A2FA6A"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ONLINE ACADEMIC SUPPORT SERVICES</w:t>
      </w:r>
      <w:r w:rsidRPr="00BB4D71">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BB4D71">
        <w:rPr>
          <w:rFonts w:ascii="Lato" w:eastAsia="Times New Roman" w:hAnsi="Lato" w:cs="Times New Roman"/>
          <w:color w:val="000000"/>
          <w:kern w:val="0"/>
          <w:sz w:val="24"/>
          <w:szCs w:val="24"/>
          <w14:ligatures w14:val="none"/>
        </w:rPr>
        <w:t>BrainFuse</w:t>
      </w:r>
      <w:proofErr w:type="spellEnd"/>
      <w:r w:rsidRPr="00BB4D71">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7" w:tooltip="Course Resources" w:history="1">
        <w:r w:rsidRPr="00BB4D71">
          <w:rPr>
            <w:rFonts w:ascii="Lato" w:eastAsia="Times New Roman" w:hAnsi="Lato" w:cs="Times New Roman"/>
            <w:color w:val="0000FF"/>
            <w:kern w:val="0"/>
            <w:sz w:val="24"/>
            <w:szCs w:val="24"/>
            <w:u w:val="single"/>
            <w14:ligatures w14:val="none"/>
          </w:rPr>
          <w:t>Course Resources</w:t>
        </w:r>
      </w:hyperlink>
      <w:r w:rsidRPr="00BB4D71">
        <w:rPr>
          <w:rFonts w:ascii="Lato" w:eastAsia="Times New Roman" w:hAnsi="Lato" w:cs="Times New Roman"/>
          <w:color w:val="000000"/>
          <w:kern w:val="0"/>
          <w:sz w:val="24"/>
          <w:szCs w:val="24"/>
          <w14:ligatures w14:val="none"/>
        </w:rPr>
        <w:t>.</w:t>
      </w:r>
    </w:p>
    <w:p w14:paraId="456D8D13" w14:textId="77777777" w:rsidR="00BB4D71" w:rsidRPr="00BB4D71" w:rsidRDefault="00BB4D71" w:rsidP="00BB4D71">
      <w:pPr>
        <w:shd w:val="clear" w:color="auto" w:fill="FFFFFF"/>
        <w:spacing w:after="0" w:line="240" w:lineRule="auto"/>
        <w:rPr>
          <w:rFonts w:ascii="Lato" w:eastAsia="Times New Roman" w:hAnsi="Lato" w:cs="Times New Roman"/>
          <w:color w:val="000000"/>
          <w:kern w:val="0"/>
          <w:sz w:val="24"/>
          <w:szCs w:val="24"/>
          <w14:ligatures w14:val="none"/>
        </w:rPr>
      </w:pPr>
      <w:hyperlink r:id="rId8" w:tgtFrame="_blank" w:history="1">
        <w:r w:rsidRPr="00BB4D71">
          <w:rPr>
            <w:rFonts w:ascii="Lato" w:eastAsia="Times New Roman" w:hAnsi="Lato" w:cs="Times New Roman"/>
            <w:color w:val="0000FF"/>
            <w:kern w:val="0"/>
            <w:sz w:val="24"/>
            <w:szCs w:val="24"/>
            <w:u w:val="single"/>
            <w:bdr w:val="none" w:sz="0" w:space="0" w:color="auto" w:frame="1"/>
            <w14:ligatures w14:val="none"/>
          </w:rPr>
          <w:t xml:space="preserve">Links to an external </w:t>
        </w:r>
        <w:proofErr w:type="spellStart"/>
        <w:r w:rsidRPr="00BB4D71">
          <w:rPr>
            <w:rFonts w:ascii="Lato" w:eastAsia="Times New Roman" w:hAnsi="Lato" w:cs="Times New Roman"/>
            <w:color w:val="0000FF"/>
            <w:kern w:val="0"/>
            <w:sz w:val="24"/>
            <w:szCs w:val="24"/>
            <w:u w:val="single"/>
            <w:bdr w:val="none" w:sz="0" w:space="0" w:color="auto" w:frame="1"/>
            <w14:ligatures w14:val="none"/>
          </w:rPr>
          <w:t>site.</w:t>
        </w:r>
      </w:hyperlink>
      <w:r w:rsidRPr="00BB4D71">
        <w:rPr>
          <w:rFonts w:ascii="Lato" w:eastAsia="Times New Roman" w:hAnsi="Lato" w:cs="Times New Roman"/>
          <w:color w:val="000000"/>
          <w:kern w:val="0"/>
          <w:sz w:val="24"/>
          <w:szCs w:val="24"/>
          <w14:ligatures w14:val="none"/>
        </w:rPr>
        <w:t>The</w:t>
      </w:r>
      <w:proofErr w:type="spellEnd"/>
      <w:r w:rsidRPr="00BB4D71">
        <w:rPr>
          <w:rFonts w:ascii="Lato" w:eastAsia="Times New Roman" w:hAnsi="Lato" w:cs="Times New Roman"/>
          <w:color w:val="000000"/>
          <w:kern w:val="0"/>
          <w:sz w:val="24"/>
          <w:szCs w:val="24"/>
          <w14:ligatures w14:val="none"/>
        </w:rPr>
        <w:t xml:space="preserv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BB4D71">
        <w:rPr>
          <w:rFonts w:ascii="Lato" w:eastAsia="Times New Roman" w:hAnsi="Lato" w:cs="Times New Roman"/>
          <w:color w:val="000000"/>
          <w:kern w:val="0"/>
          <w:sz w:val="24"/>
          <w:szCs w:val="24"/>
          <w14:ligatures w14:val="none"/>
        </w:rPr>
        <w:t>provides for</w:t>
      </w:r>
      <w:proofErr w:type="gramEnd"/>
      <w:r w:rsidRPr="00BB4D71">
        <w:rPr>
          <w:rFonts w:ascii="Lato" w:eastAsia="Times New Roman" w:hAnsi="Lato" w:cs="Times New Roman"/>
          <w:color w:val="000000"/>
          <w:kern w:val="0"/>
          <w:sz w:val="24"/>
          <w:szCs w:val="24"/>
          <w14:ligatures w14:val="none"/>
        </w:rPr>
        <w:t xml:space="preserve"> reasonable accommodation of their disabilities. If you have a documented disability requiring accommodation, please contact the Academic Support Office (ASO).</w:t>
      </w:r>
    </w:p>
    <w:p w14:paraId="16C9E035"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BB4D71">
        <w:rPr>
          <w:rFonts w:ascii="Lato" w:eastAsia="Times New Roman" w:hAnsi="Lato" w:cs="Times New Roman"/>
          <w:color w:val="000000"/>
          <w:kern w:val="0"/>
          <w:sz w:val="24"/>
          <w:szCs w:val="24"/>
          <w14:ligatures w14:val="none"/>
        </w:rPr>
        <w:t>accommodations</w:t>
      </w:r>
      <w:proofErr w:type="gramEnd"/>
      <w:r w:rsidRPr="00BB4D71">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BB4D71">
        <w:rPr>
          <w:rFonts w:ascii="Lato" w:eastAsia="Times New Roman" w:hAnsi="Lato" w:cs="Times New Roman"/>
          <w:color w:val="000000"/>
          <w:kern w:val="0"/>
          <w:sz w:val="24"/>
          <w:szCs w:val="24"/>
          <w14:ligatures w14:val="none"/>
        </w:rPr>
        <w:t>is located in</w:t>
      </w:r>
      <w:proofErr w:type="gramEnd"/>
      <w:r w:rsidRPr="00BB4D71">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BB4D71">
        <w:rPr>
          <w:rFonts w:ascii="Lato" w:eastAsia="Times New Roman" w:hAnsi="Lato" w:cs="Times New Roman"/>
          <w:color w:val="000000"/>
          <w:kern w:val="0"/>
          <w:sz w:val="24"/>
          <w:szCs w:val="24"/>
          <w14:ligatures w14:val="none"/>
        </w:rPr>
        <w:t>accommodations</w:t>
      </w:r>
      <w:proofErr w:type="gramEnd"/>
      <w:r w:rsidRPr="00BB4D71">
        <w:rPr>
          <w:rFonts w:ascii="Lato" w:eastAsia="Times New Roman" w:hAnsi="Lato" w:cs="Times New Roman"/>
          <w:color w:val="000000"/>
          <w:kern w:val="0"/>
          <w:sz w:val="24"/>
          <w:szCs w:val="24"/>
          <w14:ligatures w14:val="none"/>
        </w:rPr>
        <w:t xml:space="preserve"> for this class, please obtain the proper ASO letters/forms.</w:t>
      </w:r>
    </w:p>
    <w:p w14:paraId="59AAFD9C"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br/>
      </w:r>
      <w:r w:rsidRPr="00BB4D71">
        <w:rPr>
          <w:rFonts w:ascii="Lato" w:eastAsia="Times New Roman" w:hAnsi="Lato" w:cs="Times New Roman"/>
          <w:b/>
          <w:bCs/>
          <w:color w:val="000000"/>
          <w:kern w:val="0"/>
          <w:sz w:val="24"/>
          <w:szCs w:val="24"/>
          <w14:ligatures w14:val="none"/>
        </w:rPr>
        <w:t>NON-DISCRIMINATION STATEMENT</w:t>
      </w:r>
      <w:r w:rsidRPr="00BB4D71">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BB4D71">
        <w:rPr>
          <w:rFonts w:ascii="Lato" w:eastAsia="Times New Roman" w:hAnsi="Lato" w:cs="Times New Roman"/>
          <w:color w:val="000000"/>
          <w:kern w:val="0"/>
          <w:sz w:val="24"/>
          <w:szCs w:val="24"/>
          <w14:ligatures w14:val="none"/>
        </w:rPr>
        <w:lastRenderedPageBreak/>
        <w:t>on the basis of</w:t>
      </w:r>
      <w:proofErr w:type="gramEnd"/>
      <w:r w:rsidRPr="00BB4D71">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0FD037E5"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w:t>
      </w:r>
    </w:p>
    <w:p w14:paraId="41FD0716" w14:textId="77777777" w:rsidR="00BB4D71" w:rsidRPr="00BB4D71" w:rsidRDefault="00BB4D71" w:rsidP="00BB4D71">
      <w:pPr>
        <w:shd w:val="clear" w:color="auto" w:fill="FFFFFF"/>
        <w:spacing w:before="180" w:after="180" w:line="240" w:lineRule="auto"/>
        <w:rPr>
          <w:rFonts w:ascii="Lato" w:eastAsia="Times New Roman" w:hAnsi="Lato" w:cs="Times New Roman"/>
          <w:color w:val="000000"/>
          <w:kern w:val="0"/>
          <w:sz w:val="24"/>
          <w:szCs w:val="24"/>
          <w14:ligatures w14:val="none"/>
        </w:rPr>
      </w:pPr>
      <w:r w:rsidRPr="00BB4D71">
        <w:rPr>
          <w:rFonts w:ascii="Lato" w:eastAsia="Times New Roman" w:hAnsi="Lato" w:cs="Times New Roman"/>
          <w:b/>
          <w:bCs/>
          <w:color w:val="000000"/>
          <w:kern w:val="0"/>
          <w:sz w:val="24"/>
          <w:szCs w:val="24"/>
          <w14:ligatures w14:val="none"/>
        </w:rPr>
        <w:t>Tips for Success</w:t>
      </w:r>
    </w:p>
    <w:p w14:paraId="2305A7FE" w14:textId="77777777" w:rsidR="00BB4D71" w:rsidRPr="00BB4D71" w:rsidRDefault="00BB4D71" w:rsidP="00BB4D71">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Conduct an independent study on what it means to be a “critical thinker.”</w:t>
      </w:r>
    </w:p>
    <w:p w14:paraId="2B0A7C50" w14:textId="77777777" w:rsidR="00BB4D71" w:rsidRPr="00BB4D71" w:rsidRDefault="00BB4D71" w:rsidP="00BB4D71">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Conduct an independent study on the components of a critical argument.</w:t>
      </w:r>
    </w:p>
    <w:p w14:paraId="4C4FD603" w14:textId="77777777" w:rsidR="00BB4D71" w:rsidRPr="00BB4D71" w:rsidRDefault="00BB4D71" w:rsidP="00BB4D71">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2DD21FD6" w14:textId="77777777" w:rsidR="00BB4D71" w:rsidRPr="00BB4D71" w:rsidRDefault="00BB4D71" w:rsidP="00BB4D71">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Start work on your project now…do not procrastinate…it will be due before you realize it and you’ll stress yourself out if you wait to start the week the paper is due.</w:t>
      </w:r>
    </w:p>
    <w:p w14:paraId="711C1A0C" w14:textId="77777777" w:rsidR="00BB4D71" w:rsidRPr="00BB4D71" w:rsidRDefault="00BB4D71" w:rsidP="00BB4D71">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 xml:space="preserve">Have your paper proofed before submission by the </w:t>
      </w:r>
      <w:proofErr w:type="spellStart"/>
      <w:r w:rsidRPr="00BB4D71">
        <w:rPr>
          <w:rFonts w:ascii="Lato" w:eastAsia="Times New Roman" w:hAnsi="Lato" w:cs="Times New Roman"/>
          <w:color w:val="000000"/>
          <w:kern w:val="0"/>
          <w:sz w:val="24"/>
          <w:szCs w:val="24"/>
          <w14:ligatures w14:val="none"/>
        </w:rPr>
        <w:t>Brainfuse</w:t>
      </w:r>
      <w:proofErr w:type="spellEnd"/>
      <w:r w:rsidRPr="00BB4D71">
        <w:rPr>
          <w:rFonts w:ascii="Lato" w:eastAsia="Times New Roman" w:hAnsi="Lato" w:cs="Times New Roman"/>
          <w:color w:val="000000"/>
          <w:kern w:val="0"/>
          <w:sz w:val="24"/>
          <w:szCs w:val="24"/>
          <w14:ligatures w14:val="none"/>
        </w:rPr>
        <w:t xml:space="preserve"> Writing Lab. We all make </w:t>
      </w:r>
      <w:proofErr w:type="gramStart"/>
      <w:r w:rsidRPr="00BB4D71">
        <w:rPr>
          <w:rFonts w:ascii="Lato" w:eastAsia="Times New Roman" w:hAnsi="Lato" w:cs="Times New Roman"/>
          <w:color w:val="000000"/>
          <w:kern w:val="0"/>
          <w:sz w:val="24"/>
          <w:szCs w:val="24"/>
          <w14:ligatures w14:val="none"/>
        </w:rPr>
        <w:t>mistakes</w:t>
      </w:r>
      <w:proofErr w:type="gramEnd"/>
      <w:r w:rsidRPr="00BB4D71">
        <w:rPr>
          <w:rFonts w:ascii="Lato" w:eastAsia="Times New Roman" w:hAnsi="Lato" w:cs="Times New Roman"/>
          <w:color w:val="000000"/>
          <w:kern w:val="0"/>
          <w:sz w:val="24"/>
          <w:szCs w:val="24"/>
          <w14:ligatures w14:val="none"/>
        </w:rPr>
        <w:t xml:space="preserve"> and it is best to have another set of eyes look the product over.</w:t>
      </w:r>
    </w:p>
    <w:p w14:paraId="5E203F3C" w14:textId="77777777" w:rsidR="00BB4D71" w:rsidRPr="00BB4D71" w:rsidRDefault="00BB4D71" w:rsidP="00BB4D71">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1626CAD3" w14:textId="77777777" w:rsidR="00BB4D71" w:rsidRPr="00BB4D71" w:rsidRDefault="00BB4D71" w:rsidP="00BB4D71">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B4D71">
        <w:rPr>
          <w:rFonts w:ascii="Lato" w:eastAsia="Times New Roman" w:hAnsi="Lato" w:cs="Times New Roman"/>
          <w:color w:val="000000"/>
          <w:kern w:val="0"/>
          <w:sz w:val="24"/>
          <w:szCs w:val="24"/>
          <w14:ligatures w14:val="none"/>
        </w:rPr>
        <w:t>Study APA formatting and seek help from the instructor.</w:t>
      </w:r>
    </w:p>
    <w:p w14:paraId="46134350"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903"/>
    <w:multiLevelType w:val="multilevel"/>
    <w:tmpl w:val="2AD8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47E53"/>
    <w:multiLevelType w:val="multilevel"/>
    <w:tmpl w:val="2E24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2179C"/>
    <w:multiLevelType w:val="multilevel"/>
    <w:tmpl w:val="D9A0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550D4"/>
    <w:multiLevelType w:val="multilevel"/>
    <w:tmpl w:val="34D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0311F"/>
    <w:multiLevelType w:val="multilevel"/>
    <w:tmpl w:val="3D6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616F7"/>
    <w:multiLevelType w:val="multilevel"/>
    <w:tmpl w:val="6C94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D059A"/>
    <w:multiLevelType w:val="multilevel"/>
    <w:tmpl w:val="32E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9772A"/>
    <w:multiLevelType w:val="multilevel"/>
    <w:tmpl w:val="A7B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06114"/>
    <w:multiLevelType w:val="multilevel"/>
    <w:tmpl w:val="1CC4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04370"/>
    <w:multiLevelType w:val="multilevel"/>
    <w:tmpl w:val="A2FE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3902033">
    <w:abstractNumId w:val="1"/>
  </w:num>
  <w:num w:numId="2" w16cid:durableId="1330670361">
    <w:abstractNumId w:val="4"/>
  </w:num>
  <w:num w:numId="3" w16cid:durableId="1708333163">
    <w:abstractNumId w:val="3"/>
  </w:num>
  <w:num w:numId="4" w16cid:durableId="726681038">
    <w:abstractNumId w:val="9"/>
  </w:num>
  <w:num w:numId="5" w16cid:durableId="177931843">
    <w:abstractNumId w:val="2"/>
  </w:num>
  <w:num w:numId="6" w16cid:durableId="409471299">
    <w:abstractNumId w:val="8"/>
  </w:num>
  <w:num w:numId="7" w16cid:durableId="1934044711">
    <w:abstractNumId w:val="0"/>
  </w:num>
  <w:num w:numId="8" w16cid:durableId="1996570072">
    <w:abstractNumId w:val="7"/>
  </w:num>
  <w:num w:numId="9" w16cid:durableId="1616673491">
    <w:abstractNumId w:val="6"/>
  </w:num>
  <w:num w:numId="10" w16cid:durableId="1274439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71"/>
    <w:rsid w:val="001025EB"/>
    <w:rsid w:val="00BB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0E0C"/>
  <w15:chartTrackingRefBased/>
  <w15:docId w15:val="{337CCE2D-6A1B-42BD-AF90-9B75C6C3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D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B4D71"/>
    <w:rPr>
      <w:b/>
      <w:bCs/>
    </w:rPr>
  </w:style>
  <w:style w:type="character" w:styleId="Hyperlink">
    <w:name w:val="Hyperlink"/>
    <w:basedOn w:val="DefaultParagraphFont"/>
    <w:uiPriority w:val="99"/>
    <w:semiHidden/>
    <w:unhideWhenUsed/>
    <w:rsid w:val="00BB4D71"/>
    <w:rPr>
      <w:color w:val="0000FF"/>
      <w:u w:val="single"/>
    </w:rPr>
  </w:style>
  <w:style w:type="character" w:styleId="Emphasis">
    <w:name w:val="Emphasis"/>
    <w:basedOn w:val="DefaultParagraphFont"/>
    <w:uiPriority w:val="20"/>
    <w:qFormat/>
    <w:rsid w:val="00BB4D71"/>
    <w:rPr>
      <w:i/>
      <w:iCs/>
    </w:rPr>
  </w:style>
  <w:style w:type="character" w:customStyle="1" w:styleId="screenreader-only">
    <w:name w:val="screenreader-only"/>
    <w:basedOn w:val="DefaultParagraphFont"/>
    <w:rsid w:val="00BB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fuse.com/highed/helpNow.asp?a_id=68F429E2&amp;ss=&amp;r=" TargetMode="External"/><Relationship Id="rId3" Type="http://schemas.openxmlformats.org/officeDocument/2006/relationships/settings" Target="settings.xml"/><Relationship Id="rId7" Type="http://schemas.openxmlformats.org/officeDocument/2006/relationships/hyperlink" Target="https://reinhardtuniversity.instructure.com/courses/8332/pages/cour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bearden@reinhardt.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12147</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2023-10-30T18:25:00Z</dcterms:created>
  <dcterms:modified xsi:type="dcterms:W3CDTF">2023-10-30T18:25:00Z</dcterms:modified>
</cp:coreProperties>
</file>