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31DE" w14:textId="1A605CAC" w:rsidR="00C63147" w:rsidRDefault="00812AF7" w:rsidP="00C63147">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3C463497" wp14:editId="674D4516">
            <wp:extent cx="6619875" cy="2476500"/>
            <wp:effectExtent l="0" t="0" r="9525" b="0"/>
            <wp:docPr id="2130174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875" cy="2476500"/>
                    </a:xfrm>
                    <a:prstGeom prst="rect">
                      <a:avLst/>
                    </a:prstGeom>
                    <a:noFill/>
                  </pic:spPr>
                </pic:pic>
              </a:graphicData>
            </a:graphic>
          </wp:inline>
        </w:drawing>
      </w:r>
    </w:p>
    <w:p w14:paraId="5A6DA71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General Course Information</w:t>
      </w:r>
      <w:r w:rsidRPr="00C63147">
        <w:rPr>
          <w:rFonts w:ascii="Times New Roman" w:eastAsia="Times New Roman" w:hAnsi="Times New Roman" w:cs="Times New Roman"/>
          <w:sz w:val="24"/>
          <w:szCs w:val="24"/>
        </w:rPr>
        <w:t> </w:t>
      </w:r>
    </w:p>
    <w:p w14:paraId="3BB0CF9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Course Number and Title:  EDU </w:t>
      </w:r>
      <w:proofErr w:type="gramStart"/>
      <w:r w:rsidRPr="00C63147">
        <w:rPr>
          <w:rFonts w:ascii="Times New Roman" w:eastAsia="Times New Roman" w:hAnsi="Times New Roman" w:cs="Times New Roman"/>
          <w:sz w:val="24"/>
          <w:szCs w:val="24"/>
        </w:rPr>
        <w:t>384  Technology</w:t>
      </w:r>
      <w:proofErr w:type="gramEnd"/>
      <w:r w:rsidRPr="00C63147">
        <w:rPr>
          <w:rFonts w:ascii="Times New Roman" w:eastAsia="Times New Roman" w:hAnsi="Times New Roman" w:cs="Times New Roman"/>
          <w:sz w:val="24"/>
          <w:szCs w:val="24"/>
        </w:rPr>
        <w:t xml:space="preserve"> in the Classroom </w:t>
      </w:r>
    </w:p>
    <w:p w14:paraId="0918955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Semester: Spring 2024</w:t>
      </w:r>
    </w:p>
    <w:p w14:paraId="0F26215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Instructor:  Ms. Tami Smith </w:t>
      </w:r>
    </w:p>
    <w:p w14:paraId="44DAE92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Location:  Paul Jones 0003 </w:t>
      </w:r>
    </w:p>
    <w:p w14:paraId="1D2FDE2E"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Office:  Paul Jones 101 </w:t>
      </w:r>
    </w:p>
    <w:p w14:paraId="506B501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Office Hours: Monday/Wednesday/Friday- all day; T/TR- 11:30-12:00/1:30-3:30 **Appointments available upon request** </w:t>
      </w:r>
    </w:p>
    <w:p w14:paraId="3FEC8A3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Phone:  770-720-5659  </w:t>
      </w:r>
    </w:p>
    <w:p w14:paraId="707EAC6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Cell: 770-547-0709 </w:t>
      </w:r>
    </w:p>
    <w:p w14:paraId="46A9D30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Email: </w:t>
      </w:r>
      <w:hyperlink r:id="rId8" w:history="1">
        <w:r w:rsidRPr="00C63147">
          <w:rPr>
            <w:rFonts w:ascii="Times New Roman" w:eastAsia="Times New Roman" w:hAnsi="Times New Roman" w:cs="Times New Roman"/>
            <w:color w:val="0000FF"/>
            <w:sz w:val="24"/>
            <w:szCs w:val="24"/>
            <w:u w:val="single"/>
          </w:rPr>
          <w:t>TJS@reinhardt.edu</w:t>
        </w:r>
      </w:hyperlink>
      <w:r w:rsidRPr="00C63147">
        <w:rPr>
          <w:rFonts w:ascii="Times New Roman" w:eastAsia="Times New Roman" w:hAnsi="Times New Roman" w:cs="Times New Roman"/>
          <w:sz w:val="24"/>
          <w:szCs w:val="24"/>
        </w:rPr>
        <w:t> </w:t>
      </w:r>
    </w:p>
    <w:p w14:paraId="7C10752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1E6B1DF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Catalog Course Description</w:t>
      </w:r>
      <w:r w:rsidRPr="00C63147">
        <w:rPr>
          <w:rFonts w:ascii="Times New Roman" w:eastAsia="Times New Roman" w:hAnsi="Times New Roman" w:cs="Times New Roman"/>
          <w:sz w:val="24"/>
          <w:szCs w:val="24"/>
        </w:rPr>
        <w:t> </w:t>
      </w:r>
    </w:p>
    <w:p w14:paraId="0E68E9E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This course will provide the tools to create a responsive classroom through technology, offering a multitude of examples that can be used in the PK-12 classroom to differentiate essential content, instructional practices, and student assessment products.  In order to increase the level of technology integration in the classroom, students will learn to address student differences through the development of effective, efficient, and appealing technology-rich learning environments that promote higher-order thinking, engaged student learning, and authentic </w:t>
      </w:r>
      <w:r w:rsidRPr="00C63147">
        <w:rPr>
          <w:rFonts w:ascii="Times New Roman" w:eastAsia="Times New Roman" w:hAnsi="Times New Roman" w:cs="Times New Roman"/>
          <w:sz w:val="24"/>
          <w:szCs w:val="24"/>
        </w:rPr>
        <w:lastRenderedPageBreak/>
        <w:t>assessment practices in the classroom.  Class sessions will include exploration and participating in equipment operation, software production for multimedia presentations, creation of a personal website/an electronic portfolio, and more.   </w:t>
      </w:r>
    </w:p>
    <w:p w14:paraId="69E197E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E8D957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PSOE Credit Hour Policy</w:t>
      </w:r>
      <w:r w:rsidRPr="00C63147">
        <w:rPr>
          <w:rFonts w:ascii="Times New Roman" w:eastAsia="Times New Roman" w:hAnsi="Times New Roman" w:cs="Times New Roman"/>
          <w:sz w:val="24"/>
          <w:szCs w:val="24"/>
        </w:rPr>
        <w:t> </w:t>
      </w:r>
    </w:p>
    <w:p w14:paraId="68AAFB0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Over the 15 weeks of this course, students will spend 150 minutes per week of instructional time interacting with course content including, but not limited to, lectures, guest speakers, group work, class discussions, projects, presentations, virtual meetings, and assessments/exams (37.5 hours for the semester). Students will also spend approximately 300 minutes per week in out-of-class work including lesson planning, preparation of projects and presentations, reflection, discussion boards, homework, after-hour conferences, and study/review for exams and quizzes. Included within this out-of-class work is the 30-hour Field Experience and Observation for the semester. </w:t>
      </w:r>
    </w:p>
    <w:p w14:paraId="026DE3E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w:t>
      </w:r>
      <w:r w:rsidRPr="00C63147">
        <w:rPr>
          <w:rFonts w:ascii="Times New Roman" w:eastAsia="Times New Roman" w:hAnsi="Times New Roman" w:cs="Times New Roman"/>
          <w:sz w:val="24"/>
          <w:szCs w:val="24"/>
        </w:rPr>
        <w:t> </w:t>
      </w:r>
    </w:p>
    <w:p w14:paraId="4CCC3DD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26DAB7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458BC5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Text/Course Website</w:t>
      </w:r>
      <w:r w:rsidRPr="00C63147">
        <w:rPr>
          <w:rFonts w:ascii="Times New Roman" w:eastAsia="Times New Roman" w:hAnsi="Times New Roman" w:cs="Times New Roman"/>
          <w:sz w:val="24"/>
          <w:szCs w:val="24"/>
        </w:rPr>
        <w:t> </w:t>
      </w:r>
    </w:p>
    <w:p w14:paraId="6B3E3EF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E01FF5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36"/>
          <w:szCs w:val="36"/>
          <w:shd w:val="clear" w:color="auto" w:fill="F3F808"/>
        </w:rPr>
        <w:t>You will need to purchase the appropriate technology book that pertains to your grade level major.</w:t>
      </w:r>
    </w:p>
    <w:p w14:paraId="3DAC96D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color w:val="E03E2D"/>
          <w:sz w:val="24"/>
          <w:szCs w:val="24"/>
        </w:rPr>
        <w:t>Book K-5 Classroom:</w:t>
      </w:r>
      <w:r w:rsidRPr="00C63147">
        <w:rPr>
          <w:rFonts w:ascii="Times New Roman" w:eastAsia="Times New Roman" w:hAnsi="Times New Roman" w:cs="Times New Roman"/>
          <w:b/>
          <w:bCs/>
          <w:sz w:val="24"/>
          <w:szCs w:val="24"/>
        </w:rPr>
        <w:t>  </w:t>
      </w:r>
      <w:r w:rsidRPr="00C63147">
        <w:rPr>
          <w:rFonts w:ascii="Times New Roman" w:eastAsia="Times New Roman" w:hAnsi="Times New Roman" w:cs="Times New Roman"/>
          <w:sz w:val="24"/>
          <w:szCs w:val="24"/>
        </w:rPr>
        <w:t>Morrison, Novak, Vanderwerff (2019).  </w:t>
      </w:r>
      <w:r w:rsidRPr="00C63147">
        <w:rPr>
          <w:rFonts w:ascii="Times New Roman" w:eastAsia="Times New Roman" w:hAnsi="Times New Roman" w:cs="Times New Roman"/>
          <w:i/>
          <w:iCs/>
          <w:sz w:val="24"/>
          <w:szCs w:val="24"/>
        </w:rPr>
        <w:t>Infusing Technology in the K-5 Classroom.  </w:t>
      </w:r>
      <w:r w:rsidRPr="00C63147">
        <w:rPr>
          <w:rFonts w:ascii="Times New Roman" w:eastAsia="Times New Roman" w:hAnsi="Times New Roman" w:cs="Times New Roman"/>
          <w:sz w:val="24"/>
          <w:szCs w:val="24"/>
        </w:rPr>
        <w:t>ISBN:  978-1-56-484745-4.</w:t>
      </w:r>
    </w:p>
    <w:p w14:paraId="2122F2A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4C4780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color w:val="E03E2D"/>
          <w:sz w:val="24"/>
          <w:szCs w:val="24"/>
        </w:rPr>
        <w:t>Book 6-12 Classroom:</w:t>
      </w:r>
      <w:r w:rsidRPr="00C63147">
        <w:rPr>
          <w:rFonts w:ascii="Times New Roman" w:eastAsia="Times New Roman" w:hAnsi="Times New Roman" w:cs="Times New Roman"/>
          <w:b/>
          <w:bCs/>
          <w:sz w:val="24"/>
          <w:szCs w:val="24"/>
        </w:rPr>
        <w:t> </w:t>
      </w:r>
      <w:r w:rsidRPr="00C63147">
        <w:rPr>
          <w:rFonts w:ascii="Times New Roman" w:eastAsia="Times New Roman" w:hAnsi="Times New Roman" w:cs="Times New Roman"/>
          <w:sz w:val="24"/>
          <w:szCs w:val="24"/>
        </w:rPr>
        <w:t>Morrison, Novak, Vanderwerff (2019).  </w:t>
      </w:r>
      <w:r w:rsidRPr="00C63147">
        <w:rPr>
          <w:rFonts w:ascii="Times New Roman" w:eastAsia="Times New Roman" w:hAnsi="Times New Roman" w:cs="Times New Roman"/>
          <w:i/>
          <w:iCs/>
          <w:sz w:val="24"/>
          <w:szCs w:val="24"/>
        </w:rPr>
        <w:t>Infusing Technology in the 6-12 or K-5 Classroom.  </w:t>
      </w:r>
      <w:r w:rsidRPr="00C63147">
        <w:rPr>
          <w:rFonts w:ascii="Times New Roman" w:eastAsia="Times New Roman" w:hAnsi="Times New Roman" w:cs="Times New Roman"/>
          <w:sz w:val="24"/>
          <w:szCs w:val="24"/>
        </w:rPr>
        <w:t>ISBN:  978-1-56-484741-6.</w:t>
      </w:r>
    </w:p>
    <w:p w14:paraId="103E036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w:t>
      </w:r>
    </w:p>
    <w:p w14:paraId="361481B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xml:space="preserve">Important Course Note:  </w:t>
      </w:r>
      <w:proofErr w:type="spellStart"/>
      <w:r w:rsidRPr="00C63147">
        <w:rPr>
          <w:rFonts w:ascii="Times New Roman" w:eastAsia="Times New Roman" w:hAnsi="Times New Roman" w:cs="Times New Roman"/>
          <w:sz w:val="24"/>
          <w:szCs w:val="24"/>
        </w:rPr>
        <w:t>LiveText</w:t>
      </w:r>
      <w:proofErr w:type="spellEnd"/>
      <w:r w:rsidRPr="00C63147">
        <w:rPr>
          <w:rFonts w:ascii="Times New Roman" w:eastAsia="Times New Roman" w:hAnsi="Times New Roman" w:cs="Times New Roman"/>
          <w:sz w:val="24"/>
          <w:szCs w:val="24"/>
        </w:rPr>
        <w:t xml:space="preserve"> Subscription is required.</w:t>
      </w:r>
      <w:r w:rsidRPr="00C63147">
        <w:rPr>
          <w:rFonts w:ascii="Times New Roman" w:eastAsia="Times New Roman" w:hAnsi="Times New Roman" w:cs="Times New Roman"/>
          <w:b/>
          <w:bCs/>
          <w:sz w:val="24"/>
          <w:szCs w:val="24"/>
        </w:rPr>
        <w:t>  Please bring your laptop and cell phone to each class.</w:t>
      </w:r>
      <w:r w:rsidRPr="00C63147">
        <w:rPr>
          <w:rFonts w:ascii="Times New Roman" w:eastAsia="Times New Roman" w:hAnsi="Times New Roman" w:cs="Times New Roman"/>
          <w:sz w:val="24"/>
          <w:szCs w:val="24"/>
        </w:rPr>
        <w:t> </w:t>
      </w:r>
    </w:p>
    <w:p w14:paraId="4BC155B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3035B6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lastRenderedPageBreak/>
        <w:t>Technical Support:</w:t>
      </w:r>
      <w:r w:rsidRPr="00C63147">
        <w:rPr>
          <w:rFonts w:ascii="Times New Roman" w:eastAsia="Times New Roman" w:hAnsi="Times New Roman" w:cs="Times New Roman"/>
          <w:sz w:val="24"/>
          <w:szCs w:val="24"/>
        </w:rPr>
        <w:t> </w:t>
      </w:r>
    </w:p>
    <w:p w14:paraId="42D732A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b/>
          <w:bCs/>
          <w:sz w:val="24"/>
          <w:szCs w:val="24"/>
        </w:rPr>
        <w:t>Eagleweb</w:t>
      </w:r>
      <w:proofErr w:type="spellEnd"/>
      <w:r w:rsidRPr="00C63147">
        <w:rPr>
          <w:rFonts w:ascii="Times New Roman" w:eastAsia="Times New Roman" w:hAnsi="Times New Roman" w:cs="Times New Roman"/>
          <w:b/>
          <w:bCs/>
          <w:sz w:val="24"/>
          <w:szCs w:val="24"/>
        </w:rPr>
        <w:t xml:space="preserve"> or Email: </w:t>
      </w:r>
      <w:hyperlink r:id="rId9" w:history="1">
        <w:r w:rsidRPr="00C63147">
          <w:rPr>
            <w:rFonts w:ascii="Times New Roman" w:eastAsia="Times New Roman" w:hAnsi="Times New Roman" w:cs="Times New Roman"/>
            <w:b/>
            <w:bCs/>
            <w:color w:val="0000FF"/>
            <w:sz w:val="24"/>
            <w:szCs w:val="24"/>
            <w:u w:val="single"/>
          </w:rPr>
          <w:t>https://eagleweb.reinhardt.edu/ICS/Help/EagleWeb_Help.jnz</w:t>
        </w:r>
      </w:hyperlink>
      <w:r w:rsidRPr="00C63147">
        <w:rPr>
          <w:rFonts w:ascii="Times New Roman" w:eastAsia="Times New Roman" w:hAnsi="Times New Roman" w:cs="Times New Roman"/>
          <w:sz w:val="24"/>
          <w:szCs w:val="24"/>
        </w:rPr>
        <w:t> </w:t>
      </w:r>
    </w:p>
    <w:p w14:paraId="54BFD4A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xml:space="preserve">Canvas Support: </w:t>
      </w:r>
      <w:hyperlink r:id="rId10" w:history="1">
        <w:r w:rsidRPr="00C63147">
          <w:rPr>
            <w:rFonts w:ascii="Times New Roman" w:eastAsia="Times New Roman" w:hAnsi="Times New Roman" w:cs="Times New Roman"/>
            <w:b/>
            <w:bCs/>
            <w:color w:val="0000FF"/>
            <w:sz w:val="24"/>
            <w:szCs w:val="24"/>
            <w:u w:val="single"/>
          </w:rPr>
          <w:t>NMC@reinhardt.edu</w:t>
        </w:r>
      </w:hyperlink>
      <w:r w:rsidRPr="00C63147">
        <w:rPr>
          <w:rFonts w:ascii="Times New Roman" w:eastAsia="Times New Roman" w:hAnsi="Times New Roman" w:cs="Times New Roman"/>
          <w:b/>
          <w:bCs/>
          <w:sz w:val="24"/>
          <w:szCs w:val="24"/>
        </w:rPr>
        <w:t> </w:t>
      </w:r>
      <w:r w:rsidRPr="00C63147">
        <w:rPr>
          <w:rFonts w:ascii="Times New Roman" w:eastAsia="Times New Roman" w:hAnsi="Times New Roman" w:cs="Times New Roman"/>
          <w:sz w:val="24"/>
          <w:szCs w:val="24"/>
        </w:rPr>
        <w:t> </w:t>
      </w:r>
    </w:p>
    <w:p w14:paraId="5E4E51F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xml:space="preserve">General Technology: </w:t>
      </w:r>
      <w:hyperlink r:id="rId11" w:history="1">
        <w:r w:rsidRPr="00C63147">
          <w:rPr>
            <w:rFonts w:ascii="Times New Roman" w:eastAsia="Times New Roman" w:hAnsi="Times New Roman" w:cs="Times New Roman"/>
            <w:b/>
            <w:bCs/>
            <w:color w:val="0000FF"/>
            <w:sz w:val="24"/>
            <w:szCs w:val="24"/>
            <w:u w:val="single"/>
          </w:rPr>
          <w:t>helpdesk@reinhardt.edu</w:t>
        </w:r>
      </w:hyperlink>
      <w:r w:rsidRPr="00C63147">
        <w:rPr>
          <w:rFonts w:ascii="Times New Roman" w:eastAsia="Times New Roman" w:hAnsi="Times New Roman" w:cs="Times New Roman"/>
          <w:sz w:val="24"/>
          <w:szCs w:val="24"/>
        </w:rPr>
        <w:t> </w:t>
      </w:r>
    </w:p>
    <w:p w14:paraId="7DABC3F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b/>
          <w:bCs/>
          <w:sz w:val="24"/>
          <w:szCs w:val="24"/>
        </w:rPr>
        <w:t>LiveText</w:t>
      </w:r>
      <w:proofErr w:type="spellEnd"/>
      <w:r w:rsidRPr="00C63147">
        <w:rPr>
          <w:rFonts w:ascii="Times New Roman" w:eastAsia="Times New Roman" w:hAnsi="Times New Roman" w:cs="Times New Roman"/>
          <w:b/>
          <w:bCs/>
          <w:sz w:val="24"/>
          <w:szCs w:val="24"/>
        </w:rPr>
        <w:t xml:space="preserve">: </w:t>
      </w:r>
      <w:hyperlink r:id="rId12" w:history="1">
        <w:r w:rsidRPr="00C63147">
          <w:rPr>
            <w:rFonts w:ascii="Times New Roman" w:eastAsia="Times New Roman" w:hAnsi="Times New Roman" w:cs="Times New Roman"/>
            <w:b/>
            <w:bCs/>
            <w:color w:val="0000FF"/>
            <w:sz w:val="24"/>
            <w:szCs w:val="24"/>
            <w:u w:val="single"/>
          </w:rPr>
          <w:t>TCG@reinhardt.edu</w:t>
        </w:r>
      </w:hyperlink>
      <w:r w:rsidRPr="00C63147">
        <w:rPr>
          <w:rFonts w:ascii="Times New Roman" w:eastAsia="Times New Roman" w:hAnsi="Times New Roman" w:cs="Times New Roman"/>
          <w:sz w:val="24"/>
          <w:szCs w:val="24"/>
        </w:rPr>
        <w:t> </w:t>
      </w:r>
    </w:p>
    <w:p w14:paraId="4189433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9E3FA8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A0F08A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PSOE Mission</w:t>
      </w:r>
      <w:r w:rsidRPr="00C63147">
        <w:rPr>
          <w:rFonts w:ascii="Times New Roman" w:eastAsia="Times New Roman" w:hAnsi="Times New Roman" w:cs="Times New Roman"/>
          <w:sz w:val="24"/>
          <w:szCs w:val="24"/>
        </w:rPr>
        <w:t> </w:t>
      </w:r>
    </w:p>
    <w:p w14:paraId="3DCCA37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The mission of all teacher preparation programs at Reinhardt University is to produce </w:t>
      </w:r>
      <w:r w:rsidRPr="00C63147">
        <w:rPr>
          <w:rFonts w:ascii="Times New Roman" w:eastAsia="Times New Roman" w:hAnsi="Times New Roman" w:cs="Times New Roman"/>
          <w:b/>
          <w:bCs/>
          <w:sz w:val="24"/>
          <w:szCs w:val="24"/>
        </w:rPr>
        <w:t>reflective</w:t>
      </w:r>
      <w:r w:rsidRPr="00C63147">
        <w:rPr>
          <w:rFonts w:ascii="Times New Roman" w:eastAsia="Times New Roman" w:hAnsi="Times New Roman" w:cs="Times New Roman"/>
          <w:sz w:val="24"/>
          <w:szCs w:val="24"/>
        </w:rPr>
        <w:t xml:space="preserve">, </w:t>
      </w:r>
      <w:r w:rsidRPr="00C63147">
        <w:rPr>
          <w:rFonts w:ascii="Times New Roman" w:eastAsia="Times New Roman" w:hAnsi="Times New Roman" w:cs="Times New Roman"/>
          <w:b/>
          <w:bCs/>
          <w:sz w:val="24"/>
          <w:szCs w:val="24"/>
        </w:rPr>
        <w:t>problem-solving teachers</w:t>
      </w:r>
      <w:r w:rsidRPr="00C63147">
        <w:rPr>
          <w:rFonts w:ascii="Times New Roman" w:eastAsia="Times New Roman" w:hAnsi="Times New Roman" w:cs="Times New Roman"/>
          <w:sz w:val="24"/>
          <w:szCs w:val="24"/>
        </w:rPr>
        <w:t xml:space="preserve"> who respond to the diversity of student needs through differentiated instruction driven by ongoing assessment and adjustments within a nurturing environment. </w:t>
      </w:r>
    </w:p>
    <w:p w14:paraId="6EA73B0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208F997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3FFF26B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3A7C6AE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Conceptual Framework</w:t>
      </w:r>
      <w:r w:rsidRPr="00C63147">
        <w:rPr>
          <w:rFonts w:ascii="Times New Roman" w:eastAsia="Times New Roman" w:hAnsi="Times New Roman" w:cs="Times New Roman"/>
          <w:sz w:val="24"/>
          <w:szCs w:val="24"/>
        </w:rPr>
        <w:t> </w:t>
      </w:r>
    </w:p>
    <w:p w14:paraId="521E23DE"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PSOE teacher education conceptual framework establishes the shared vision in preparing educators to work in PK – 12 schools and provides direction for all programs, courses, teaching, candidate performance, scholarship, service, and unit accountability.  The conceptual  </w:t>
      </w:r>
    </w:p>
    <w:p w14:paraId="6952D07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framework is built on three basic beliefs: (1) learner differences are understood, appreciated, and built upon through respectful, meaningful work in a collaborative, nurturing environment; (2) learner growth and success are developed through the process of ongoing assessment and adjusted instruction; and (3) teachers who are extremely knowledgeable about subject matter, a variety of wise and flexible instructional practices, and multiple options for assessment are better equipped to adjust essential curriculum content, their instructional practices, and student assessment options to address learner differences.  The purpose of all PSOE teacher preparation programs is to prepare educators who can create a learning community of care and challenge.  This purpose is realized through DATA instructional model that describes different approaches for teaching and assessment.  The PSOE conceptual framework represents a strong commitment to the preparation of effective teachers who adapt instruction to support student’s diverse learning needs and to maximize learning.   </w:t>
      </w:r>
    </w:p>
    <w:p w14:paraId="291456C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C50BE5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lastRenderedPageBreak/>
        <w:t>PSOE Essential Question (EQ) How do you plan on using AI/Technology to enhance your classroom?</w:t>
      </w:r>
    </w:p>
    <w:p w14:paraId="10A3117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AE1870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1905E30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11E2271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Reinhardt University Learning Outcomes</w:t>
      </w:r>
      <w:r w:rsidRPr="00C63147">
        <w:rPr>
          <w:rFonts w:ascii="Times New Roman" w:eastAsia="Times New Roman" w:hAnsi="Times New Roman" w:cs="Times New Roman"/>
          <w:sz w:val="24"/>
          <w:szCs w:val="24"/>
        </w:rPr>
        <w:t> </w:t>
      </w:r>
    </w:p>
    <w:p w14:paraId="2C0301D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A695B9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Communication</w:t>
      </w:r>
      <w:r w:rsidRPr="00C63147">
        <w:rPr>
          <w:rFonts w:ascii="Times New Roman" w:eastAsia="Times New Roman" w:hAnsi="Times New Roman" w:cs="Times New Roman"/>
          <w:sz w:val="24"/>
          <w:szCs w:val="24"/>
        </w:rPr>
        <w:t> </w:t>
      </w:r>
    </w:p>
    <w:p w14:paraId="06EB46D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i/>
          <w:iCs/>
          <w:sz w:val="24"/>
          <w:szCs w:val="24"/>
        </w:rPr>
        <w:t>Students will demonstrate:</w:t>
      </w:r>
      <w:r w:rsidRPr="00C63147">
        <w:rPr>
          <w:rFonts w:ascii="Times New Roman" w:eastAsia="Times New Roman" w:hAnsi="Times New Roman" w:cs="Times New Roman"/>
          <w:sz w:val="24"/>
          <w:szCs w:val="24"/>
        </w:rPr>
        <w:t> </w:t>
      </w:r>
    </w:p>
    <w:p w14:paraId="0B0A36B3" w14:textId="77777777" w:rsidR="00C63147" w:rsidRPr="00C63147" w:rsidRDefault="00C63147" w:rsidP="00C631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Effective expression of ideas through writing, speech, and visual media. </w:t>
      </w:r>
    </w:p>
    <w:p w14:paraId="21E11D2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Critical Thinking and Inquiry</w:t>
      </w:r>
      <w:r w:rsidRPr="00C63147">
        <w:rPr>
          <w:rFonts w:ascii="Times New Roman" w:eastAsia="Times New Roman" w:hAnsi="Times New Roman" w:cs="Times New Roman"/>
          <w:sz w:val="24"/>
          <w:szCs w:val="24"/>
        </w:rPr>
        <w:t> </w:t>
      </w:r>
    </w:p>
    <w:p w14:paraId="5428873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i/>
          <w:iCs/>
          <w:sz w:val="24"/>
          <w:szCs w:val="24"/>
        </w:rPr>
        <w:t>Students will demonstrate:</w:t>
      </w:r>
      <w:r w:rsidRPr="00C63147">
        <w:rPr>
          <w:rFonts w:ascii="Times New Roman" w:eastAsia="Times New Roman" w:hAnsi="Times New Roman" w:cs="Times New Roman"/>
          <w:sz w:val="24"/>
          <w:szCs w:val="24"/>
        </w:rPr>
        <w:t> </w:t>
      </w:r>
    </w:p>
    <w:p w14:paraId="31D7E9E0" w14:textId="77777777" w:rsidR="00C63147" w:rsidRPr="00C63147" w:rsidRDefault="00C63147" w:rsidP="00C631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Integrative, critical thinking and inquiry-based learning using evidence, logic, reasoning, and calculation. </w:t>
      </w:r>
    </w:p>
    <w:p w14:paraId="43340640" w14:textId="77777777" w:rsidR="00C63147" w:rsidRPr="00C63147" w:rsidRDefault="00C63147" w:rsidP="00C631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Knowledge of various research methodologies, information, technological, and scientific literacy. </w:t>
      </w:r>
    </w:p>
    <w:p w14:paraId="3DE090DA" w14:textId="77777777" w:rsidR="00C63147" w:rsidRPr="00C63147" w:rsidRDefault="00C63147" w:rsidP="00C631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Independent thought and imagination; preparation for lifelong learning. </w:t>
      </w:r>
    </w:p>
    <w:p w14:paraId="6B21DF9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Self, Society and Culture</w:t>
      </w:r>
      <w:r w:rsidRPr="00C63147">
        <w:rPr>
          <w:rFonts w:ascii="Times New Roman" w:eastAsia="Times New Roman" w:hAnsi="Times New Roman" w:cs="Times New Roman"/>
          <w:sz w:val="24"/>
          <w:szCs w:val="24"/>
        </w:rPr>
        <w:t> </w:t>
      </w:r>
    </w:p>
    <w:p w14:paraId="0D8BD9B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i/>
          <w:iCs/>
          <w:sz w:val="24"/>
          <w:szCs w:val="24"/>
        </w:rPr>
        <w:t>Students will demonstrate:</w:t>
      </w:r>
      <w:r w:rsidRPr="00C63147">
        <w:rPr>
          <w:rFonts w:ascii="Times New Roman" w:eastAsia="Times New Roman" w:hAnsi="Times New Roman" w:cs="Times New Roman"/>
          <w:sz w:val="24"/>
          <w:szCs w:val="24"/>
        </w:rPr>
        <w:t> </w:t>
      </w:r>
    </w:p>
    <w:p w14:paraId="492BC899" w14:textId="77777777" w:rsidR="00C63147" w:rsidRPr="00C63147" w:rsidRDefault="00C63147" w:rsidP="00C6314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Knowledge of the traditions of Western civilization and their global context. </w:t>
      </w:r>
    </w:p>
    <w:p w14:paraId="2FBB793D" w14:textId="77777777" w:rsidR="00C63147" w:rsidRPr="00C63147" w:rsidRDefault="00C63147" w:rsidP="00C6314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Knowledge of the diversity of societies and cultures; the ability to view themselves and the world from cultural and historical perspectives other than their own. </w:t>
      </w:r>
    </w:p>
    <w:p w14:paraId="4626E2F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CDDF45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Values and Ethics</w:t>
      </w:r>
      <w:r w:rsidRPr="00C63147">
        <w:rPr>
          <w:rFonts w:ascii="Times New Roman" w:eastAsia="Times New Roman" w:hAnsi="Times New Roman" w:cs="Times New Roman"/>
          <w:sz w:val="24"/>
          <w:szCs w:val="24"/>
        </w:rPr>
        <w:t> </w:t>
      </w:r>
    </w:p>
    <w:p w14:paraId="49F3D34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i/>
          <w:iCs/>
          <w:sz w:val="24"/>
          <w:szCs w:val="24"/>
        </w:rPr>
        <w:t>Students will demonstrate:</w:t>
      </w:r>
      <w:r w:rsidRPr="00C63147">
        <w:rPr>
          <w:rFonts w:ascii="Times New Roman" w:eastAsia="Times New Roman" w:hAnsi="Times New Roman" w:cs="Times New Roman"/>
          <w:sz w:val="24"/>
          <w:szCs w:val="24"/>
        </w:rPr>
        <w:t> </w:t>
      </w:r>
    </w:p>
    <w:p w14:paraId="29FCEF36" w14:textId="77777777" w:rsidR="00C63147" w:rsidRPr="00C63147" w:rsidRDefault="00C63147" w:rsidP="00C6314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Integrity and ethical responsibility. </w:t>
      </w:r>
    </w:p>
    <w:p w14:paraId="6771A8BB" w14:textId="77777777" w:rsidR="00C63147" w:rsidRPr="00C63147" w:rsidRDefault="00C63147" w:rsidP="00C6314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Understanding of and commitment to physical, emotional, and spiritual wellness. </w:t>
      </w:r>
    </w:p>
    <w:p w14:paraId="0E62FE08" w14:textId="77777777" w:rsidR="00C63147" w:rsidRPr="00C63147" w:rsidRDefault="00C63147" w:rsidP="00C6314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Stewardship and civic engagement, coupled with the ability to work with others both collaboratively and in leadership roles. </w:t>
      </w:r>
    </w:p>
    <w:p w14:paraId="06B8223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61048ED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6E97EB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PSOE Learning Outcomes</w:t>
      </w:r>
      <w:r w:rsidRPr="00C63147">
        <w:rPr>
          <w:rFonts w:ascii="Times New Roman" w:eastAsia="Times New Roman" w:hAnsi="Times New Roman" w:cs="Times New Roman"/>
          <w:sz w:val="24"/>
          <w:szCs w:val="24"/>
        </w:rPr>
        <w:t> </w:t>
      </w:r>
    </w:p>
    <w:p w14:paraId="46AE0DF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1E598E86" w14:textId="77777777" w:rsidR="00C63147" w:rsidRPr="00C63147" w:rsidRDefault="00C63147" w:rsidP="00C6314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candidate uses knowledge of curriculum, learner differences, and ongoing assessment data to plan for student access to same essential content. </w:t>
      </w:r>
    </w:p>
    <w:p w14:paraId="6CBD7874" w14:textId="77777777" w:rsidR="00C63147" w:rsidRPr="00C63147" w:rsidRDefault="00C63147" w:rsidP="00C6314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3BC2E8CF" w14:textId="77777777" w:rsidR="00C63147" w:rsidRPr="00C63147" w:rsidRDefault="00C63147" w:rsidP="00C6314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candidate utilizes a variety of strategies to differentiate instruction and provide an academically challenging environment for all students. </w:t>
      </w:r>
    </w:p>
    <w:p w14:paraId="3F6A31F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680C296C" w14:textId="77777777" w:rsidR="00C63147" w:rsidRPr="00C63147" w:rsidRDefault="00C63147" w:rsidP="00C6314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candidate uses systematic formal/informal assessment as an ongoing diagnostic activity to measure student growth and to guide, differentiate, and adjust instruction. </w:t>
      </w:r>
    </w:p>
    <w:p w14:paraId="359DF9C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8838C67" w14:textId="77777777" w:rsidR="00C63147" w:rsidRPr="00C63147" w:rsidRDefault="00C63147" w:rsidP="00C6314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candidate displays a professional commitment to the teaching philosophy of differentiated instruction to support students’ diverse learning needs and to maximize learning. </w:t>
      </w:r>
    </w:p>
    <w:p w14:paraId="39AE07B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646B999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GA TEACHER ETHICS LINK: </w:t>
      </w:r>
    </w:p>
    <w:p w14:paraId="0EF08EC7" w14:textId="77777777" w:rsidR="00C63147" w:rsidRPr="00C63147" w:rsidRDefault="00000000" w:rsidP="00C63147">
      <w:pPr>
        <w:spacing w:before="100" w:beforeAutospacing="1" w:after="100" w:afterAutospacing="1" w:line="240" w:lineRule="auto"/>
        <w:rPr>
          <w:rFonts w:ascii="Times New Roman" w:eastAsia="Times New Roman" w:hAnsi="Times New Roman" w:cs="Times New Roman"/>
          <w:sz w:val="24"/>
          <w:szCs w:val="24"/>
        </w:rPr>
      </w:pPr>
      <w:hyperlink r:id="rId13" w:history="1">
        <w:r w:rsidR="00C63147" w:rsidRPr="00C63147">
          <w:rPr>
            <w:rFonts w:ascii="Times New Roman" w:eastAsia="Times New Roman" w:hAnsi="Times New Roman" w:cs="Times New Roman"/>
            <w:color w:val="0000FF"/>
            <w:sz w:val="24"/>
            <w:szCs w:val="24"/>
            <w:u w:val="single"/>
          </w:rPr>
          <w:t>https://www.gapsc.com/rules/current/ethics/505-6-.01.pdf</w:t>
        </w:r>
      </w:hyperlink>
      <w:r w:rsidR="00C63147" w:rsidRPr="00C63147">
        <w:rPr>
          <w:rFonts w:ascii="Times New Roman" w:eastAsia="Times New Roman" w:hAnsi="Times New Roman" w:cs="Times New Roman"/>
          <w:sz w:val="24"/>
          <w:szCs w:val="24"/>
        </w:rPr>
        <w:t>  </w:t>
      </w:r>
    </w:p>
    <w:p w14:paraId="3DA2160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63147" w:rsidRPr="00C63147" w14:paraId="4E69F1F8" w14:textId="77777777" w:rsidTr="00C63147">
        <w:trPr>
          <w:tblCellSpacing w:w="15" w:type="dxa"/>
        </w:trPr>
        <w:tc>
          <w:tcPr>
            <w:tcW w:w="0" w:type="auto"/>
            <w:vAlign w:val="center"/>
            <w:hideMark/>
          </w:tcPr>
          <w:p w14:paraId="0E32D03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Teacher Assessment on Performance Standards (TAPS)</w:t>
            </w:r>
            <w:r w:rsidRPr="00C63147">
              <w:rPr>
                <w:rFonts w:ascii="Times New Roman" w:eastAsia="Times New Roman" w:hAnsi="Times New Roman" w:cs="Times New Roman"/>
                <w:sz w:val="24"/>
                <w:szCs w:val="24"/>
              </w:rPr>
              <w:t> </w:t>
            </w:r>
          </w:p>
        </w:tc>
      </w:tr>
      <w:tr w:rsidR="00C63147" w:rsidRPr="00C63147" w14:paraId="16F83697" w14:textId="77777777" w:rsidTr="00C63147">
        <w:trPr>
          <w:tblCellSpacing w:w="15" w:type="dxa"/>
        </w:trPr>
        <w:tc>
          <w:tcPr>
            <w:tcW w:w="0" w:type="auto"/>
            <w:vAlign w:val="center"/>
            <w:hideMark/>
          </w:tcPr>
          <w:p w14:paraId="51748ED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TAPS Standard 1: Professional Knowledge</w:t>
            </w:r>
            <w:r w:rsidRPr="00C63147">
              <w:rPr>
                <w:rFonts w:ascii="Times New Roman" w:eastAsia="Times New Roman" w:hAnsi="Times New Roman" w:cs="Times New Roman"/>
                <w:sz w:val="24"/>
                <w:szCs w:val="24"/>
              </w:rPr>
              <w:t> </w:t>
            </w:r>
          </w:p>
          <w:p w14:paraId="7F98761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The teacher demonstrates an understanding of the curriculum, subject content, pedagogical knowledge, and the needs of students by providing relevant learning experiences. </w:t>
            </w:r>
          </w:p>
        </w:tc>
      </w:tr>
      <w:tr w:rsidR="00C63147" w:rsidRPr="00C63147" w14:paraId="153EBEC8" w14:textId="77777777" w:rsidTr="00C63147">
        <w:trPr>
          <w:tblCellSpacing w:w="15" w:type="dxa"/>
        </w:trPr>
        <w:tc>
          <w:tcPr>
            <w:tcW w:w="0" w:type="auto"/>
            <w:vAlign w:val="center"/>
            <w:hideMark/>
          </w:tcPr>
          <w:p w14:paraId="4B5302A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lastRenderedPageBreak/>
              <w:t>TAPS Standard 2: Instructional Planning</w:t>
            </w:r>
            <w:r w:rsidRPr="00C63147">
              <w:rPr>
                <w:rFonts w:ascii="Times New Roman" w:eastAsia="Times New Roman" w:hAnsi="Times New Roman" w:cs="Times New Roman"/>
                <w:sz w:val="24"/>
                <w:szCs w:val="24"/>
              </w:rPr>
              <w:t> </w:t>
            </w:r>
          </w:p>
          <w:p w14:paraId="4A9A1C5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plans using state and local school district curricula and standards, effective strategies, resources, and data to address the differentiated needs of all students. </w:t>
            </w:r>
          </w:p>
        </w:tc>
      </w:tr>
      <w:tr w:rsidR="00C63147" w:rsidRPr="00C63147" w14:paraId="74F7B34C" w14:textId="77777777" w:rsidTr="00C63147">
        <w:trPr>
          <w:tblCellSpacing w:w="15" w:type="dxa"/>
        </w:trPr>
        <w:tc>
          <w:tcPr>
            <w:tcW w:w="0" w:type="auto"/>
            <w:vAlign w:val="center"/>
            <w:hideMark/>
          </w:tcPr>
          <w:p w14:paraId="2329AB7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TAPS Standard 3: Instructional Strategies</w:t>
            </w:r>
            <w:r w:rsidRPr="00C63147">
              <w:rPr>
                <w:rFonts w:ascii="Times New Roman" w:eastAsia="Times New Roman" w:hAnsi="Times New Roman" w:cs="Times New Roman"/>
                <w:sz w:val="24"/>
                <w:szCs w:val="24"/>
              </w:rPr>
              <w:t> </w:t>
            </w:r>
          </w:p>
          <w:p w14:paraId="10A3BF8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promotes student learning by using research-based instructional strategies relevant to the content to engage students in active learning and to facilitate the students’ acquisition of key knowledge and skills. </w:t>
            </w:r>
          </w:p>
        </w:tc>
      </w:tr>
      <w:tr w:rsidR="00C63147" w:rsidRPr="00C63147" w14:paraId="135873AF" w14:textId="77777777" w:rsidTr="00C63147">
        <w:trPr>
          <w:tblCellSpacing w:w="15" w:type="dxa"/>
        </w:trPr>
        <w:tc>
          <w:tcPr>
            <w:tcW w:w="0" w:type="auto"/>
            <w:vAlign w:val="center"/>
            <w:hideMark/>
          </w:tcPr>
          <w:p w14:paraId="5DA6643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TAPS Standard 4: Differentiated Instruction</w:t>
            </w:r>
            <w:r w:rsidRPr="00C63147">
              <w:rPr>
                <w:rFonts w:ascii="Times New Roman" w:eastAsia="Times New Roman" w:hAnsi="Times New Roman" w:cs="Times New Roman"/>
                <w:sz w:val="24"/>
                <w:szCs w:val="24"/>
              </w:rPr>
              <w:t> </w:t>
            </w:r>
          </w:p>
          <w:p w14:paraId="535F8AB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challenges and supports each student’s learning by providing appropriate content and developing skills which address individual learning differences. </w:t>
            </w:r>
          </w:p>
        </w:tc>
      </w:tr>
      <w:tr w:rsidR="00C63147" w:rsidRPr="00C63147" w14:paraId="53B76F2B" w14:textId="77777777" w:rsidTr="00C63147">
        <w:trPr>
          <w:tblCellSpacing w:w="15" w:type="dxa"/>
        </w:trPr>
        <w:tc>
          <w:tcPr>
            <w:tcW w:w="0" w:type="auto"/>
            <w:vAlign w:val="center"/>
            <w:hideMark/>
          </w:tcPr>
          <w:p w14:paraId="435AA9B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TAPS Standard 5: Assessment Strategies</w:t>
            </w:r>
            <w:r w:rsidRPr="00C63147">
              <w:rPr>
                <w:rFonts w:ascii="Times New Roman" w:eastAsia="Times New Roman" w:hAnsi="Times New Roman" w:cs="Times New Roman"/>
                <w:sz w:val="24"/>
                <w:szCs w:val="24"/>
              </w:rPr>
              <w:t> </w:t>
            </w:r>
          </w:p>
          <w:p w14:paraId="082D7A3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systematically chooses a variety of diagnostic, formative, and summative assessment strategies and instruments that are valid and appropriate for the content and student population. </w:t>
            </w:r>
          </w:p>
        </w:tc>
      </w:tr>
      <w:tr w:rsidR="00C63147" w:rsidRPr="00C63147" w14:paraId="7B441FF3" w14:textId="77777777" w:rsidTr="00C63147">
        <w:trPr>
          <w:tblCellSpacing w:w="15" w:type="dxa"/>
        </w:trPr>
        <w:tc>
          <w:tcPr>
            <w:tcW w:w="0" w:type="auto"/>
            <w:vAlign w:val="center"/>
            <w:hideMark/>
          </w:tcPr>
          <w:p w14:paraId="3F30ABD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TAPS Standard 6: Assessment Uses</w:t>
            </w:r>
            <w:r w:rsidRPr="00C63147">
              <w:rPr>
                <w:rFonts w:ascii="Times New Roman" w:eastAsia="Times New Roman" w:hAnsi="Times New Roman" w:cs="Times New Roman"/>
                <w:sz w:val="24"/>
                <w:szCs w:val="24"/>
              </w:rPr>
              <w:t> </w:t>
            </w:r>
          </w:p>
          <w:p w14:paraId="493E6F6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systematically gathers, analyzes, and uses relevant data to measure student progress, to inform instructional content and delivery methods, and to provide timely and constructive feedback to both students and parents. </w:t>
            </w:r>
          </w:p>
        </w:tc>
      </w:tr>
      <w:tr w:rsidR="00C63147" w:rsidRPr="00C63147" w14:paraId="5B74F872" w14:textId="77777777" w:rsidTr="00C63147">
        <w:trPr>
          <w:tblCellSpacing w:w="15" w:type="dxa"/>
        </w:trPr>
        <w:tc>
          <w:tcPr>
            <w:tcW w:w="0" w:type="auto"/>
            <w:vAlign w:val="center"/>
            <w:hideMark/>
          </w:tcPr>
          <w:p w14:paraId="7F8A983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TAPS Standard 7: Positive Learning Environment</w:t>
            </w:r>
            <w:r w:rsidRPr="00C63147">
              <w:rPr>
                <w:rFonts w:ascii="Times New Roman" w:eastAsia="Times New Roman" w:hAnsi="Times New Roman" w:cs="Times New Roman"/>
                <w:sz w:val="24"/>
                <w:szCs w:val="24"/>
              </w:rPr>
              <w:t> </w:t>
            </w:r>
          </w:p>
          <w:p w14:paraId="02FDBE2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provides a well-managed, safe, and orderly environment that is conducive to learning and encourages respect for all. </w:t>
            </w:r>
          </w:p>
        </w:tc>
      </w:tr>
      <w:tr w:rsidR="00C63147" w:rsidRPr="00C63147" w14:paraId="28AC4A51" w14:textId="77777777" w:rsidTr="00C63147">
        <w:trPr>
          <w:tblCellSpacing w:w="15" w:type="dxa"/>
        </w:trPr>
        <w:tc>
          <w:tcPr>
            <w:tcW w:w="0" w:type="auto"/>
            <w:vAlign w:val="center"/>
            <w:hideMark/>
          </w:tcPr>
          <w:p w14:paraId="316C072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TAPS Standard 8: Academically Challenging Environment</w:t>
            </w:r>
            <w:r w:rsidRPr="00C63147">
              <w:rPr>
                <w:rFonts w:ascii="Times New Roman" w:eastAsia="Times New Roman" w:hAnsi="Times New Roman" w:cs="Times New Roman"/>
                <w:sz w:val="24"/>
                <w:szCs w:val="24"/>
              </w:rPr>
              <w:t> </w:t>
            </w:r>
          </w:p>
          <w:p w14:paraId="185C516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creates a student-centered, academic environment in which teaching, and learning occur at high levels and students are self-directed learners. </w:t>
            </w:r>
          </w:p>
        </w:tc>
      </w:tr>
      <w:tr w:rsidR="00C63147" w:rsidRPr="00C63147" w14:paraId="0D5C6BA2" w14:textId="77777777" w:rsidTr="00C63147">
        <w:trPr>
          <w:tblCellSpacing w:w="15" w:type="dxa"/>
        </w:trPr>
        <w:tc>
          <w:tcPr>
            <w:tcW w:w="0" w:type="auto"/>
            <w:vAlign w:val="center"/>
            <w:hideMark/>
          </w:tcPr>
          <w:p w14:paraId="74ABD41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TAPS Standard 9: Professionalism</w:t>
            </w:r>
            <w:r w:rsidRPr="00C63147">
              <w:rPr>
                <w:rFonts w:ascii="Times New Roman" w:eastAsia="Times New Roman" w:hAnsi="Times New Roman" w:cs="Times New Roman"/>
                <w:sz w:val="24"/>
                <w:szCs w:val="24"/>
              </w:rPr>
              <w:t> </w:t>
            </w:r>
          </w:p>
          <w:p w14:paraId="7EF4B8A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maintains a commitment to professional ethics and the school’s mission, participates in professional growth opportunities to support student learning, and contributes to the profession. </w:t>
            </w:r>
          </w:p>
        </w:tc>
      </w:tr>
      <w:tr w:rsidR="00C63147" w:rsidRPr="00C63147" w14:paraId="6AB55FFD" w14:textId="77777777" w:rsidTr="00C63147">
        <w:trPr>
          <w:tblCellSpacing w:w="15" w:type="dxa"/>
        </w:trPr>
        <w:tc>
          <w:tcPr>
            <w:tcW w:w="0" w:type="auto"/>
            <w:vAlign w:val="center"/>
            <w:hideMark/>
          </w:tcPr>
          <w:p w14:paraId="2D99E9A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TAPS Standard 10: Communication</w:t>
            </w:r>
            <w:r w:rsidRPr="00C63147">
              <w:rPr>
                <w:rFonts w:ascii="Times New Roman" w:eastAsia="Times New Roman" w:hAnsi="Times New Roman" w:cs="Times New Roman"/>
                <w:sz w:val="24"/>
                <w:szCs w:val="24"/>
              </w:rPr>
              <w:t> </w:t>
            </w:r>
          </w:p>
          <w:p w14:paraId="04A5E10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teacher communicates effectively with students, parents or guardians, district and school personnel, and other stakeholders in ways that enhance student learning. </w:t>
            </w:r>
          </w:p>
        </w:tc>
      </w:tr>
    </w:tbl>
    <w:p w14:paraId="4B30667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1AD6EEB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 </w:t>
      </w:r>
    </w:p>
    <w:p w14:paraId="4290D16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Campus Security</w:t>
      </w:r>
      <w:r w:rsidRPr="00C63147">
        <w:rPr>
          <w:rFonts w:ascii="Times New Roman" w:eastAsia="Times New Roman" w:hAnsi="Times New Roman" w:cs="Times New Roman"/>
          <w:sz w:val="24"/>
          <w:szCs w:val="24"/>
        </w:rPr>
        <w:t> </w:t>
      </w:r>
    </w:p>
    <w:p w14:paraId="48BD231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Reinhardt Campus Security </w:t>
      </w:r>
      <w:proofErr w:type="gramStart"/>
      <w:r w:rsidRPr="00C63147">
        <w:rPr>
          <w:rFonts w:ascii="Times New Roman" w:eastAsia="Times New Roman" w:hAnsi="Times New Roman" w:cs="Times New Roman"/>
          <w:sz w:val="24"/>
          <w:szCs w:val="24"/>
        </w:rPr>
        <w:t>provides assistance to</w:t>
      </w:r>
      <w:proofErr w:type="gramEnd"/>
      <w:r w:rsidRPr="00C63147">
        <w:rPr>
          <w:rFonts w:ascii="Times New Roman" w:eastAsia="Times New Roman" w:hAnsi="Times New Roman" w:cs="Times New Roman"/>
          <w:sz w:val="24"/>
          <w:szCs w:val="24"/>
        </w:rPr>
        <w:t xml:space="preserve"> students in the event of an emergency.  Campus Security can be reached at (770) 720- </w:t>
      </w:r>
      <w:proofErr w:type="gramStart"/>
      <w:r w:rsidRPr="00C63147">
        <w:rPr>
          <w:rFonts w:ascii="Times New Roman" w:eastAsia="Times New Roman" w:hAnsi="Times New Roman" w:cs="Times New Roman"/>
          <w:sz w:val="24"/>
          <w:szCs w:val="24"/>
        </w:rPr>
        <w:t>5911</w:t>
      </w:r>
      <w:proofErr w:type="gramEnd"/>
      <w:r w:rsidRPr="00C63147">
        <w:rPr>
          <w:rFonts w:ascii="Times New Roman" w:eastAsia="Times New Roman" w:hAnsi="Times New Roman" w:cs="Times New Roman"/>
          <w:sz w:val="24"/>
          <w:szCs w:val="24"/>
        </w:rPr>
        <w:t> </w:t>
      </w:r>
    </w:p>
    <w:p w14:paraId="1AF92E8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i/>
          <w:iCs/>
          <w:sz w:val="24"/>
          <w:szCs w:val="24"/>
        </w:rPr>
        <w:t xml:space="preserve">“Reinhardt University is committed to providing a safe environment for its students, visitors, </w:t>
      </w:r>
      <w:proofErr w:type="gramStart"/>
      <w:r w:rsidRPr="00C63147">
        <w:rPr>
          <w:rFonts w:ascii="Times New Roman" w:eastAsia="Times New Roman" w:hAnsi="Times New Roman" w:cs="Times New Roman"/>
          <w:i/>
          <w:iCs/>
          <w:sz w:val="24"/>
          <w:szCs w:val="24"/>
        </w:rPr>
        <w:t>faculty</w:t>
      </w:r>
      <w:proofErr w:type="gramEnd"/>
      <w:r w:rsidRPr="00C63147">
        <w:rPr>
          <w:rFonts w:ascii="Times New Roman" w:eastAsia="Times New Roman" w:hAnsi="Times New Roman" w:cs="Times New Roman"/>
          <w:i/>
          <w:iCs/>
          <w:sz w:val="24"/>
          <w:szCs w:val="24"/>
        </w:rPr>
        <w:t xml:space="preserve"> and staff. Long-established policies, approved by Reinhardt's Board of Trustees, prohibit possession of firearms on property owned by the University.” </w:t>
      </w:r>
      <w:r w:rsidRPr="00C63147">
        <w:rPr>
          <w:rFonts w:ascii="Times New Roman" w:eastAsia="Times New Roman" w:hAnsi="Times New Roman" w:cs="Times New Roman"/>
          <w:sz w:val="24"/>
          <w:szCs w:val="24"/>
        </w:rPr>
        <w:t> </w:t>
      </w:r>
    </w:p>
    <w:p w14:paraId="647B022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Important Contact Information</w:t>
      </w:r>
      <w:r w:rsidRPr="00C63147">
        <w:rPr>
          <w:rFonts w:ascii="Times New Roman" w:eastAsia="Times New Roman" w:hAnsi="Times New Roman" w:cs="Times New Roman"/>
          <w:sz w:val="24"/>
          <w:szCs w:val="24"/>
        </w:rPr>
        <w:t> </w:t>
      </w:r>
    </w:p>
    <w:p w14:paraId="5E0F725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11A1F5A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Campus Nurse within the Student Health Center </w:t>
      </w:r>
    </w:p>
    <w:p w14:paraId="0D58F7A9" w14:textId="77777777" w:rsidR="00C63147" w:rsidRPr="00C63147" w:rsidRDefault="00000000" w:rsidP="00C63147">
      <w:pPr>
        <w:spacing w:before="100" w:beforeAutospacing="1" w:after="100" w:afterAutospacing="1" w:line="240" w:lineRule="auto"/>
        <w:rPr>
          <w:rFonts w:ascii="Times New Roman" w:eastAsia="Times New Roman" w:hAnsi="Times New Roman" w:cs="Times New Roman"/>
          <w:sz w:val="24"/>
          <w:szCs w:val="24"/>
        </w:rPr>
      </w:pPr>
      <w:hyperlink r:id="rId14" w:history="1">
        <w:r w:rsidR="00C63147" w:rsidRPr="00C63147">
          <w:rPr>
            <w:rFonts w:ascii="Times New Roman" w:eastAsia="Times New Roman" w:hAnsi="Times New Roman" w:cs="Times New Roman"/>
            <w:color w:val="0000FF"/>
            <w:sz w:val="24"/>
            <w:szCs w:val="24"/>
            <w:u w:val="single"/>
          </w:rPr>
          <w:t>nurse@reinhardt.edu</w:t>
        </w:r>
      </w:hyperlink>
      <w:r w:rsidR="00C63147" w:rsidRPr="00C63147">
        <w:rPr>
          <w:rFonts w:ascii="Times New Roman" w:eastAsia="Times New Roman" w:hAnsi="Times New Roman" w:cs="Times New Roman"/>
          <w:sz w:val="24"/>
          <w:szCs w:val="24"/>
        </w:rPr>
        <w:t xml:space="preserve">, 770-720-5542 or </w:t>
      </w:r>
      <w:hyperlink r:id="rId15" w:history="1">
        <w:r w:rsidR="00C63147" w:rsidRPr="00C63147">
          <w:rPr>
            <w:rFonts w:ascii="Times New Roman" w:eastAsia="Times New Roman" w:hAnsi="Times New Roman" w:cs="Times New Roman"/>
            <w:color w:val="0000FF"/>
            <w:sz w:val="24"/>
            <w:szCs w:val="24"/>
            <w:u w:val="single"/>
          </w:rPr>
          <w:t>www.reinhardt.edu/nurse</w:t>
        </w:r>
      </w:hyperlink>
      <w:r w:rsidR="00C63147" w:rsidRPr="00C63147">
        <w:rPr>
          <w:rFonts w:ascii="Times New Roman" w:eastAsia="Times New Roman" w:hAnsi="Times New Roman" w:cs="Times New Roman"/>
          <w:sz w:val="24"/>
          <w:szCs w:val="24"/>
        </w:rPr>
        <w:t>. </w:t>
      </w:r>
    </w:p>
    <w:p w14:paraId="2921BD8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Public Safety </w:t>
      </w:r>
    </w:p>
    <w:p w14:paraId="0E70A13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Non-Emergency Phone:</w:t>
      </w:r>
      <w:r w:rsidRPr="00C63147">
        <w:rPr>
          <w:rFonts w:ascii="Times New Roman" w:eastAsia="Times New Roman" w:hAnsi="Times New Roman" w:cs="Times New Roman"/>
          <w:sz w:val="24"/>
          <w:szCs w:val="24"/>
        </w:rPr>
        <w:t> 770.720.5789 </w:t>
      </w:r>
      <w:r w:rsidRPr="00C63147">
        <w:rPr>
          <w:rFonts w:ascii="Times New Roman" w:eastAsia="Times New Roman" w:hAnsi="Times New Roman" w:cs="Times New Roman"/>
          <w:sz w:val="24"/>
          <w:szCs w:val="24"/>
        </w:rPr>
        <w:br/>
      </w:r>
      <w:r w:rsidRPr="00C63147">
        <w:rPr>
          <w:rFonts w:ascii="Times New Roman" w:eastAsia="Times New Roman" w:hAnsi="Times New Roman" w:cs="Times New Roman"/>
          <w:b/>
          <w:bCs/>
          <w:sz w:val="24"/>
          <w:szCs w:val="24"/>
        </w:rPr>
        <w:t>Emergency Phone:</w:t>
      </w:r>
      <w:r w:rsidRPr="00C63147">
        <w:rPr>
          <w:rFonts w:ascii="Times New Roman" w:eastAsia="Times New Roman" w:hAnsi="Times New Roman" w:cs="Times New Roman"/>
          <w:sz w:val="24"/>
          <w:szCs w:val="24"/>
        </w:rPr>
        <w:t> 770.720.5911 </w:t>
      </w:r>
      <w:r w:rsidRPr="00C63147">
        <w:rPr>
          <w:rFonts w:ascii="Times New Roman" w:eastAsia="Times New Roman" w:hAnsi="Times New Roman" w:cs="Times New Roman"/>
          <w:sz w:val="24"/>
          <w:szCs w:val="24"/>
        </w:rPr>
        <w:br/>
      </w:r>
      <w:hyperlink r:id="rId16" w:history="1">
        <w:r w:rsidRPr="00C63147">
          <w:rPr>
            <w:rFonts w:ascii="Times New Roman" w:eastAsia="Times New Roman" w:hAnsi="Times New Roman" w:cs="Times New Roman"/>
            <w:color w:val="0000FF"/>
            <w:sz w:val="24"/>
            <w:szCs w:val="24"/>
            <w:u w:val="single"/>
          </w:rPr>
          <w:t>publicsafety@reinhardt.edu</w:t>
        </w:r>
      </w:hyperlink>
      <w:r w:rsidRPr="00C63147">
        <w:rPr>
          <w:rFonts w:ascii="Times New Roman" w:eastAsia="Times New Roman" w:hAnsi="Times New Roman" w:cs="Times New Roman"/>
          <w:sz w:val="24"/>
          <w:szCs w:val="24"/>
        </w:rPr>
        <w:t> </w:t>
      </w:r>
    </w:p>
    <w:p w14:paraId="11E46A4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Dean of Students </w:t>
      </w:r>
    </w:p>
    <w:p w14:paraId="02CF1133" w14:textId="77777777" w:rsidR="00C63147" w:rsidRPr="00C63147" w:rsidRDefault="00000000" w:rsidP="00C63147">
      <w:pPr>
        <w:spacing w:before="100" w:beforeAutospacing="1" w:after="100" w:afterAutospacing="1" w:line="240" w:lineRule="auto"/>
        <w:rPr>
          <w:rFonts w:ascii="Times New Roman" w:eastAsia="Times New Roman" w:hAnsi="Times New Roman" w:cs="Times New Roman"/>
          <w:sz w:val="24"/>
          <w:szCs w:val="24"/>
        </w:rPr>
      </w:pPr>
      <w:hyperlink r:id="rId17" w:history="1">
        <w:r w:rsidR="00C63147" w:rsidRPr="00C63147">
          <w:rPr>
            <w:rFonts w:ascii="Times New Roman" w:eastAsia="Times New Roman" w:hAnsi="Times New Roman" w:cs="Times New Roman"/>
            <w:color w:val="0000FF"/>
            <w:sz w:val="24"/>
            <w:szCs w:val="24"/>
            <w:u w:val="single"/>
          </w:rPr>
          <w:t>deanofstudents@reinhardt.edu</w:t>
        </w:r>
      </w:hyperlink>
      <w:r w:rsidR="00C63147" w:rsidRPr="00C63147">
        <w:rPr>
          <w:rFonts w:ascii="Times New Roman" w:eastAsia="Times New Roman" w:hAnsi="Times New Roman" w:cs="Times New Roman"/>
          <w:sz w:val="24"/>
          <w:szCs w:val="24"/>
        </w:rPr>
        <w:t>, 770-720-5540 </w:t>
      </w:r>
    </w:p>
    <w:p w14:paraId="5CD3835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Office of the VPAA </w:t>
      </w:r>
    </w:p>
    <w:p w14:paraId="39630BE2" w14:textId="77777777" w:rsidR="00C63147" w:rsidRPr="00C63147" w:rsidRDefault="00000000" w:rsidP="00C63147">
      <w:pPr>
        <w:spacing w:before="100" w:beforeAutospacing="1" w:after="100" w:afterAutospacing="1" w:line="240" w:lineRule="auto"/>
        <w:rPr>
          <w:rFonts w:ascii="Times New Roman" w:eastAsia="Times New Roman" w:hAnsi="Times New Roman" w:cs="Times New Roman"/>
          <w:sz w:val="24"/>
          <w:szCs w:val="24"/>
        </w:rPr>
      </w:pPr>
      <w:hyperlink r:id="rId18" w:history="1">
        <w:r w:rsidR="00C63147" w:rsidRPr="00C63147">
          <w:rPr>
            <w:rFonts w:ascii="Times New Roman" w:eastAsia="Times New Roman" w:hAnsi="Times New Roman" w:cs="Times New Roman"/>
            <w:color w:val="0000FF"/>
            <w:sz w:val="24"/>
            <w:szCs w:val="24"/>
            <w:u w:val="single"/>
          </w:rPr>
          <w:t>vpaa@reinhardt.edu</w:t>
        </w:r>
      </w:hyperlink>
      <w:r w:rsidR="00C63147" w:rsidRPr="00C63147">
        <w:rPr>
          <w:rFonts w:ascii="Times New Roman" w:eastAsia="Times New Roman" w:hAnsi="Times New Roman" w:cs="Times New Roman"/>
          <w:sz w:val="24"/>
          <w:szCs w:val="24"/>
        </w:rPr>
        <w:t>, 770-720-9102 </w:t>
      </w:r>
    </w:p>
    <w:p w14:paraId="27CBB51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As a Reinhardt student, you have unlimited access to doctors, therapists, and on-demand crisis counseling through the Virtual Care Group’s telehealth options. This service is in addition to other healthcare and counseling services available through the Student Health Center.  In July, you will receive an e-mail from the Virtual Care </w:t>
      </w:r>
      <w:hyperlink r:id="rId19" w:history="1">
        <w:r w:rsidRPr="00C63147">
          <w:rPr>
            <w:rFonts w:ascii="Times New Roman" w:eastAsia="Times New Roman" w:hAnsi="Times New Roman" w:cs="Times New Roman"/>
            <w:color w:val="0000FF"/>
            <w:sz w:val="24"/>
            <w:szCs w:val="24"/>
            <w:u w:val="single"/>
          </w:rPr>
          <w:t>Virtual Care Group (VCG)</w:t>
        </w:r>
      </w:hyperlink>
      <w:r w:rsidRPr="00C63147">
        <w:rPr>
          <w:rFonts w:ascii="Times New Roman" w:eastAsia="Times New Roman" w:hAnsi="Times New Roman" w:cs="Times New Roman"/>
          <w:sz w:val="24"/>
          <w:szCs w:val="24"/>
        </w:rPr>
        <w:t> Group notifying you that you have full access to their telehealth platform. You will use that email or go the through the VCG app to find out more about the Virtual Care Group to activate your account </w:t>
      </w:r>
      <w:hyperlink r:id="rId20" w:history="1">
        <w:r w:rsidRPr="00C63147">
          <w:rPr>
            <w:rFonts w:ascii="Times New Roman" w:eastAsia="Times New Roman" w:hAnsi="Times New Roman" w:cs="Times New Roman"/>
            <w:color w:val="0000FF"/>
            <w:sz w:val="24"/>
            <w:szCs w:val="24"/>
            <w:u w:val="single"/>
          </w:rPr>
          <w:t>www.thevirtualcaregroup.com/reinhardt</w:t>
        </w:r>
      </w:hyperlink>
      <w:r w:rsidRPr="00C63147">
        <w:rPr>
          <w:rFonts w:ascii="Times New Roman" w:eastAsia="Times New Roman" w:hAnsi="Times New Roman" w:cs="Times New Roman"/>
          <w:sz w:val="24"/>
          <w:szCs w:val="24"/>
        </w:rPr>
        <w:t>  Once activated, you can get the care you need anytime, from anywhere, which includes unlimited medical visits with board-certified physicians, 50-minute behavioral visits, life coaching, and on-demand crisis counseling. </w:t>
      </w:r>
    </w:p>
    <w:p w14:paraId="4CEE307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68C5C5D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643413E"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 </w:t>
      </w:r>
    </w:p>
    <w:p w14:paraId="5D2A983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61EC57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2589F1E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Attendance Policy</w:t>
      </w:r>
      <w:r w:rsidRPr="00C63147">
        <w:rPr>
          <w:rFonts w:ascii="Times New Roman" w:eastAsia="Times New Roman" w:hAnsi="Times New Roman" w:cs="Times New Roman"/>
          <w:sz w:val="24"/>
          <w:szCs w:val="24"/>
        </w:rPr>
        <w:t> </w:t>
      </w:r>
    </w:p>
    <w:p w14:paraId="3812AB1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Attendance is required.  If an excused absence occurs (i.e., student athletes’ participation in RU sporting event, participation in RU School of Performing Arts recital or concert, death in immediate family, or hospital/doctor visit), documentation for absence is required.  For any unexcused absence, 5% of the final grade will be deducted. </w:t>
      </w:r>
    </w:p>
    <w:p w14:paraId="3F3AB90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AD9C87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Eagle360</w:t>
      </w:r>
      <w:r w:rsidRPr="00C63147">
        <w:rPr>
          <w:rFonts w:ascii="Times New Roman" w:eastAsia="Times New Roman" w:hAnsi="Times New Roman" w:cs="Times New Roman"/>
          <w:sz w:val="24"/>
          <w:szCs w:val="24"/>
        </w:rPr>
        <w:t> </w:t>
      </w:r>
    </w:p>
    <w:p w14:paraId="1FEC658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Reinhardt utilizes and early alert program in which the professors can enter progress reports and academic/behavioral assistance can be utilized.  This early alert program is designed to allow each student to be successful in completing their post-secondary education.  It is the mission of Reinhardt University to </w:t>
      </w:r>
      <w:r w:rsidRPr="00C63147">
        <w:rPr>
          <w:rFonts w:ascii="Times New Roman" w:eastAsia="Times New Roman" w:hAnsi="Times New Roman" w:cs="Times New Roman"/>
          <w:b/>
          <w:bCs/>
          <w:sz w:val="24"/>
          <w:szCs w:val="24"/>
        </w:rPr>
        <w:t>educate the whole person with challenge and care.  </w:t>
      </w:r>
      <w:r w:rsidRPr="00C63147">
        <w:rPr>
          <w:rFonts w:ascii="Times New Roman" w:eastAsia="Times New Roman" w:hAnsi="Times New Roman" w:cs="Times New Roman"/>
          <w:sz w:val="24"/>
          <w:szCs w:val="24"/>
        </w:rPr>
        <w:t> </w:t>
      </w:r>
    </w:p>
    <w:p w14:paraId="4AFFE64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63108E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Field Experience</w:t>
      </w:r>
      <w:r w:rsidRPr="00C63147">
        <w:rPr>
          <w:rFonts w:ascii="Times New Roman" w:eastAsia="Times New Roman" w:hAnsi="Times New Roman" w:cs="Times New Roman"/>
          <w:sz w:val="24"/>
          <w:szCs w:val="24"/>
        </w:rPr>
        <w:t> </w:t>
      </w:r>
    </w:p>
    <w:p w14:paraId="322F761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xml:space="preserve">Number of hours: none needed for this </w:t>
      </w:r>
      <w:proofErr w:type="gramStart"/>
      <w:r w:rsidRPr="00C63147">
        <w:rPr>
          <w:rFonts w:ascii="Times New Roman" w:eastAsia="Times New Roman" w:hAnsi="Times New Roman" w:cs="Times New Roman"/>
          <w:b/>
          <w:bCs/>
          <w:sz w:val="24"/>
          <w:szCs w:val="24"/>
        </w:rPr>
        <w:t>course</w:t>
      </w:r>
      <w:proofErr w:type="gramEnd"/>
      <w:r w:rsidRPr="00C63147">
        <w:rPr>
          <w:rFonts w:ascii="Times New Roman" w:eastAsia="Times New Roman" w:hAnsi="Times New Roman" w:cs="Times New Roman"/>
          <w:sz w:val="24"/>
          <w:szCs w:val="24"/>
        </w:rPr>
        <w:t> </w:t>
      </w:r>
    </w:p>
    <w:p w14:paraId="61D2009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Expectations:</w:t>
      </w:r>
      <w:r w:rsidRPr="00C63147">
        <w:rPr>
          <w:rFonts w:ascii="Times New Roman" w:eastAsia="Times New Roman" w:hAnsi="Times New Roman" w:cs="Times New Roman"/>
          <w:sz w:val="24"/>
          <w:szCs w:val="24"/>
        </w:rPr>
        <w:t> </w:t>
      </w:r>
    </w:p>
    <w:p w14:paraId="506E399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Reflection:</w:t>
      </w:r>
      <w:r w:rsidRPr="00C63147">
        <w:rPr>
          <w:rFonts w:ascii="Times New Roman" w:eastAsia="Times New Roman" w:hAnsi="Times New Roman" w:cs="Times New Roman"/>
          <w:sz w:val="24"/>
          <w:szCs w:val="24"/>
        </w:rPr>
        <w:t> </w:t>
      </w:r>
    </w:p>
    <w:p w14:paraId="2FA506D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69033E0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Course Requirements/Assignments </w:t>
      </w:r>
      <w:r w:rsidRPr="00C63147">
        <w:rPr>
          <w:rFonts w:ascii="Times New Roman" w:eastAsia="Times New Roman" w:hAnsi="Times New Roman" w:cs="Times New Roman"/>
          <w:sz w:val="24"/>
          <w:szCs w:val="24"/>
        </w:rPr>
        <w:t> </w:t>
      </w:r>
    </w:p>
    <w:p w14:paraId="3C6FF5B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An assessment will be administered each Tuesday.  This will be a class participation grade.</w:t>
      </w:r>
    </w:p>
    <w:p w14:paraId="2E32B03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PLN (Professional Learning Network or Weebly Part 1) 2/26</w:t>
      </w:r>
      <w:r w:rsidRPr="00C63147">
        <w:rPr>
          <w:rFonts w:ascii="Times New Roman" w:eastAsia="Times New Roman" w:hAnsi="Times New Roman" w:cs="Times New Roman"/>
          <w:b/>
          <w:bCs/>
          <w:sz w:val="24"/>
          <w:szCs w:val="24"/>
          <w:shd w:val="clear" w:color="auto" w:fill="ECCAFA"/>
        </w:rPr>
        <w:t> Midnight</w:t>
      </w:r>
      <w:r w:rsidRPr="00C63147">
        <w:rPr>
          <w:rFonts w:ascii="Times New Roman" w:eastAsia="Times New Roman" w:hAnsi="Times New Roman" w:cs="Times New Roman"/>
          <w:sz w:val="24"/>
          <w:szCs w:val="24"/>
          <w:shd w:val="clear" w:color="auto" w:fill="ECCAFA"/>
        </w:rPr>
        <w:t> </w:t>
      </w:r>
    </w:p>
    <w:p w14:paraId="699F316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xml:space="preserve">RULO #’s: 1, 3, 4, 7, &amp; 8    PSOELO #’s: </w:t>
      </w:r>
      <w:proofErr w:type="gramStart"/>
      <w:r w:rsidRPr="00C63147">
        <w:rPr>
          <w:rFonts w:ascii="Times New Roman" w:eastAsia="Times New Roman" w:hAnsi="Times New Roman" w:cs="Times New Roman"/>
          <w:b/>
          <w:bCs/>
          <w:sz w:val="24"/>
          <w:szCs w:val="24"/>
        </w:rPr>
        <w:t>4  TAPS</w:t>
      </w:r>
      <w:proofErr w:type="gramEnd"/>
      <w:r w:rsidRPr="00C63147">
        <w:rPr>
          <w:rFonts w:ascii="Times New Roman" w:eastAsia="Times New Roman" w:hAnsi="Times New Roman" w:cs="Times New Roman"/>
          <w:b/>
          <w:bCs/>
          <w:sz w:val="24"/>
          <w:szCs w:val="24"/>
        </w:rPr>
        <w:t>; 1 &amp;2   </w:t>
      </w:r>
      <w:r w:rsidRPr="00C63147">
        <w:rPr>
          <w:rFonts w:ascii="Times New Roman" w:eastAsia="Times New Roman" w:hAnsi="Times New Roman" w:cs="Times New Roman"/>
          <w:sz w:val="24"/>
          <w:szCs w:val="24"/>
        </w:rPr>
        <w:t> </w:t>
      </w:r>
    </w:p>
    <w:p w14:paraId="1B372D3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Segoe UI Symbol" w:eastAsia="Times New Roman" w:hAnsi="Segoe UI Symbol" w:cs="Segoe UI Symbol"/>
          <w:sz w:val="24"/>
          <w:szCs w:val="24"/>
        </w:rPr>
        <w:t>☐</w:t>
      </w:r>
      <w:r w:rsidRPr="00C63147">
        <w:rPr>
          <w:rFonts w:ascii="Times New Roman" w:eastAsia="Times New Roman" w:hAnsi="Times New Roman" w:cs="Times New Roman"/>
          <w:sz w:val="24"/>
          <w:szCs w:val="24"/>
        </w:rPr>
        <w:t xml:space="preserve"> Online Platform and all about me </w:t>
      </w:r>
    </w:p>
    <w:p w14:paraId="2ECD4C1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14EC533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gramStart"/>
      <w:r w:rsidRPr="00C63147">
        <w:rPr>
          <w:rFonts w:ascii="Segoe UI Symbol" w:eastAsia="Times New Roman" w:hAnsi="Segoe UI Symbol" w:cs="Segoe UI Symbol"/>
          <w:sz w:val="24"/>
          <w:szCs w:val="24"/>
        </w:rPr>
        <w:lastRenderedPageBreak/>
        <w:t>☐</w:t>
      </w:r>
      <w:r w:rsidRPr="00C63147">
        <w:rPr>
          <w:rFonts w:ascii="Times New Roman" w:eastAsia="Times New Roman" w:hAnsi="Times New Roman" w:cs="Times New Roman"/>
          <w:sz w:val="24"/>
          <w:szCs w:val="24"/>
        </w:rPr>
        <w:t>  Apps</w:t>
      </w:r>
      <w:proofErr w:type="gramEnd"/>
      <w:r w:rsidRPr="00C63147">
        <w:rPr>
          <w:rFonts w:ascii="Times New Roman" w:eastAsia="Times New Roman" w:hAnsi="Times New Roman" w:cs="Times New Roman"/>
          <w:sz w:val="24"/>
          <w:szCs w:val="24"/>
        </w:rPr>
        <w:t xml:space="preserve"> for Learning: (‘</w:t>
      </w:r>
      <w:proofErr w:type="spellStart"/>
      <w:r w:rsidRPr="00C63147">
        <w:rPr>
          <w:rFonts w:ascii="Times New Roman" w:eastAsia="Times New Roman" w:hAnsi="Times New Roman" w:cs="Times New Roman"/>
          <w:sz w:val="24"/>
          <w:szCs w:val="24"/>
        </w:rPr>
        <w:t>appy</w:t>
      </w:r>
      <w:proofErr w:type="spellEnd"/>
      <w:r w:rsidRPr="00C63147">
        <w:rPr>
          <w:rFonts w:ascii="Times New Roman" w:eastAsia="Times New Roman" w:hAnsi="Times New Roman" w:cs="Times New Roman"/>
          <w:sz w:val="24"/>
          <w:szCs w:val="24"/>
        </w:rPr>
        <w:t xml:space="preserve"> Hour) </w:t>
      </w:r>
    </w:p>
    <w:p w14:paraId="494218E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7C3777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gramStart"/>
      <w:r w:rsidRPr="00C63147">
        <w:rPr>
          <w:rFonts w:ascii="Segoe UI Symbol" w:eastAsia="Times New Roman" w:hAnsi="Segoe UI Symbol" w:cs="Segoe UI Symbol"/>
          <w:sz w:val="24"/>
          <w:szCs w:val="24"/>
        </w:rPr>
        <w:t>☐</w:t>
      </w:r>
      <w:r w:rsidRPr="00C63147">
        <w:rPr>
          <w:rFonts w:ascii="Times New Roman" w:eastAsia="Times New Roman" w:hAnsi="Times New Roman" w:cs="Times New Roman"/>
          <w:sz w:val="24"/>
          <w:szCs w:val="24"/>
        </w:rPr>
        <w:t>  Online</w:t>
      </w:r>
      <w:proofErr w:type="gramEnd"/>
      <w:r w:rsidRPr="00C63147">
        <w:rPr>
          <w:rFonts w:ascii="Times New Roman" w:eastAsia="Times New Roman" w:hAnsi="Times New Roman" w:cs="Times New Roman"/>
          <w:sz w:val="24"/>
          <w:szCs w:val="24"/>
        </w:rPr>
        <w:t xml:space="preserve"> Apps for Addressing Standards (Links:  ISTE, standards) </w:t>
      </w:r>
    </w:p>
    <w:p w14:paraId="70CC017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D6183F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gramStart"/>
      <w:r w:rsidRPr="00C63147">
        <w:rPr>
          <w:rFonts w:ascii="Segoe UI Symbol" w:eastAsia="Times New Roman" w:hAnsi="Segoe UI Symbol" w:cs="Segoe UI Symbol"/>
          <w:sz w:val="24"/>
          <w:szCs w:val="24"/>
        </w:rPr>
        <w:t>☐</w:t>
      </w:r>
      <w:r w:rsidRPr="00C63147">
        <w:rPr>
          <w:rFonts w:ascii="Times New Roman" w:eastAsia="Times New Roman" w:hAnsi="Times New Roman" w:cs="Times New Roman"/>
          <w:sz w:val="24"/>
          <w:szCs w:val="24"/>
        </w:rPr>
        <w:t>  Digital</w:t>
      </w:r>
      <w:proofErr w:type="gramEnd"/>
      <w:r w:rsidRPr="00C63147">
        <w:rPr>
          <w:rFonts w:ascii="Times New Roman" w:eastAsia="Times New Roman" w:hAnsi="Times New Roman" w:cs="Times New Roman"/>
          <w:sz w:val="24"/>
          <w:szCs w:val="24"/>
        </w:rPr>
        <w:t xml:space="preserve"> Citizenship </w:t>
      </w:r>
    </w:p>
    <w:p w14:paraId="0110115E"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607701F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gramStart"/>
      <w:r w:rsidRPr="00C63147">
        <w:rPr>
          <w:rFonts w:ascii="Segoe UI Symbol" w:eastAsia="Times New Roman" w:hAnsi="Segoe UI Symbol" w:cs="Segoe UI Symbol"/>
          <w:sz w:val="24"/>
          <w:szCs w:val="24"/>
        </w:rPr>
        <w:t>☐</w:t>
      </w:r>
      <w:r w:rsidRPr="00C63147">
        <w:rPr>
          <w:rFonts w:ascii="Times New Roman" w:eastAsia="Times New Roman" w:hAnsi="Times New Roman" w:cs="Times New Roman"/>
          <w:sz w:val="24"/>
          <w:szCs w:val="24"/>
        </w:rPr>
        <w:t>  Public</w:t>
      </w:r>
      <w:proofErr w:type="gramEnd"/>
      <w:r w:rsidRPr="00C63147">
        <w:rPr>
          <w:rFonts w:ascii="Times New Roman" w:eastAsia="Times New Roman" w:hAnsi="Times New Roman" w:cs="Times New Roman"/>
          <w:sz w:val="24"/>
          <w:szCs w:val="24"/>
        </w:rPr>
        <w:t xml:space="preserve"> Domain Materials:  (Free Image links, </w:t>
      </w:r>
      <w:proofErr w:type="spellStart"/>
      <w:r w:rsidRPr="00C63147">
        <w:rPr>
          <w:rFonts w:ascii="Times New Roman" w:eastAsia="Times New Roman" w:hAnsi="Times New Roman" w:cs="Times New Roman"/>
          <w:sz w:val="24"/>
          <w:szCs w:val="24"/>
        </w:rPr>
        <w:t>etc</w:t>
      </w:r>
      <w:proofErr w:type="spellEnd"/>
      <w:r w:rsidRPr="00C63147">
        <w:rPr>
          <w:rFonts w:ascii="Times New Roman" w:eastAsia="Times New Roman" w:hAnsi="Times New Roman" w:cs="Times New Roman"/>
          <w:sz w:val="24"/>
          <w:szCs w:val="24"/>
        </w:rPr>
        <w:t>) </w:t>
      </w:r>
    </w:p>
    <w:p w14:paraId="5092364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1438D17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gramStart"/>
      <w:r w:rsidRPr="00C63147">
        <w:rPr>
          <w:rFonts w:ascii="Segoe UI Symbol" w:eastAsia="Times New Roman" w:hAnsi="Segoe UI Symbol" w:cs="Segoe UI Symbol"/>
          <w:sz w:val="24"/>
          <w:szCs w:val="24"/>
        </w:rPr>
        <w:t>☐</w:t>
      </w:r>
      <w:r w:rsidRPr="00C63147">
        <w:rPr>
          <w:rFonts w:ascii="Times New Roman" w:eastAsia="Times New Roman" w:hAnsi="Times New Roman" w:cs="Times New Roman"/>
          <w:sz w:val="24"/>
          <w:szCs w:val="24"/>
        </w:rPr>
        <w:t>  Social</w:t>
      </w:r>
      <w:proofErr w:type="gramEnd"/>
      <w:r w:rsidRPr="00C63147">
        <w:rPr>
          <w:rFonts w:ascii="Times New Roman" w:eastAsia="Times New Roman" w:hAnsi="Times New Roman" w:cs="Times New Roman"/>
          <w:sz w:val="24"/>
          <w:szCs w:val="24"/>
        </w:rPr>
        <w:t xml:space="preserve"> Bookmarking  (Pinterest) </w:t>
      </w:r>
    </w:p>
    <w:p w14:paraId="62C8278E"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33A2595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gramStart"/>
      <w:r w:rsidRPr="00C63147">
        <w:rPr>
          <w:rFonts w:ascii="Segoe UI Symbol" w:eastAsia="Times New Roman" w:hAnsi="Segoe UI Symbol" w:cs="Segoe UI Symbol"/>
          <w:sz w:val="24"/>
          <w:szCs w:val="24"/>
        </w:rPr>
        <w:t>☐</w:t>
      </w:r>
      <w:r w:rsidRPr="00C63147">
        <w:rPr>
          <w:rFonts w:ascii="Times New Roman" w:eastAsia="Times New Roman" w:hAnsi="Times New Roman" w:cs="Times New Roman"/>
          <w:sz w:val="24"/>
          <w:szCs w:val="24"/>
        </w:rPr>
        <w:t>  Evaluating</w:t>
      </w:r>
      <w:proofErr w:type="gramEnd"/>
      <w:r w:rsidRPr="00C63147">
        <w:rPr>
          <w:rFonts w:ascii="Times New Roman" w:eastAsia="Times New Roman" w:hAnsi="Times New Roman" w:cs="Times New Roman"/>
          <w:sz w:val="24"/>
          <w:szCs w:val="24"/>
        </w:rPr>
        <w:t xml:space="preserve"> Digital Leaning Games (</w:t>
      </w:r>
      <w:proofErr w:type="spellStart"/>
      <w:r w:rsidRPr="00C63147">
        <w:rPr>
          <w:rFonts w:ascii="Times New Roman" w:eastAsia="Times New Roman" w:hAnsi="Times New Roman" w:cs="Times New Roman"/>
          <w:sz w:val="24"/>
          <w:szCs w:val="24"/>
        </w:rPr>
        <w:t>Arcademics</w:t>
      </w:r>
      <w:proofErr w:type="spellEnd"/>
      <w:r w:rsidRPr="00C63147">
        <w:rPr>
          <w:rFonts w:ascii="Times New Roman" w:eastAsia="Times New Roman" w:hAnsi="Times New Roman" w:cs="Times New Roman"/>
          <w:sz w:val="24"/>
          <w:szCs w:val="24"/>
        </w:rPr>
        <w:t xml:space="preserve">, Kahoot!, </w:t>
      </w:r>
      <w:proofErr w:type="spellStart"/>
      <w:r w:rsidRPr="00C63147">
        <w:rPr>
          <w:rFonts w:ascii="Times New Roman" w:eastAsia="Times New Roman" w:hAnsi="Times New Roman" w:cs="Times New Roman"/>
          <w:sz w:val="24"/>
          <w:szCs w:val="24"/>
        </w:rPr>
        <w:t>Educandy</w:t>
      </w:r>
      <w:proofErr w:type="spellEnd"/>
      <w:r w:rsidRPr="00C63147">
        <w:rPr>
          <w:rFonts w:ascii="Times New Roman" w:eastAsia="Times New Roman" w:hAnsi="Times New Roman" w:cs="Times New Roman"/>
          <w:sz w:val="24"/>
          <w:szCs w:val="24"/>
        </w:rPr>
        <w:t>) </w:t>
      </w:r>
    </w:p>
    <w:p w14:paraId="76492D0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70512CA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gramStart"/>
      <w:r w:rsidRPr="00C63147">
        <w:rPr>
          <w:rFonts w:ascii="Segoe UI Symbol" w:eastAsia="Times New Roman" w:hAnsi="Segoe UI Symbol" w:cs="Segoe UI Symbol"/>
          <w:sz w:val="24"/>
          <w:szCs w:val="24"/>
        </w:rPr>
        <w:t>☐</w:t>
      </w:r>
      <w:r w:rsidRPr="00C63147">
        <w:rPr>
          <w:rFonts w:ascii="Times New Roman" w:eastAsia="Times New Roman" w:hAnsi="Times New Roman" w:cs="Times New Roman"/>
          <w:sz w:val="24"/>
          <w:szCs w:val="24"/>
        </w:rPr>
        <w:t>  Social</w:t>
      </w:r>
      <w:proofErr w:type="gramEnd"/>
      <w:r w:rsidRPr="00C63147">
        <w:rPr>
          <w:rFonts w:ascii="Times New Roman" w:eastAsia="Times New Roman" w:hAnsi="Times New Roman" w:cs="Times New Roman"/>
          <w:sz w:val="24"/>
          <w:szCs w:val="24"/>
        </w:rPr>
        <w:t xml:space="preserve"> Networks  (Twitter, Blogs, Snapchat) </w:t>
      </w:r>
    </w:p>
    <w:p w14:paraId="752AC4A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4C8221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gramStart"/>
      <w:r w:rsidRPr="00C63147">
        <w:rPr>
          <w:rFonts w:ascii="Segoe UI Symbol" w:eastAsia="Times New Roman" w:hAnsi="Segoe UI Symbol" w:cs="Segoe UI Symbol"/>
          <w:sz w:val="24"/>
          <w:szCs w:val="24"/>
        </w:rPr>
        <w:t>☐</w:t>
      </w:r>
      <w:r w:rsidRPr="00C63147">
        <w:rPr>
          <w:rFonts w:ascii="Times New Roman" w:eastAsia="Times New Roman" w:hAnsi="Times New Roman" w:cs="Times New Roman"/>
          <w:sz w:val="24"/>
          <w:szCs w:val="24"/>
        </w:rPr>
        <w:t>  Teacher</w:t>
      </w:r>
      <w:proofErr w:type="gramEnd"/>
      <w:r w:rsidRPr="00C63147">
        <w:rPr>
          <w:rFonts w:ascii="Times New Roman" w:eastAsia="Times New Roman" w:hAnsi="Times New Roman" w:cs="Times New Roman"/>
          <w:sz w:val="24"/>
          <w:szCs w:val="24"/>
        </w:rPr>
        <w:t xml:space="preserve"> Channel  Including YOUTUBE hint (</w:t>
      </w:r>
      <w:proofErr w:type="spellStart"/>
      <w:r w:rsidRPr="00C63147">
        <w:rPr>
          <w:rFonts w:ascii="Times New Roman" w:eastAsia="Times New Roman" w:hAnsi="Times New Roman" w:cs="Times New Roman"/>
          <w:sz w:val="24"/>
          <w:szCs w:val="24"/>
        </w:rPr>
        <w:t>TedEd</w:t>
      </w:r>
      <w:proofErr w:type="spellEnd"/>
      <w:r w:rsidRPr="00C63147">
        <w:rPr>
          <w:rFonts w:ascii="Times New Roman" w:eastAsia="Times New Roman" w:hAnsi="Times New Roman" w:cs="Times New Roman"/>
          <w:sz w:val="24"/>
          <w:szCs w:val="24"/>
        </w:rPr>
        <w:t>, Khan) </w:t>
      </w:r>
    </w:p>
    <w:p w14:paraId="0CD0FFA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8ECC36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gramStart"/>
      <w:r w:rsidRPr="00C63147">
        <w:rPr>
          <w:rFonts w:ascii="Segoe UI Symbol" w:eastAsia="Times New Roman" w:hAnsi="Segoe UI Symbol" w:cs="Segoe UI Symbol"/>
          <w:sz w:val="24"/>
          <w:szCs w:val="24"/>
        </w:rPr>
        <w:t>☐</w:t>
      </w:r>
      <w:r w:rsidRPr="00C63147">
        <w:rPr>
          <w:rFonts w:ascii="Times New Roman" w:eastAsia="Times New Roman" w:hAnsi="Times New Roman" w:cs="Times New Roman"/>
          <w:sz w:val="24"/>
          <w:szCs w:val="24"/>
        </w:rPr>
        <w:t>  Assistive</w:t>
      </w:r>
      <w:proofErr w:type="gramEnd"/>
      <w:r w:rsidRPr="00C63147">
        <w:rPr>
          <w:rFonts w:ascii="Times New Roman" w:eastAsia="Times New Roman" w:hAnsi="Times New Roman" w:cs="Times New Roman"/>
          <w:sz w:val="24"/>
          <w:szCs w:val="24"/>
        </w:rPr>
        <w:t xml:space="preserve"> Technology  (Speech to Text link) </w:t>
      </w:r>
    </w:p>
    <w:p w14:paraId="3E11D59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D3B9CAE"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gramStart"/>
      <w:r w:rsidRPr="00C63147">
        <w:rPr>
          <w:rFonts w:ascii="Segoe UI Symbol" w:eastAsia="Times New Roman" w:hAnsi="Segoe UI Symbol" w:cs="Segoe UI Symbol"/>
          <w:sz w:val="24"/>
          <w:szCs w:val="24"/>
        </w:rPr>
        <w:t>☐</w:t>
      </w:r>
      <w:r w:rsidRPr="00C63147">
        <w:rPr>
          <w:rFonts w:ascii="Times New Roman" w:eastAsia="Times New Roman" w:hAnsi="Times New Roman" w:cs="Times New Roman"/>
          <w:sz w:val="24"/>
          <w:szCs w:val="24"/>
        </w:rPr>
        <w:t>  Involve</w:t>
      </w:r>
      <w:proofErr w:type="gramEnd"/>
      <w:r w:rsidRPr="00C63147">
        <w:rPr>
          <w:rFonts w:ascii="Times New Roman" w:eastAsia="Times New Roman" w:hAnsi="Times New Roman" w:cs="Times New Roman"/>
          <w:sz w:val="24"/>
          <w:szCs w:val="24"/>
        </w:rPr>
        <w:t xml:space="preserve"> Students in feedback  (Blog) </w:t>
      </w:r>
    </w:p>
    <w:p w14:paraId="02F69A1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982979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b/>
          <w:bCs/>
          <w:sz w:val="24"/>
          <w:szCs w:val="24"/>
        </w:rPr>
        <w:t>Bitmoji</w:t>
      </w:r>
      <w:proofErr w:type="spellEnd"/>
      <w:r w:rsidRPr="00C63147">
        <w:rPr>
          <w:rFonts w:ascii="Times New Roman" w:eastAsia="Times New Roman" w:hAnsi="Times New Roman" w:cs="Times New Roman"/>
          <w:b/>
          <w:bCs/>
          <w:sz w:val="24"/>
          <w:szCs w:val="24"/>
        </w:rPr>
        <w:t xml:space="preserve"> Classroom:  </w:t>
      </w:r>
      <w:r w:rsidRPr="00C63147">
        <w:rPr>
          <w:rFonts w:ascii="Times New Roman" w:eastAsia="Times New Roman" w:hAnsi="Times New Roman" w:cs="Times New Roman"/>
          <w:sz w:val="24"/>
          <w:szCs w:val="24"/>
        </w:rPr>
        <w:t xml:space="preserve">You will set up an interactive </w:t>
      </w:r>
      <w:proofErr w:type="spellStart"/>
      <w:r w:rsidRPr="00C63147">
        <w:rPr>
          <w:rFonts w:ascii="Times New Roman" w:eastAsia="Times New Roman" w:hAnsi="Times New Roman" w:cs="Times New Roman"/>
          <w:sz w:val="24"/>
          <w:szCs w:val="24"/>
        </w:rPr>
        <w:t>Bitmoji</w:t>
      </w:r>
      <w:proofErr w:type="spellEnd"/>
      <w:r w:rsidRPr="00C63147">
        <w:rPr>
          <w:rFonts w:ascii="Times New Roman" w:eastAsia="Times New Roman" w:hAnsi="Times New Roman" w:cs="Times New Roman"/>
          <w:sz w:val="24"/>
          <w:szCs w:val="24"/>
        </w:rPr>
        <w:t xml:space="preserve"> Classroom.  </w:t>
      </w:r>
    </w:p>
    <w:p w14:paraId="31FE1B8E"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r w:rsidRPr="00C63147">
        <w:rPr>
          <w:rFonts w:ascii="Times New Roman" w:eastAsia="Times New Roman" w:hAnsi="Times New Roman" w:cs="Times New Roman"/>
          <w:b/>
          <w:bCs/>
          <w:sz w:val="24"/>
          <w:szCs w:val="24"/>
        </w:rPr>
        <w:t xml:space="preserve">RULO #’s: 1, 3, 4, 7, &amp; 8    PSOELO #’s: </w:t>
      </w:r>
      <w:proofErr w:type="gramStart"/>
      <w:r w:rsidRPr="00C63147">
        <w:rPr>
          <w:rFonts w:ascii="Times New Roman" w:eastAsia="Times New Roman" w:hAnsi="Times New Roman" w:cs="Times New Roman"/>
          <w:b/>
          <w:bCs/>
          <w:sz w:val="24"/>
          <w:szCs w:val="24"/>
        </w:rPr>
        <w:t>4  TAPS</w:t>
      </w:r>
      <w:proofErr w:type="gramEnd"/>
      <w:r w:rsidRPr="00C63147">
        <w:rPr>
          <w:rFonts w:ascii="Times New Roman" w:eastAsia="Times New Roman" w:hAnsi="Times New Roman" w:cs="Times New Roman"/>
          <w:b/>
          <w:bCs/>
          <w:sz w:val="24"/>
          <w:szCs w:val="24"/>
        </w:rPr>
        <w:t>:1 &amp;  2</w:t>
      </w:r>
      <w:r w:rsidRPr="00C63147">
        <w:rPr>
          <w:rFonts w:ascii="Times New Roman" w:eastAsia="Times New Roman" w:hAnsi="Times New Roman" w:cs="Times New Roman"/>
          <w:sz w:val="24"/>
          <w:szCs w:val="24"/>
        </w:rPr>
        <w:t> </w:t>
      </w:r>
    </w:p>
    <w:p w14:paraId="7C73DAB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Bitmoji</w:t>
      </w:r>
      <w:proofErr w:type="spellEnd"/>
      <w:r w:rsidRPr="00C63147">
        <w:rPr>
          <w:rFonts w:ascii="Times New Roman" w:eastAsia="Times New Roman" w:hAnsi="Times New Roman" w:cs="Times New Roman"/>
          <w:sz w:val="24"/>
          <w:szCs w:val="24"/>
        </w:rPr>
        <w:t xml:space="preserve"> Classroom </w:t>
      </w:r>
      <w:r w:rsidRPr="00C63147">
        <w:rPr>
          <w:rFonts w:ascii="Times New Roman" w:eastAsia="Times New Roman" w:hAnsi="Times New Roman" w:cs="Times New Roman"/>
          <w:b/>
          <w:bCs/>
          <w:sz w:val="24"/>
          <w:szCs w:val="24"/>
          <w:shd w:val="clear" w:color="auto" w:fill="ECCAFA"/>
        </w:rPr>
        <w:t>DUE 3/19 MIDNIGHT</w:t>
      </w:r>
      <w:r w:rsidRPr="00C63147">
        <w:rPr>
          <w:rFonts w:ascii="Times New Roman" w:eastAsia="Times New Roman" w:hAnsi="Times New Roman" w:cs="Times New Roman"/>
          <w:sz w:val="24"/>
          <w:szCs w:val="24"/>
          <w:shd w:val="clear" w:color="auto" w:fill="ECCAFA"/>
        </w:rPr>
        <w:t> </w:t>
      </w:r>
    </w:p>
    <w:p w14:paraId="0399BCC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lastRenderedPageBreak/>
        <w:t>  Requirements:</w:t>
      </w:r>
      <w:r w:rsidRPr="00C63147">
        <w:rPr>
          <w:rFonts w:ascii="Times New Roman" w:eastAsia="Times New Roman" w:hAnsi="Times New Roman" w:cs="Times New Roman"/>
          <w:sz w:val="24"/>
          <w:szCs w:val="24"/>
        </w:rPr>
        <w:t xml:space="preserve"> (This is </w:t>
      </w:r>
      <w:proofErr w:type="gramStart"/>
      <w:r w:rsidRPr="00C63147">
        <w:rPr>
          <w:rFonts w:ascii="Times New Roman" w:eastAsia="Times New Roman" w:hAnsi="Times New Roman" w:cs="Times New Roman"/>
          <w:sz w:val="24"/>
          <w:szCs w:val="24"/>
        </w:rPr>
        <w:t>fluid</w:t>
      </w:r>
      <w:proofErr w:type="gramEnd"/>
      <w:r w:rsidRPr="00C63147">
        <w:rPr>
          <w:rFonts w:ascii="Times New Roman" w:eastAsia="Times New Roman" w:hAnsi="Times New Roman" w:cs="Times New Roman"/>
          <w:sz w:val="24"/>
          <w:szCs w:val="24"/>
        </w:rPr>
        <w:t xml:space="preserve"> and we will discuss changes in class)</w:t>
      </w:r>
    </w:p>
    <w:p w14:paraId="3BEBD72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Home Classroom Page</w:t>
      </w:r>
      <w:r w:rsidRPr="00C63147">
        <w:rPr>
          <w:rFonts w:ascii="Times New Roman" w:eastAsia="Times New Roman" w:hAnsi="Times New Roman" w:cs="Times New Roman"/>
          <w:sz w:val="24"/>
          <w:szCs w:val="24"/>
        </w:rPr>
        <w:t> </w:t>
      </w:r>
    </w:p>
    <w:p w14:paraId="61AA3AE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Minimum requirements:</w:t>
      </w:r>
      <w:r w:rsidRPr="00C63147">
        <w:rPr>
          <w:rFonts w:ascii="Times New Roman" w:eastAsia="Times New Roman" w:hAnsi="Times New Roman" w:cs="Times New Roman"/>
          <w:sz w:val="24"/>
          <w:szCs w:val="24"/>
        </w:rPr>
        <w:t> </w:t>
      </w:r>
    </w:p>
    <w:p w14:paraId="5AA379AD" w14:textId="77777777" w:rsidR="00C63147" w:rsidRPr="00C63147" w:rsidRDefault="00C63147" w:rsidP="00C6314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Avatar</w:t>
      </w:r>
      <w:r w:rsidRPr="00C63147">
        <w:rPr>
          <w:rFonts w:ascii="Times New Roman" w:eastAsia="Times New Roman" w:hAnsi="Times New Roman" w:cs="Times New Roman"/>
          <w:sz w:val="24"/>
          <w:szCs w:val="24"/>
        </w:rPr>
        <w:t> </w:t>
      </w:r>
    </w:p>
    <w:p w14:paraId="4C7FCB0C" w14:textId="77777777" w:rsidR="00C63147" w:rsidRPr="00C63147" w:rsidRDefault="00C63147" w:rsidP="00C6314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Decorations</w:t>
      </w:r>
      <w:r w:rsidRPr="00C63147">
        <w:rPr>
          <w:rFonts w:ascii="Times New Roman" w:eastAsia="Times New Roman" w:hAnsi="Times New Roman" w:cs="Times New Roman"/>
          <w:sz w:val="24"/>
          <w:szCs w:val="24"/>
        </w:rPr>
        <w:t> </w:t>
      </w:r>
    </w:p>
    <w:p w14:paraId="5D9D6619" w14:textId="77777777" w:rsidR="00C63147" w:rsidRPr="00C63147" w:rsidRDefault="00C63147" w:rsidP="00C6314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Bookcase</w:t>
      </w:r>
      <w:r w:rsidRPr="00C63147">
        <w:rPr>
          <w:rFonts w:ascii="Times New Roman" w:eastAsia="Times New Roman" w:hAnsi="Times New Roman" w:cs="Times New Roman"/>
          <w:sz w:val="24"/>
          <w:szCs w:val="24"/>
        </w:rPr>
        <w:t> </w:t>
      </w:r>
    </w:p>
    <w:p w14:paraId="7A62A5A5" w14:textId="77777777" w:rsidR="00C63147" w:rsidRPr="00C63147" w:rsidRDefault="00C63147" w:rsidP="00C6314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Access to standards</w:t>
      </w:r>
      <w:r w:rsidRPr="00C63147">
        <w:rPr>
          <w:rFonts w:ascii="Times New Roman" w:eastAsia="Times New Roman" w:hAnsi="Times New Roman" w:cs="Times New Roman"/>
          <w:sz w:val="24"/>
          <w:szCs w:val="24"/>
        </w:rPr>
        <w:t> </w:t>
      </w:r>
    </w:p>
    <w:p w14:paraId="35799F9B" w14:textId="77777777" w:rsidR="00C63147" w:rsidRPr="00C63147" w:rsidRDefault="00C63147" w:rsidP="00C6314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xml:space="preserve">Access to the “School’s” </w:t>
      </w:r>
      <w:proofErr w:type="spellStart"/>
      <w:r w:rsidRPr="00C63147">
        <w:rPr>
          <w:rFonts w:ascii="Times New Roman" w:eastAsia="Times New Roman" w:hAnsi="Times New Roman" w:cs="Times New Roman"/>
          <w:b/>
          <w:bCs/>
          <w:sz w:val="24"/>
          <w:szCs w:val="24"/>
        </w:rPr>
        <w:t>url</w:t>
      </w:r>
      <w:proofErr w:type="spellEnd"/>
      <w:r w:rsidRPr="00C63147">
        <w:rPr>
          <w:rFonts w:ascii="Times New Roman" w:eastAsia="Times New Roman" w:hAnsi="Times New Roman" w:cs="Times New Roman"/>
          <w:sz w:val="24"/>
          <w:szCs w:val="24"/>
        </w:rPr>
        <w:t> </w:t>
      </w:r>
    </w:p>
    <w:p w14:paraId="15ECD01B" w14:textId="77777777" w:rsidR="00C63147" w:rsidRPr="00C63147" w:rsidRDefault="00C63147" w:rsidP="00C6314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Birthday links </w:t>
      </w:r>
      <w:r w:rsidRPr="00C63147">
        <w:rPr>
          <w:rFonts w:ascii="Times New Roman" w:eastAsia="Times New Roman" w:hAnsi="Times New Roman" w:cs="Times New Roman"/>
          <w:sz w:val="24"/>
          <w:szCs w:val="24"/>
        </w:rPr>
        <w:t> </w:t>
      </w:r>
    </w:p>
    <w:p w14:paraId="38F86AA2" w14:textId="77777777" w:rsidR="00C63147" w:rsidRPr="00C63147" w:rsidRDefault="00C63147" w:rsidP="00C6314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Grade level standards</w:t>
      </w:r>
      <w:r w:rsidRPr="00C63147">
        <w:rPr>
          <w:rFonts w:ascii="Times New Roman" w:eastAsia="Times New Roman" w:hAnsi="Times New Roman" w:cs="Times New Roman"/>
          <w:sz w:val="24"/>
          <w:szCs w:val="24"/>
        </w:rPr>
        <w:t> </w:t>
      </w:r>
    </w:p>
    <w:p w14:paraId="2D1FA5FD" w14:textId="77777777" w:rsidR="00C63147" w:rsidRPr="00C63147" w:rsidRDefault="00C63147" w:rsidP="00C6314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Classroom announcements information</w:t>
      </w:r>
      <w:r w:rsidRPr="00C63147">
        <w:rPr>
          <w:rFonts w:ascii="Times New Roman" w:eastAsia="Times New Roman" w:hAnsi="Times New Roman" w:cs="Times New Roman"/>
          <w:sz w:val="24"/>
          <w:szCs w:val="24"/>
        </w:rPr>
        <w:t> </w:t>
      </w:r>
    </w:p>
    <w:p w14:paraId="322FAC49" w14:textId="77777777" w:rsidR="00C63147" w:rsidRPr="00C63147" w:rsidRDefault="00C63147" w:rsidP="00C6314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Lunch menu</w:t>
      </w:r>
      <w:r w:rsidRPr="00C63147">
        <w:rPr>
          <w:rFonts w:ascii="Times New Roman" w:eastAsia="Times New Roman" w:hAnsi="Times New Roman" w:cs="Times New Roman"/>
          <w:sz w:val="24"/>
          <w:szCs w:val="24"/>
        </w:rPr>
        <w:t> </w:t>
      </w:r>
    </w:p>
    <w:p w14:paraId="69F12A0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Be creative!</w:t>
      </w:r>
      <w:r w:rsidRPr="00C63147">
        <w:rPr>
          <w:rFonts w:ascii="Times New Roman" w:eastAsia="Times New Roman" w:hAnsi="Times New Roman" w:cs="Times New Roman"/>
          <w:sz w:val="24"/>
          <w:szCs w:val="24"/>
        </w:rPr>
        <w:t> </w:t>
      </w:r>
    </w:p>
    <w:p w14:paraId="63E679F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1BE25C7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AI:  ARTIFICIAL INTELLIGENCE:  Presentations 3/21-4/4   </w:t>
      </w:r>
      <w:r w:rsidRPr="00C63147">
        <w:rPr>
          <w:rFonts w:ascii="Times New Roman" w:eastAsia="Times New Roman" w:hAnsi="Times New Roman" w:cs="Times New Roman"/>
          <w:b/>
          <w:bCs/>
          <w:sz w:val="24"/>
          <w:szCs w:val="24"/>
          <w:shd w:val="clear" w:color="auto" w:fill="ECCAFA"/>
        </w:rPr>
        <w:t>Final upload to Weebly2 4/11 midnight</w:t>
      </w:r>
      <w:r w:rsidRPr="00C63147">
        <w:rPr>
          <w:rFonts w:ascii="Times New Roman" w:eastAsia="Times New Roman" w:hAnsi="Times New Roman" w:cs="Times New Roman"/>
          <w:sz w:val="24"/>
          <w:szCs w:val="24"/>
          <w:shd w:val="clear" w:color="auto" w:fill="ECCAFA"/>
        </w:rPr>
        <w:t> </w:t>
      </w:r>
    </w:p>
    <w:p w14:paraId="56010EC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xml:space="preserve">RULO #’s: 1, 3, 4, 7, &amp; 8    PSOELO #’s: </w:t>
      </w:r>
      <w:proofErr w:type="gramStart"/>
      <w:r w:rsidRPr="00C63147">
        <w:rPr>
          <w:rFonts w:ascii="Times New Roman" w:eastAsia="Times New Roman" w:hAnsi="Times New Roman" w:cs="Times New Roman"/>
          <w:b/>
          <w:bCs/>
          <w:sz w:val="24"/>
          <w:szCs w:val="24"/>
        </w:rPr>
        <w:t>4  TAPS</w:t>
      </w:r>
      <w:proofErr w:type="gramEnd"/>
      <w:r w:rsidRPr="00C63147">
        <w:rPr>
          <w:rFonts w:ascii="Times New Roman" w:eastAsia="Times New Roman" w:hAnsi="Times New Roman" w:cs="Times New Roman"/>
          <w:b/>
          <w:bCs/>
          <w:sz w:val="24"/>
          <w:szCs w:val="24"/>
        </w:rPr>
        <w:t>: 1,2,3,4,5,6,7, &amp; 8</w:t>
      </w:r>
      <w:r w:rsidRPr="00C63147">
        <w:rPr>
          <w:rFonts w:ascii="Times New Roman" w:eastAsia="Times New Roman" w:hAnsi="Times New Roman" w:cs="Times New Roman"/>
          <w:sz w:val="24"/>
          <w:szCs w:val="24"/>
        </w:rPr>
        <w:t> </w:t>
      </w:r>
    </w:p>
    <w:p w14:paraId="019FC25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68EEDD8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You and a partner will investigate a different AI assistant and complete a presentation that will be shareable to the class.  These presentations must be inserted in your Weebly!</w:t>
      </w:r>
      <w:r w:rsidRPr="00C63147">
        <w:rPr>
          <w:rFonts w:ascii="Times New Roman" w:eastAsia="Times New Roman" w:hAnsi="Times New Roman" w:cs="Times New Roman"/>
          <w:sz w:val="24"/>
          <w:szCs w:val="24"/>
        </w:rPr>
        <w:t> </w:t>
      </w:r>
    </w:p>
    <w:p w14:paraId="2EB5ECD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Technology-Using Educator Teaching Philosophy Paper</w:t>
      </w:r>
      <w:r w:rsidRPr="00C63147">
        <w:rPr>
          <w:rFonts w:ascii="Times New Roman" w:eastAsia="Times New Roman" w:hAnsi="Times New Roman" w:cs="Times New Roman"/>
          <w:b/>
          <w:bCs/>
          <w:sz w:val="24"/>
          <w:szCs w:val="24"/>
          <w:shd w:val="clear" w:color="auto" w:fill="ECCAFA"/>
        </w:rPr>
        <w:t xml:space="preserve"> Due 4/16 midnight</w:t>
      </w:r>
      <w:r w:rsidRPr="00C63147">
        <w:rPr>
          <w:rFonts w:ascii="Times New Roman" w:eastAsia="Times New Roman" w:hAnsi="Times New Roman" w:cs="Times New Roman"/>
          <w:sz w:val="24"/>
          <w:szCs w:val="24"/>
          <w:shd w:val="clear" w:color="auto" w:fill="ECCAFA"/>
        </w:rPr>
        <w:t> </w:t>
      </w:r>
    </w:p>
    <w:p w14:paraId="144C0D7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xml:space="preserve">       RULO #’s: 1, 3, 4, 7, &amp; 8    PSOELO #’s: </w:t>
      </w:r>
      <w:proofErr w:type="gramStart"/>
      <w:r w:rsidRPr="00C63147">
        <w:rPr>
          <w:rFonts w:ascii="Times New Roman" w:eastAsia="Times New Roman" w:hAnsi="Times New Roman" w:cs="Times New Roman"/>
          <w:b/>
          <w:bCs/>
          <w:sz w:val="24"/>
          <w:szCs w:val="24"/>
        </w:rPr>
        <w:t>4  TAPS</w:t>
      </w:r>
      <w:proofErr w:type="gramEnd"/>
      <w:r w:rsidRPr="00C63147">
        <w:rPr>
          <w:rFonts w:ascii="Times New Roman" w:eastAsia="Times New Roman" w:hAnsi="Times New Roman" w:cs="Times New Roman"/>
          <w:b/>
          <w:bCs/>
          <w:sz w:val="24"/>
          <w:szCs w:val="24"/>
        </w:rPr>
        <w:t>: 1, 2,9, 10</w:t>
      </w:r>
      <w:r w:rsidRPr="00C63147">
        <w:rPr>
          <w:rFonts w:ascii="Times New Roman" w:eastAsia="Times New Roman" w:hAnsi="Times New Roman" w:cs="Times New Roman"/>
          <w:sz w:val="24"/>
          <w:szCs w:val="24"/>
        </w:rPr>
        <w:t> </w:t>
      </w:r>
    </w:p>
    <w:p w14:paraId="44AE20E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You will write a teaching philosophy as a newly developing technology-using educator.  This academic paper should be 2 to 4 pages explaining your views about the value of technology for teaching and learning, as well as your ideas for how you will put technology into learning in the future classroom.  Since this is a </w:t>
      </w:r>
      <w:r w:rsidRPr="00C63147">
        <w:rPr>
          <w:rFonts w:ascii="Times New Roman" w:eastAsia="Times New Roman" w:hAnsi="Times New Roman" w:cs="Times New Roman"/>
          <w:b/>
          <w:bCs/>
          <w:i/>
          <w:iCs/>
          <w:sz w:val="24"/>
          <w:szCs w:val="24"/>
        </w:rPr>
        <w:t>scholarly work</w:t>
      </w:r>
      <w:r w:rsidRPr="00C63147">
        <w:rPr>
          <w:rFonts w:ascii="Times New Roman" w:eastAsia="Times New Roman" w:hAnsi="Times New Roman" w:cs="Times New Roman"/>
          <w:sz w:val="24"/>
          <w:szCs w:val="24"/>
        </w:rPr>
        <w:t xml:space="preserve">, you are expected to support your statements with appropriate literature; you must include at least 3 citations (your text may count as </w:t>
      </w:r>
      <w:r w:rsidRPr="00C63147">
        <w:rPr>
          <w:rFonts w:ascii="Times New Roman" w:eastAsia="Times New Roman" w:hAnsi="Times New Roman" w:cs="Times New Roman"/>
          <w:b/>
          <w:bCs/>
          <w:sz w:val="24"/>
          <w:szCs w:val="24"/>
        </w:rPr>
        <w:t>one</w:t>
      </w:r>
      <w:r w:rsidRPr="00C63147">
        <w:rPr>
          <w:rFonts w:ascii="Times New Roman" w:eastAsia="Times New Roman" w:hAnsi="Times New Roman" w:cs="Times New Roman"/>
          <w:sz w:val="24"/>
          <w:szCs w:val="24"/>
        </w:rPr>
        <w:t xml:space="preserve">). The paper should adhere to the </w:t>
      </w:r>
      <w:r w:rsidRPr="00C63147">
        <w:rPr>
          <w:rFonts w:ascii="Times New Roman" w:eastAsia="Times New Roman" w:hAnsi="Times New Roman" w:cs="Times New Roman"/>
          <w:i/>
          <w:iCs/>
          <w:sz w:val="24"/>
          <w:szCs w:val="24"/>
        </w:rPr>
        <w:t>Publication Manual of the America Psychological Association</w:t>
      </w:r>
      <w:r w:rsidRPr="00C63147">
        <w:rPr>
          <w:rFonts w:ascii="Times New Roman" w:eastAsia="Times New Roman" w:hAnsi="Times New Roman" w:cs="Times New Roman"/>
          <w:sz w:val="24"/>
          <w:szCs w:val="24"/>
        </w:rPr>
        <w:t xml:space="preserve"> (APA, 6th ed.) style of writing, citation, organization, and formatting (including Title Page; however, NO ABSTRACT is needed).   </w:t>
      </w:r>
    </w:p>
    <w:p w14:paraId="6731AD29" w14:textId="77777777" w:rsidR="00C63147" w:rsidRPr="00C63147" w:rsidRDefault="00C63147" w:rsidP="00C6314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Use 12-pt. size font and font preference </w:t>
      </w:r>
      <w:r w:rsidRPr="00C63147">
        <w:rPr>
          <w:rFonts w:ascii="Times New Roman" w:eastAsia="Times New Roman" w:hAnsi="Times New Roman" w:cs="Times New Roman"/>
          <w:b/>
          <w:bCs/>
          <w:sz w:val="24"/>
          <w:szCs w:val="24"/>
        </w:rPr>
        <w:t>Times New Roman</w:t>
      </w:r>
      <w:r w:rsidRPr="00C63147">
        <w:rPr>
          <w:rFonts w:ascii="Times New Roman" w:eastAsia="Times New Roman" w:hAnsi="Times New Roman" w:cs="Times New Roman"/>
          <w:sz w:val="24"/>
          <w:szCs w:val="24"/>
        </w:rPr>
        <w:t> </w:t>
      </w:r>
    </w:p>
    <w:p w14:paraId="77CCFD45" w14:textId="77777777" w:rsidR="00C63147" w:rsidRPr="00C63147" w:rsidRDefault="00C63147" w:rsidP="00C6314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APA guidelines for borders and headers/headings </w:t>
      </w:r>
    </w:p>
    <w:p w14:paraId="0E1D382E" w14:textId="77777777" w:rsidR="00C63147" w:rsidRPr="00C63147" w:rsidRDefault="00C63147" w:rsidP="00C6314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lastRenderedPageBreak/>
        <w:t>Page Numbers</w:t>
      </w:r>
      <w:r w:rsidRPr="00C63147">
        <w:rPr>
          <w:rFonts w:ascii="Times New Roman" w:eastAsia="Times New Roman" w:hAnsi="Times New Roman" w:cs="Times New Roman"/>
          <w:sz w:val="24"/>
          <w:szCs w:val="24"/>
        </w:rPr>
        <w:t xml:space="preserve"> - Page numbers should </w:t>
      </w:r>
      <w:proofErr w:type="gramStart"/>
      <w:r w:rsidRPr="00C63147">
        <w:rPr>
          <w:rFonts w:ascii="Times New Roman" w:eastAsia="Times New Roman" w:hAnsi="Times New Roman" w:cs="Times New Roman"/>
          <w:sz w:val="24"/>
          <w:szCs w:val="24"/>
        </w:rPr>
        <w:t>be located in</w:t>
      </w:r>
      <w:proofErr w:type="gramEnd"/>
      <w:r w:rsidRPr="00C63147">
        <w:rPr>
          <w:rFonts w:ascii="Times New Roman" w:eastAsia="Times New Roman" w:hAnsi="Times New Roman" w:cs="Times New Roman"/>
          <w:sz w:val="24"/>
          <w:szCs w:val="24"/>
        </w:rPr>
        <w:t xml:space="preserve"> upper right corner, unless specified differently from your instructor. (p. 230), See information regarding title page. </w:t>
      </w:r>
    </w:p>
    <w:p w14:paraId="1200F6C9" w14:textId="77777777" w:rsidR="00C63147" w:rsidRPr="00C63147" w:rsidRDefault="00C63147" w:rsidP="00C6314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xml:space="preserve">Include resources </w:t>
      </w:r>
      <w:proofErr w:type="gramStart"/>
      <w:r w:rsidRPr="00C63147">
        <w:rPr>
          <w:rFonts w:ascii="Times New Roman" w:eastAsia="Times New Roman" w:hAnsi="Times New Roman" w:cs="Times New Roman"/>
          <w:b/>
          <w:bCs/>
          <w:sz w:val="24"/>
          <w:szCs w:val="24"/>
        </w:rPr>
        <w:t>used</w:t>
      </w:r>
      <w:proofErr w:type="gramEnd"/>
      <w:r w:rsidRPr="00C63147">
        <w:rPr>
          <w:rFonts w:ascii="Times New Roman" w:eastAsia="Times New Roman" w:hAnsi="Times New Roman" w:cs="Times New Roman"/>
          <w:sz w:val="24"/>
          <w:szCs w:val="24"/>
        </w:rPr>
        <w:t> </w:t>
      </w:r>
    </w:p>
    <w:p w14:paraId="4A0827BA" w14:textId="77777777" w:rsidR="00C63147" w:rsidRPr="00C63147" w:rsidRDefault="00C63147" w:rsidP="00C6314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A Rubric is provided in </w:t>
      </w:r>
      <w:proofErr w:type="spellStart"/>
      <w:r w:rsidRPr="00C63147">
        <w:rPr>
          <w:rFonts w:ascii="Times New Roman" w:eastAsia="Times New Roman" w:hAnsi="Times New Roman" w:cs="Times New Roman"/>
          <w:sz w:val="24"/>
          <w:szCs w:val="24"/>
        </w:rPr>
        <w:t>LiveText</w:t>
      </w:r>
      <w:proofErr w:type="spellEnd"/>
      <w:r w:rsidRPr="00C63147">
        <w:rPr>
          <w:rFonts w:ascii="Times New Roman" w:eastAsia="Times New Roman" w:hAnsi="Times New Roman" w:cs="Times New Roman"/>
          <w:sz w:val="24"/>
          <w:szCs w:val="24"/>
        </w:rPr>
        <w:t xml:space="preserve"> as well as Canvas </w:t>
      </w:r>
      <w:r w:rsidRPr="00C63147">
        <w:rPr>
          <w:rFonts w:ascii="Times New Roman" w:eastAsia="Times New Roman" w:hAnsi="Times New Roman" w:cs="Times New Roman"/>
          <w:sz w:val="24"/>
          <w:szCs w:val="24"/>
        </w:rPr>
        <w:br/>
        <w:t>Additional Resource: </w:t>
      </w:r>
    </w:p>
    <w:p w14:paraId="35E8F8F1" w14:textId="77777777" w:rsidR="00C63147" w:rsidRPr="00C63147" w:rsidRDefault="00000000" w:rsidP="00C63147">
      <w:pPr>
        <w:spacing w:before="100" w:beforeAutospacing="1" w:after="100" w:afterAutospacing="1" w:line="240" w:lineRule="auto"/>
        <w:rPr>
          <w:rFonts w:ascii="Times New Roman" w:eastAsia="Times New Roman" w:hAnsi="Times New Roman" w:cs="Times New Roman"/>
          <w:sz w:val="24"/>
          <w:szCs w:val="24"/>
        </w:rPr>
      </w:pPr>
      <w:hyperlink r:id="rId21" w:history="1">
        <w:r w:rsidR="00C63147" w:rsidRPr="00C63147">
          <w:rPr>
            <w:rFonts w:ascii="Times New Roman" w:eastAsia="Times New Roman" w:hAnsi="Times New Roman" w:cs="Times New Roman"/>
            <w:b/>
            <w:bCs/>
            <w:color w:val="0000FF"/>
            <w:sz w:val="24"/>
            <w:szCs w:val="24"/>
            <w:u w:val="single"/>
          </w:rPr>
          <w:t>YouTube video that shows how to set up MS-Word for APA format </w:t>
        </w:r>
      </w:hyperlink>
      <w:r w:rsidR="00C63147" w:rsidRPr="00C63147">
        <w:rPr>
          <w:rFonts w:ascii="Times New Roman" w:eastAsia="Times New Roman" w:hAnsi="Times New Roman" w:cs="Times New Roman"/>
          <w:sz w:val="24"/>
          <w:szCs w:val="24"/>
        </w:rPr>
        <w:t> </w:t>
      </w:r>
    </w:p>
    <w:p w14:paraId="45A2FE6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1905BE5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C64913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9238A8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3386229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3BE950D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0CE65F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929F71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29F80E3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Evaluation and Grading</w:t>
      </w:r>
      <w:r w:rsidRPr="00C63147">
        <w:rPr>
          <w:rFonts w:ascii="Times New Roman" w:eastAsia="Times New Roman" w:hAnsi="Times New Roman" w:cs="Times New Roman"/>
          <w:sz w:val="24"/>
          <w:szCs w:val="24"/>
        </w:rPr>
        <w:t> </w:t>
      </w:r>
    </w:p>
    <w:p w14:paraId="2C45F41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xml:space="preserve">Grading Scale (will be exactingly followed): </w:t>
      </w:r>
      <w:r w:rsidRPr="00C63147">
        <w:rPr>
          <w:rFonts w:ascii="Times New Roman" w:eastAsia="Times New Roman" w:hAnsi="Times New Roman" w:cs="Times New Roman"/>
          <w:sz w:val="24"/>
          <w:szCs w:val="24"/>
        </w:rPr>
        <w:t xml:space="preserve">A (100–90) B (80–89) C (70–79) </w:t>
      </w:r>
      <w:r w:rsidRPr="00C63147">
        <w:rPr>
          <w:rFonts w:ascii="Times New Roman" w:eastAsia="Times New Roman" w:hAnsi="Times New Roman" w:cs="Times New Roman"/>
          <w:b/>
          <w:bCs/>
          <w:sz w:val="24"/>
          <w:szCs w:val="24"/>
        </w:rPr>
        <w:t>F (70 and below)</w:t>
      </w:r>
      <w:r w:rsidRPr="00C63147">
        <w:rPr>
          <w:rFonts w:ascii="Times New Roman" w:eastAsia="Times New Roman" w:hAnsi="Times New Roman" w:cs="Times New Roman"/>
          <w:sz w:val="24"/>
          <w:szCs w:val="24"/>
        </w:rPr>
        <w:t> </w:t>
      </w:r>
    </w:p>
    <w:p w14:paraId="12B1D69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4"/>
        <w:gridCol w:w="1268"/>
      </w:tblGrid>
      <w:tr w:rsidR="00C63147" w:rsidRPr="00C63147" w14:paraId="6236FF4B" w14:textId="77777777" w:rsidTr="00C63147">
        <w:trPr>
          <w:tblCellSpacing w:w="15" w:type="dxa"/>
        </w:trPr>
        <w:tc>
          <w:tcPr>
            <w:tcW w:w="0" w:type="auto"/>
            <w:vAlign w:val="center"/>
            <w:hideMark/>
          </w:tcPr>
          <w:p w14:paraId="4B82DC0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Assignments</w:t>
            </w:r>
            <w:r w:rsidRPr="00C63147">
              <w:rPr>
                <w:rFonts w:ascii="Times New Roman" w:eastAsia="Times New Roman" w:hAnsi="Times New Roman" w:cs="Times New Roman"/>
                <w:sz w:val="24"/>
                <w:szCs w:val="24"/>
              </w:rPr>
              <w:t> </w:t>
            </w:r>
          </w:p>
        </w:tc>
        <w:tc>
          <w:tcPr>
            <w:tcW w:w="0" w:type="auto"/>
            <w:vAlign w:val="center"/>
            <w:hideMark/>
          </w:tcPr>
          <w:p w14:paraId="763ECC7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Percentage</w:t>
            </w:r>
            <w:r w:rsidRPr="00C63147">
              <w:rPr>
                <w:rFonts w:ascii="Times New Roman" w:eastAsia="Times New Roman" w:hAnsi="Times New Roman" w:cs="Times New Roman"/>
                <w:sz w:val="24"/>
                <w:szCs w:val="24"/>
              </w:rPr>
              <w:t> </w:t>
            </w:r>
          </w:p>
        </w:tc>
      </w:tr>
      <w:tr w:rsidR="00C63147" w:rsidRPr="00C63147" w14:paraId="4281A06E" w14:textId="77777777" w:rsidTr="00C63147">
        <w:trPr>
          <w:tblCellSpacing w:w="15" w:type="dxa"/>
        </w:trPr>
        <w:tc>
          <w:tcPr>
            <w:tcW w:w="0" w:type="auto"/>
            <w:vAlign w:val="center"/>
            <w:hideMark/>
          </w:tcPr>
          <w:p w14:paraId="72ECC91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Class Participation through class explorations  </w:t>
            </w:r>
          </w:p>
        </w:tc>
        <w:tc>
          <w:tcPr>
            <w:tcW w:w="0" w:type="auto"/>
            <w:vAlign w:val="center"/>
            <w:hideMark/>
          </w:tcPr>
          <w:p w14:paraId="00EA95CE"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10 </w:t>
            </w:r>
          </w:p>
        </w:tc>
      </w:tr>
      <w:tr w:rsidR="00C63147" w:rsidRPr="00C63147" w14:paraId="44551548" w14:textId="77777777" w:rsidTr="00C63147">
        <w:trPr>
          <w:tblCellSpacing w:w="15" w:type="dxa"/>
        </w:trPr>
        <w:tc>
          <w:tcPr>
            <w:tcW w:w="0" w:type="auto"/>
            <w:vAlign w:val="center"/>
            <w:hideMark/>
          </w:tcPr>
          <w:p w14:paraId="01F4765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Bitmoji</w:t>
            </w:r>
            <w:proofErr w:type="spellEnd"/>
            <w:r w:rsidRPr="00C63147">
              <w:rPr>
                <w:rFonts w:ascii="Times New Roman" w:eastAsia="Times New Roman" w:hAnsi="Times New Roman" w:cs="Times New Roman"/>
                <w:sz w:val="24"/>
                <w:szCs w:val="24"/>
              </w:rPr>
              <w:t xml:space="preserve"> Classrooms </w:t>
            </w:r>
          </w:p>
        </w:tc>
        <w:tc>
          <w:tcPr>
            <w:tcW w:w="0" w:type="auto"/>
            <w:vAlign w:val="center"/>
            <w:hideMark/>
          </w:tcPr>
          <w:p w14:paraId="1A6C35B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10 </w:t>
            </w:r>
          </w:p>
        </w:tc>
      </w:tr>
      <w:tr w:rsidR="00C63147" w:rsidRPr="00C63147" w14:paraId="00E31807" w14:textId="77777777" w:rsidTr="00C63147">
        <w:trPr>
          <w:tblCellSpacing w:w="15" w:type="dxa"/>
        </w:trPr>
        <w:tc>
          <w:tcPr>
            <w:tcW w:w="0" w:type="auto"/>
            <w:vAlign w:val="center"/>
            <w:hideMark/>
          </w:tcPr>
          <w:p w14:paraId="0F1E424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Professional Learning Network (PLN)/Website </w:t>
            </w:r>
          </w:p>
        </w:tc>
        <w:tc>
          <w:tcPr>
            <w:tcW w:w="0" w:type="auto"/>
            <w:vAlign w:val="center"/>
            <w:hideMark/>
          </w:tcPr>
          <w:p w14:paraId="16E240F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40 </w:t>
            </w:r>
          </w:p>
        </w:tc>
      </w:tr>
      <w:tr w:rsidR="00C63147" w:rsidRPr="00C63147" w14:paraId="0CFDBBF4" w14:textId="77777777" w:rsidTr="00C63147">
        <w:trPr>
          <w:tblCellSpacing w:w="15" w:type="dxa"/>
        </w:trPr>
        <w:tc>
          <w:tcPr>
            <w:tcW w:w="0" w:type="auto"/>
            <w:vAlign w:val="center"/>
            <w:hideMark/>
          </w:tcPr>
          <w:p w14:paraId="231D854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AI (Artificial Intelligence)  </w:t>
            </w:r>
          </w:p>
        </w:tc>
        <w:tc>
          <w:tcPr>
            <w:tcW w:w="0" w:type="auto"/>
            <w:vAlign w:val="center"/>
            <w:hideMark/>
          </w:tcPr>
          <w:p w14:paraId="3E8EF29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30 </w:t>
            </w:r>
          </w:p>
        </w:tc>
      </w:tr>
      <w:tr w:rsidR="00C63147" w:rsidRPr="00C63147" w14:paraId="6E00E253" w14:textId="77777777" w:rsidTr="00C63147">
        <w:trPr>
          <w:tblCellSpacing w:w="15" w:type="dxa"/>
        </w:trPr>
        <w:tc>
          <w:tcPr>
            <w:tcW w:w="0" w:type="auto"/>
            <w:vAlign w:val="center"/>
            <w:hideMark/>
          </w:tcPr>
          <w:p w14:paraId="7D202BB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Technology Philosophy Paper </w:t>
            </w:r>
          </w:p>
        </w:tc>
        <w:tc>
          <w:tcPr>
            <w:tcW w:w="0" w:type="auto"/>
            <w:vAlign w:val="center"/>
            <w:hideMark/>
          </w:tcPr>
          <w:p w14:paraId="5639445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10 </w:t>
            </w:r>
          </w:p>
        </w:tc>
      </w:tr>
      <w:tr w:rsidR="00C63147" w:rsidRPr="00C63147" w14:paraId="39DF7FFC" w14:textId="77777777" w:rsidTr="00C63147">
        <w:trPr>
          <w:tblCellSpacing w:w="15" w:type="dxa"/>
        </w:trPr>
        <w:tc>
          <w:tcPr>
            <w:tcW w:w="0" w:type="auto"/>
            <w:vAlign w:val="center"/>
            <w:hideMark/>
          </w:tcPr>
          <w:p w14:paraId="32F786F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TOTAL</w:t>
            </w:r>
            <w:r w:rsidRPr="00C63147">
              <w:rPr>
                <w:rFonts w:ascii="Times New Roman" w:eastAsia="Times New Roman" w:hAnsi="Times New Roman" w:cs="Times New Roman"/>
                <w:sz w:val="24"/>
                <w:szCs w:val="24"/>
              </w:rPr>
              <w:t> </w:t>
            </w:r>
          </w:p>
        </w:tc>
        <w:tc>
          <w:tcPr>
            <w:tcW w:w="0" w:type="auto"/>
            <w:vAlign w:val="center"/>
            <w:hideMark/>
          </w:tcPr>
          <w:p w14:paraId="5D023CB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100%</w:t>
            </w:r>
            <w:r w:rsidRPr="00C63147">
              <w:rPr>
                <w:rFonts w:ascii="Times New Roman" w:eastAsia="Times New Roman" w:hAnsi="Times New Roman" w:cs="Times New Roman"/>
                <w:sz w:val="24"/>
                <w:szCs w:val="24"/>
              </w:rPr>
              <w:t> </w:t>
            </w:r>
          </w:p>
        </w:tc>
      </w:tr>
    </w:tbl>
    <w:p w14:paraId="4E3DC20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3249A4C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E43CB3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Academic Assistance</w:t>
      </w:r>
    </w:p>
    <w:p w14:paraId="19D739F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Center for Student Success</w:t>
      </w:r>
    </w:p>
    <w:p w14:paraId="70D8B6A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w:t>
      </w:r>
      <w:r w:rsidRPr="00C63147">
        <w:rPr>
          <w:rFonts w:ascii="Times New Roman" w:eastAsia="Times New Roman" w:hAnsi="Times New Roman" w:cs="Times New Roman"/>
          <w:b/>
          <w:bCs/>
          <w:sz w:val="24"/>
          <w:szCs w:val="24"/>
        </w:rPr>
        <w:t>Center for Student Success</w:t>
      </w:r>
      <w:r w:rsidRPr="00C63147">
        <w:rPr>
          <w:rFonts w:ascii="Times New Roman" w:eastAsia="Times New Roman" w:hAnsi="Times New Roman" w:cs="Times New Roman"/>
          <w:sz w:val="24"/>
          <w:szCs w:val="24"/>
        </w:rPr>
        <w:t> located in the large classroom in the library, is a free tutoring service available to all students. The CSS is located on the second floor of the library.  For appointments:</w:t>
      </w:r>
    </w:p>
    <w:p w14:paraId="44E3849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br/>
      </w:r>
      <w:hyperlink r:id="rId22" w:anchor="App1" w:tgtFrame="_blank" w:history="1">
        <w:r w:rsidRPr="00C63147">
          <w:rPr>
            <w:rFonts w:ascii="Times New Roman" w:eastAsia="Times New Roman" w:hAnsi="Times New Roman" w:cs="Times New Roman"/>
            <w:color w:val="0000FF"/>
            <w:sz w:val="24"/>
            <w:szCs w:val="24"/>
            <w:u w:val="single"/>
          </w:rPr>
          <w:t>https://www.reinhardt.edu/academic-resources/center-for-student-success/#App1</w:t>
        </w:r>
      </w:hyperlink>
      <w:r w:rsidRPr="00C63147">
        <w:rPr>
          <w:rFonts w:ascii="Times New Roman" w:eastAsia="Times New Roman" w:hAnsi="Times New Roman" w:cs="Times New Roman"/>
          <w:sz w:val="24"/>
          <w:szCs w:val="24"/>
        </w:rPr>
        <w:t> </w:t>
      </w:r>
    </w:p>
    <w:p w14:paraId="6762C54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3385ED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Americans with Disabilities Act </w:t>
      </w:r>
    </w:p>
    <w:p w14:paraId="349B0A3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The </w:t>
      </w:r>
      <w:r w:rsidRPr="00C63147">
        <w:rPr>
          <w:rFonts w:ascii="Times New Roman" w:eastAsia="Times New Roman" w:hAnsi="Times New Roman" w:cs="Times New Roman"/>
          <w:b/>
          <w:bCs/>
          <w:sz w:val="24"/>
          <w:szCs w:val="24"/>
        </w:rPr>
        <w:t>Americans with Disabilities Act (ADA)</w:t>
      </w:r>
      <w:r w:rsidRPr="00C63147">
        <w:rPr>
          <w:rFonts w:ascii="Times New Roman" w:eastAsia="Times New Roman" w:hAnsi="Times New Roman" w:cs="Times New Roman"/>
          <w:sz w:val="24"/>
          <w:szCs w:val="24"/>
        </w:rPr>
        <w:t xml:space="preserve"> is a federal anti-discrimination statute that provides comprehensive civil rights protection for persons with disabilities. Among other things, this legislation requires that all students with disabilities be guaranteed a learning environment that provides reasonable accommodation for their disabilities. If you have a documented disability requiring accommodation, please contact the Academic Support Office (ASO). </w:t>
      </w:r>
    </w:p>
    <w:p w14:paraId="3AE49F7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C63147">
        <w:rPr>
          <w:rFonts w:ascii="Times New Roman" w:eastAsia="Times New Roman" w:hAnsi="Times New Roman" w:cs="Times New Roman"/>
          <w:sz w:val="24"/>
          <w:szCs w:val="24"/>
        </w:rPr>
        <w:t>is located in</w:t>
      </w:r>
      <w:proofErr w:type="gramEnd"/>
      <w:r w:rsidRPr="00C63147">
        <w:rPr>
          <w:rFonts w:ascii="Times New Roman" w:eastAsia="Times New Roman" w:hAnsi="Times New Roman" w:cs="Times New Roman"/>
          <w:sz w:val="24"/>
          <w:szCs w:val="24"/>
        </w:rPr>
        <w:t xml:space="preserve"> the basement of Lawson Building. Phone is 770-720-5567. To receive academic accommodations for this class, please obtain the proper ASO letters/forms. </w:t>
      </w:r>
    </w:p>
    <w:p w14:paraId="6FC6D29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398947A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628E2A5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Price School of Education (PSOE) Policies for Professionalism </w:t>
      </w:r>
      <w:r w:rsidRPr="00C63147">
        <w:rPr>
          <w:rFonts w:ascii="Times New Roman" w:eastAsia="Times New Roman" w:hAnsi="Times New Roman" w:cs="Times New Roman"/>
          <w:sz w:val="24"/>
          <w:szCs w:val="24"/>
        </w:rPr>
        <w:t> </w:t>
      </w:r>
    </w:p>
    <w:p w14:paraId="02FACAD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6A45147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772E079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Price School of Education (PSOE) of Reinhardt University is dedicated to creating effective teachers who demonstrate quality teaching and a strong sense of professionalism founded in a solid commitment to the teaching philosophy of differentiated instruction and the PSOE Policies for Professionalism.  A critical part of the developing professionalism of all education candidates is attained through establishing a knowledge base of ethical standards as identified in the Code of Ethics for Educators prescribed by the Professional Standards Commission (PSC), the agency responsible for certification, preparation, and conduct of personnel employed in the public schools of the State of Georgia. An education candidate is defined as any student taking classes offered in the program of study from the Price School of Education. </w:t>
      </w:r>
    </w:p>
    <w:p w14:paraId="3BE558B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68881A1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The following PSOE Policies for Professionalism for Education candidates in all teacher preparation programs address Academic Integrity, Attendance/Punctuality, Level of Engagement, Completion of Assignments, Professional Disposition, and Support of a Professional Learning Community:  </w:t>
      </w:r>
    </w:p>
    <w:p w14:paraId="485E19D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D11D7AB" w14:textId="77777777" w:rsidR="00C63147" w:rsidRPr="00C63147" w:rsidRDefault="00C63147" w:rsidP="00C6314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ACADEMIC INTEGRITY</w:t>
      </w:r>
    </w:p>
    <w:p w14:paraId="108BAC6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following are recognized as unacceptable forms of academic behavior: </w:t>
      </w:r>
    </w:p>
    <w:p w14:paraId="59622A8F" w14:textId="77777777" w:rsidR="00C63147" w:rsidRPr="00C63147" w:rsidRDefault="00C63147" w:rsidP="00C6314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Plagiarizing: that is, presenting words or ideas not your own as if they were your own. Three or more words taken directly from another source must be enclosed in quotation marks and documented. </w:t>
      </w:r>
    </w:p>
    <w:p w14:paraId="260797CD" w14:textId="77777777" w:rsidR="00C63147" w:rsidRPr="00C63147" w:rsidRDefault="00C63147" w:rsidP="00C6314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Submitting a paper or lesson plan written by another candidate or another person as if it were your own. </w:t>
      </w:r>
    </w:p>
    <w:p w14:paraId="0C5763E0" w14:textId="77777777" w:rsidR="00C63147" w:rsidRPr="00C63147" w:rsidRDefault="00C63147" w:rsidP="00C6314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Submitting a paper or lesson plan written by you for another course or occasion without the explicit knowledge and consent of the instructor. </w:t>
      </w:r>
    </w:p>
    <w:p w14:paraId="0F9F3808" w14:textId="77777777" w:rsidR="00C63147" w:rsidRPr="00C63147" w:rsidRDefault="00C63147" w:rsidP="00C6314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Fabricating evidence or statistics that supposedly represent your original research. </w:t>
      </w:r>
    </w:p>
    <w:p w14:paraId="6A355276" w14:textId="77777777" w:rsidR="00C63147" w:rsidRPr="00C63147" w:rsidRDefault="00C63147" w:rsidP="00C6314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Cheating of any sort on tests, papers, projects, reports, field experience documentation, etc. </w:t>
      </w:r>
    </w:p>
    <w:p w14:paraId="1AA9649E" w14:textId="77777777" w:rsidR="00C63147" w:rsidRPr="00C63147" w:rsidRDefault="00C63147" w:rsidP="00C6314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Unauthorized use of the password or account number of another candidate or a faculty member to gain access to computers, data files, or computer output. </w:t>
      </w:r>
    </w:p>
    <w:p w14:paraId="6F85BC84" w14:textId="77777777" w:rsidR="00C63147" w:rsidRPr="00C63147" w:rsidRDefault="00C63147" w:rsidP="00C6314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Aiding or otherwise enabling another candidate to engage in any form of academic dishonesty. </w:t>
      </w:r>
    </w:p>
    <w:p w14:paraId="789DF9DA" w14:textId="77777777" w:rsidR="00C63147" w:rsidRPr="00C63147" w:rsidRDefault="00C63147" w:rsidP="00C63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Failure to report suspected or obvious incidences of academic dishonesty to the course instructor. </w:t>
      </w:r>
    </w:p>
    <w:p w14:paraId="5F872198" w14:textId="77777777" w:rsidR="00C63147" w:rsidRPr="00C63147" w:rsidRDefault="00C63147" w:rsidP="00C63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Any other behaviors that violate the spirit of ethical and professional behavior. </w:t>
      </w:r>
    </w:p>
    <w:p w14:paraId="5E20B8B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285BC91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 xml:space="preserve">Penalties for Academic Dishonesty.  </w:t>
      </w:r>
      <w:r w:rsidRPr="00C63147">
        <w:rPr>
          <w:rFonts w:ascii="Times New Roman" w:eastAsia="Times New Roman" w:hAnsi="Times New Roman" w:cs="Times New Roman"/>
          <w:sz w:val="24"/>
          <w:szCs w:val="24"/>
        </w:rPr>
        <w:t>In the event of academic dishonesty, according to the definition stated above and whatever additional definition an instructor has published in the class syllabus, the instructor may do one of the following, according to his or her assessment of the severity of the infraction and any extenuating circumstances: </w:t>
      </w:r>
    </w:p>
    <w:p w14:paraId="643DFABA" w14:textId="77777777" w:rsidR="00C63147" w:rsidRPr="00C63147" w:rsidRDefault="00C63147" w:rsidP="00C6314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Assign a grade of </w:t>
      </w:r>
      <w:r w:rsidRPr="00C63147">
        <w:rPr>
          <w:rFonts w:ascii="Times New Roman" w:eastAsia="Times New Roman" w:hAnsi="Times New Roman" w:cs="Times New Roman"/>
          <w:i/>
          <w:iCs/>
          <w:sz w:val="24"/>
          <w:szCs w:val="24"/>
        </w:rPr>
        <w:t xml:space="preserve">F </w:t>
      </w:r>
      <w:r w:rsidRPr="00C63147">
        <w:rPr>
          <w:rFonts w:ascii="Times New Roman" w:eastAsia="Times New Roman" w:hAnsi="Times New Roman" w:cs="Times New Roman"/>
          <w:sz w:val="24"/>
          <w:szCs w:val="24"/>
        </w:rPr>
        <w:t xml:space="preserve">or </w:t>
      </w:r>
      <w:r w:rsidRPr="00C63147">
        <w:rPr>
          <w:rFonts w:ascii="Times New Roman" w:eastAsia="Times New Roman" w:hAnsi="Times New Roman" w:cs="Times New Roman"/>
          <w:i/>
          <w:iCs/>
          <w:sz w:val="24"/>
          <w:szCs w:val="24"/>
        </w:rPr>
        <w:t>0</w:t>
      </w:r>
      <w:r w:rsidRPr="00C63147">
        <w:rPr>
          <w:rFonts w:ascii="Times New Roman" w:eastAsia="Times New Roman" w:hAnsi="Times New Roman" w:cs="Times New Roman"/>
          <w:sz w:val="24"/>
          <w:szCs w:val="24"/>
        </w:rPr>
        <w:t xml:space="preserve"> on the paper, project, or examination, but allow resubmission, resulting in a maximum combined grade of </w:t>
      </w:r>
      <w:r w:rsidRPr="00C63147">
        <w:rPr>
          <w:rFonts w:ascii="Times New Roman" w:eastAsia="Times New Roman" w:hAnsi="Times New Roman" w:cs="Times New Roman"/>
          <w:i/>
          <w:iCs/>
          <w:sz w:val="24"/>
          <w:szCs w:val="24"/>
        </w:rPr>
        <w:t>C</w:t>
      </w:r>
      <w:r w:rsidRPr="00C63147">
        <w:rPr>
          <w:rFonts w:ascii="Times New Roman" w:eastAsia="Times New Roman" w:hAnsi="Times New Roman" w:cs="Times New Roman"/>
          <w:sz w:val="24"/>
          <w:szCs w:val="24"/>
        </w:rPr>
        <w:t>. </w:t>
      </w:r>
    </w:p>
    <w:p w14:paraId="38C89214" w14:textId="77777777" w:rsidR="00C63147" w:rsidRPr="00C63147" w:rsidRDefault="00C63147" w:rsidP="00C6314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 xml:space="preserve">Assign a grade of </w:t>
      </w:r>
      <w:r w:rsidRPr="00C63147">
        <w:rPr>
          <w:rFonts w:ascii="Times New Roman" w:eastAsia="Times New Roman" w:hAnsi="Times New Roman" w:cs="Times New Roman"/>
          <w:i/>
          <w:iCs/>
          <w:sz w:val="24"/>
          <w:szCs w:val="24"/>
        </w:rPr>
        <w:t>F</w:t>
      </w:r>
      <w:r w:rsidRPr="00C63147">
        <w:rPr>
          <w:rFonts w:ascii="Times New Roman" w:eastAsia="Times New Roman" w:hAnsi="Times New Roman" w:cs="Times New Roman"/>
          <w:sz w:val="24"/>
          <w:szCs w:val="24"/>
        </w:rPr>
        <w:t xml:space="preserve"> or </w:t>
      </w:r>
      <w:r w:rsidRPr="00C63147">
        <w:rPr>
          <w:rFonts w:ascii="Times New Roman" w:eastAsia="Times New Roman" w:hAnsi="Times New Roman" w:cs="Times New Roman"/>
          <w:i/>
          <w:iCs/>
          <w:sz w:val="24"/>
          <w:szCs w:val="24"/>
        </w:rPr>
        <w:t>0</w:t>
      </w:r>
      <w:r w:rsidRPr="00C63147">
        <w:rPr>
          <w:rFonts w:ascii="Times New Roman" w:eastAsia="Times New Roman" w:hAnsi="Times New Roman" w:cs="Times New Roman"/>
          <w:sz w:val="24"/>
          <w:szCs w:val="24"/>
        </w:rPr>
        <w:t xml:space="preserve"> on the paper, project, or examination without the opportunity for resubmission. </w:t>
      </w:r>
    </w:p>
    <w:p w14:paraId="0198E14F" w14:textId="77777777" w:rsidR="00C63147" w:rsidRPr="00C63147" w:rsidRDefault="00C63147" w:rsidP="00C6314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Assign a grade of </w:t>
      </w:r>
      <w:r w:rsidRPr="00C63147">
        <w:rPr>
          <w:rFonts w:ascii="Times New Roman" w:eastAsia="Times New Roman" w:hAnsi="Times New Roman" w:cs="Times New Roman"/>
          <w:i/>
          <w:iCs/>
          <w:sz w:val="24"/>
          <w:szCs w:val="24"/>
        </w:rPr>
        <w:t>F</w:t>
      </w:r>
      <w:r w:rsidRPr="00C63147">
        <w:rPr>
          <w:rFonts w:ascii="Times New Roman" w:eastAsia="Times New Roman" w:hAnsi="Times New Roman" w:cs="Times New Roman"/>
          <w:sz w:val="24"/>
          <w:szCs w:val="24"/>
        </w:rPr>
        <w:t xml:space="preserve"> in the course. </w:t>
      </w:r>
    </w:p>
    <w:p w14:paraId="6108579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1814DEB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All education candidates must understand that academic dishonesty in any form may have consequences beyond the boundaries of one class and may result in denial of admission to or dismissal from the PSOE.</w:t>
      </w:r>
      <w:r w:rsidRPr="00C63147">
        <w:rPr>
          <w:rFonts w:ascii="Times New Roman" w:eastAsia="Times New Roman" w:hAnsi="Times New Roman" w:cs="Times New Roman"/>
          <w:sz w:val="24"/>
          <w:szCs w:val="24"/>
        </w:rPr>
        <w:t> </w:t>
      </w:r>
    </w:p>
    <w:p w14:paraId="73B049B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In all cases, the instructor will forward evidence of dishonesty to the Dean of the Price School of Education and the Office of the Vice-President and Dean for Academic Affairs. </w:t>
      </w:r>
    </w:p>
    <w:p w14:paraId="4D09301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As education candidates begin to visit PK-12 schools in the community to fulfill course and program requirements, it is necessary to extend the policies of Academic Integrity to field experiences and clinical practice.  Any dishonesty connected with field experience or clinical practice will result in failing the field experience component of the course, failing the course, or denial of admission to the Price School of Education.  If the education candidate has already been admitted to the PSOE, dismissal from the program may be the consequence. Any unprofessional behavior in field experience will be reported to the Director of Field Experience and the PSOE Dean. </w:t>
      </w:r>
    </w:p>
    <w:p w14:paraId="74870C8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7BF81132" w14:textId="77777777" w:rsidR="00C63147" w:rsidRPr="00C63147" w:rsidRDefault="00C63147" w:rsidP="00C6314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CLASSROOM AND FIELD EXPERIENCE ATTENDANCE/PUNCTUALITY</w:t>
      </w:r>
    </w:p>
    <w:p w14:paraId="76B8A51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During each semester, education candidates will be expected to attend all classes and scheduled seminars and to be prompt. For each class absence and/or tardiness, points may be deducted from the course grade. Excessive absenteeism and tardiness may result in a lower grade or being dropped from the class.  If an absence is unavoidable, the candidate should contact the instructor as soon as possible via telephone, voicemail, and/or e-mail. Each candidate is responsible for all material and information discussed and assigned in class, and he/she must decide with a fellow class member to take notes, collect any handouts, and communicate any new or updated course information in the event of an absence.   </w:t>
      </w:r>
    </w:p>
    <w:p w14:paraId="24A191C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It is expected that all education candidates will clearly display professional behaviors as course requirements for field experience are met.  These professional behaviors include the following: maintaining consistent attendance and punctuality for scheduled field experiences; demonstrating enjoyment of learning and enthusiasm toward working with children; displaying courtesy and civility when communicating and interacting with local school personnel; and exhibiting appropriate dress and appearance for all field experiences.   </w:t>
      </w:r>
    </w:p>
    <w:p w14:paraId="6561A0CE" w14:textId="77777777" w:rsidR="00C63147" w:rsidRPr="00C63147" w:rsidRDefault="00C63147" w:rsidP="00C6314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Candidates must initially contact their assigned teachers within 5 days after they have been notified via e-mail regarding field experience placement. </w:t>
      </w:r>
    </w:p>
    <w:p w14:paraId="6D62FD2A" w14:textId="77777777" w:rsidR="00C63147" w:rsidRPr="00C63147" w:rsidRDefault="00C63147" w:rsidP="00C6314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If an absence is unavoidable, candidates should immediately contact the collaborating teacher and supervisor via telephone, voicemail, and/or e-mail. It is also expected that any days missed during field experience or clinical practice will be made up by the candidate and clearly documented on the Time Sheet and Verification of Field Experience with Candidate Professionalism Assessment Form submitted by the collaborating teacher at the end of the semester.   </w:t>
      </w:r>
    </w:p>
    <w:p w14:paraId="0997178B" w14:textId="77777777" w:rsidR="00C63147" w:rsidRPr="00C63147" w:rsidRDefault="00C63147" w:rsidP="00C63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Collaborating teachers must mail in the Time Sheet and Verification of Field Experience with Candidate Professionalism Assessment Form directly to the PSOE Director of Field Experience and should never be delivered directly by the candidate. </w:t>
      </w:r>
    </w:p>
    <w:p w14:paraId="046ED68A" w14:textId="77777777" w:rsidR="00C63147" w:rsidRPr="00C63147" w:rsidRDefault="00C63147" w:rsidP="00C63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All field experience and clinical practice placements must be arranged through the Field Experience Office.   </w:t>
      </w:r>
    </w:p>
    <w:p w14:paraId="2B29119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6194ED87" w14:textId="77777777" w:rsidR="00C63147" w:rsidRPr="00C63147" w:rsidRDefault="00C63147" w:rsidP="00C63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LEVEL OF CLASSROOM / FIELD EXPERIENCE ENGAGEMENT</w:t>
      </w:r>
    </w:p>
    <w:p w14:paraId="296930CE"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PSOE policy for level of university classroom engagement assumes that all education candidates will proactively contribute to class discussion by offering ideas and asking questions during class time.   </w:t>
      </w:r>
    </w:p>
    <w:p w14:paraId="438223B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For field experience, it is expected that all education candidates will take the initiative to be actively involved from the beginning of the field experience in a variety of school-based activities directed by course instructors, Clinical Faculty, and/or collaborating teachers. Activities may include, but are not limited to, structured observations, teacher interviews, tutoring or assisting individual students, working with both small and large groups of students, assisting the collaborating teacher in class preparation and implementation of instruction, and/or participation in school/agency meetings as directed by the collaborating teacher/supervisor.</w:t>
      </w:r>
      <w:r w:rsidRPr="00C63147">
        <w:rPr>
          <w:rFonts w:ascii="Times New Roman" w:eastAsia="Times New Roman" w:hAnsi="Times New Roman" w:cs="Times New Roman"/>
          <w:b/>
          <w:bCs/>
          <w:sz w:val="24"/>
          <w:szCs w:val="24"/>
        </w:rPr>
        <w:t>  </w:t>
      </w:r>
      <w:r w:rsidRPr="00C63147">
        <w:rPr>
          <w:rFonts w:ascii="Times New Roman" w:eastAsia="Times New Roman" w:hAnsi="Times New Roman" w:cs="Times New Roman"/>
          <w:sz w:val="24"/>
          <w:szCs w:val="24"/>
        </w:rPr>
        <w:t> </w:t>
      </w:r>
    </w:p>
    <w:p w14:paraId="72A18F0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3AF9E8EC" w14:textId="77777777" w:rsidR="00C63147" w:rsidRPr="00C63147" w:rsidRDefault="00C63147" w:rsidP="00C63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COMPLETION OF UNIVERSITY CLASSROOM ASSIGNMENTS</w:t>
      </w:r>
    </w:p>
    <w:p w14:paraId="206981AC"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It is expected that education candidates will demonstrate their professionalism through the submission of course assignments when the assignments are due.  Except in extenuating circumstances, course assignments will not be accepted by any instructor after the due date unless written documented arrangements have been made between the candidate and instructor prior to the due date.  If no prior arrangements have been made, it is expected that the candidate will make provisions to submit the assignment on the due date.  Additional written documentation must also be provided by the candidate if the reason for the delayed assignment is related to personal illness, illness of an immediate family member, religious holiday, death of a family member, or the request of the collaborating teacher. </w:t>
      </w:r>
    </w:p>
    <w:p w14:paraId="0AA0787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939D33B" w14:textId="77777777" w:rsidR="00C63147" w:rsidRPr="00C63147" w:rsidRDefault="00C63147" w:rsidP="00C63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lastRenderedPageBreak/>
        <w:t>PROFESSIONAL DISPOSITION</w:t>
      </w:r>
    </w:p>
    <w:p w14:paraId="4A69572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It is expected that education candidates will always display a professional disposition in the University classroom, as well as during field experience and clinical practice in local classrooms.  The consistent demonstration of a professional teaching disposition is critical to a candidate’s admission to the next stage of his or her preparation program, to the successful completion of the candidate teaching experience during the final semester, and to recommendation for future employment. </w:t>
      </w:r>
    </w:p>
    <w:p w14:paraId="4641290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mission of all teacher preparation programs at Reinhardt University is to “produce reflective, problem-solving teachers who respond to the diversity of student needs through differentiated instruction driven by ongoing assessment and adjustments within a nurturing environment.”   </w:t>
      </w:r>
    </w:p>
    <w:p w14:paraId="4CD0557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Evidence of a developing professional disposition includes the following intelligent behaviors:</w:t>
      </w:r>
      <w:r w:rsidRPr="00C63147">
        <w:rPr>
          <w:rFonts w:ascii="Times New Roman" w:eastAsia="Times New Roman" w:hAnsi="Times New Roman" w:cs="Times New Roman"/>
          <w:sz w:val="24"/>
          <w:szCs w:val="24"/>
        </w:rPr>
        <w:t> </w:t>
      </w:r>
    </w:p>
    <w:p w14:paraId="6F6BF1EC" w14:textId="77777777" w:rsidR="00C63147" w:rsidRPr="00C63147" w:rsidRDefault="00C63147" w:rsidP="00C63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Learning from experience and showing improvement over </w:t>
      </w:r>
      <w:proofErr w:type="gramStart"/>
      <w:r w:rsidRPr="00C63147">
        <w:rPr>
          <w:rFonts w:ascii="Times New Roman" w:eastAsia="Times New Roman" w:hAnsi="Times New Roman" w:cs="Times New Roman"/>
          <w:sz w:val="24"/>
          <w:szCs w:val="24"/>
        </w:rPr>
        <w:t>time;</w:t>
      </w:r>
      <w:proofErr w:type="gramEnd"/>
      <w:r w:rsidRPr="00C63147">
        <w:rPr>
          <w:rFonts w:ascii="Times New Roman" w:eastAsia="Times New Roman" w:hAnsi="Times New Roman" w:cs="Times New Roman"/>
          <w:sz w:val="24"/>
          <w:szCs w:val="24"/>
        </w:rPr>
        <w:t> </w:t>
      </w:r>
    </w:p>
    <w:p w14:paraId="1B2CEB50" w14:textId="77777777" w:rsidR="00C63147" w:rsidRPr="00C63147" w:rsidRDefault="00C63147" w:rsidP="00C63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Assuming responsibility for decisions and their </w:t>
      </w:r>
      <w:proofErr w:type="gramStart"/>
      <w:r w:rsidRPr="00C63147">
        <w:rPr>
          <w:rFonts w:ascii="Times New Roman" w:eastAsia="Times New Roman" w:hAnsi="Times New Roman" w:cs="Times New Roman"/>
          <w:sz w:val="24"/>
          <w:szCs w:val="24"/>
        </w:rPr>
        <w:t>consequences;</w:t>
      </w:r>
      <w:proofErr w:type="gramEnd"/>
      <w:r w:rsidRPr="00C63147">
        <w:rPr>
          <w:rFonts w:ascii="Times New Roman" w:eastAsia="Times New Roman" w:hAnsi="Times New Roman" w:cs="Times New Roman"/>
          <w:sz w:val="24"/>
          <w:szCs w:val="24"/>
        </w:rPr>
        <w:t>  </w:t>
      </w:r>
    </w:p>
    <w:p w14:paraId="254C2A37" w14:textId="77777777" w:rsidR="00C63147" w:rsidRPr="00C63147" w:rsidRDefault="00C63147" w:rsidP="00C6314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Managing interpersonal relationships in a mature and professional </w:t>
      </w:r>
      <w:proofErr w:type="gramStart"/>
      <w:r w:rsidRPr="00C63147">
        <w:rPr>
          <w:rFonts w:ascii="Times New Roman" w:eastAsia="Times New Roman" w:hAnsi="Times New Roman" w:cs="Times New Roman"/>
          <w:sz w:val="24"/>
          <w:szCs w:val="24"/>
        </w:rPr>
        <w:t>manner;</w:t>
      </w:r>
      <w:proofErr w:type="gramEnd"/>
      <w:r w:rsidRPr="00C63147">
        <w:rPr>
          <w:rFonts w:ascii="Times New Roman" w:eastAsia="Times New Roman" w:hAnsi="Times New Roman" w:cs="Times New Roman"/>
          <w:sz w:val="24"/>
          <w:szCs w:val="24"/>
        </w:rPr>
        <w:t> </w:t>
      </w:r>
    </w:p>
    <w:p w14:paraId="75FC44C3" w14:textId="77777777" w:rsidR="00C63147" w:rsidRPr="00C63147" w:rsidRDefault="00C63147" w:rsidP="00C6314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Listening with empathy and understanding to perceive another’s point of view and </w:t>
      </w:r>
      <w:proofErr w:type="gramStart"/>
      <w:r w:rsidRPr="00C63147">
        <w:rPr>
          <w:rFonts w:ascii="Times New Roman" w:eastAsia="Times New Roman" w:hAnsi="Times New Roman" w:cs="Times New Roman"/>
          <w:sz w:val="24"/>
          <w:szCs w:val="24"/>
        </w:rPr>
        <w:t>emotions;</w:t>
      </w:r>
      <w:proofErr w:type="gramEnd"/>
      <w:r w:rsidRPr="00C63147">
        <w:rPr>
          <w:rFonts w:ascii="Times New Roman" w:eastAsia="Times New Roman" w:hAnsi="Times New Roman" w:cs="Times New Roman"/>
          <w:sz w:val="24"/>
          <w:szCs w:val="24"/>
        </w:rPr>
        <w:t>  </w:t>
      </w:r>
    </w:p>
    <w:p w14:paraId="69E6E34D" w14:textId="77777777" w:rsidR="00C63147" w:rsidRPr="00C63147" w:rsidRDefault="00C63147" w:rsidP="00C6314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Persevering in tasks to completion, remaining focused, and looking for ways to reach a goal when having </w:t>
      </w:r>
      <w:proofErr w:type="gramStart"/>
      <w:r w:rsidRPr="00C63147">
        <w:rPr>
          <w:rFonts w:ascii="Times New Roman" w:eastAsia="Times New Roman" w:hAnsi="Times New Roman" w:cs="Times New Roman"/>
          <w:sz w:val="24"/>
          <w:szCs w:val="24"/>
        </w:rPr>
        <w:t>difficulty;</w:t>
      </w:r>
      <w:proofErr w:type="gramEnd"/>
      <w:r w:rsidRPr="00C63147">
        <w:rPr>
          <w:rFonts w:ascii="Times New Roman" w:eastAsia="Times New Roman" w:hAnsi="Times New Roman" w:cs="Times New Roman"/>
          <w:sz w:val="24"/>
          <w:szCs w:val="24"/>
        </w:rPr>
        <w:t> </w:t>
      </w:r>
    </w:p>
    <w:p w14:paraId="59AAE18E" w14:textId="77777777" w:rsidR="00C63147" w:rsidRPr="00C63147" w:rsidRDefault="00C63147" w:rsidP="00C6314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Thinking before acting, and remaining calm, thoughtful, and </w:t>
      </w:r>
      <w:proofErr w:type="gramStart"/>
      <w:r w:rsidRPr="00C63147">
        <w:rPr>
          <w:rFonts w:ascii="Times New Roman" w:eastAsia="Times New Roman" w:hAnsi="Times New Roman" w:cs="Times New Roman"/>
          <w:sz w:val="24"/>
          <w:szCs w:val="24"/>
        </w:rPr>
        <w:t>deliberate;</w:t>
      </w:r>
      <w:proofErr w:type="gramEnd"/>
      <w:r w:rsidRPr="00C63147">
        <w:rPr>
          <w:rFonts w:ascii="Times New Roman" w:eastAsia="Times New Roman" w:hAnsi="Times New Roman" w:cs="Times New Roman"/>
          <w:sz w:val="24"/>
          <w:szCs w:val="24"/>
        </w:rPr>
        <w:t>  </w:t>
      </w:r>
    </w:p>
    <w:p w14:paraId="0B9BE399" w14:textId="77777777" w:rsidR="00C63147" w:rsidRPr="00C63147" w:rsidRDefault="00C63147" w:rsidP="00C6314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Finding humor in unusual, unexplained, inconsistent, and unexpected </w:t>
      </w:r>
      <w:proofErr w:type="gramStart"/>
      <w:r w:rsidRPr="00C63147">
        <w:rPr>
          <w:rFonts w:ascii="Times New Roman" w:eastAsia="Times New Roman" w:hAnsi="Times New Roman" w:cs="Times New Roman"/>
          <w:sz w:val="24"/>
          <w:szCs w:val="24"/>
        </w:rPr>
        <w:t>situations;</w:t>
      </w:r>
      <w:proofErr w:type="gramEnd"/>
      <w:r w:rsidRPr="00C63147">
        <w:rPr>
          <w:rFonts w:ascii="Times New Roman" w:eastAsia="Times New Roman" w:hAnsi="Times New Roman" w:cs="Times New Roman"/>
          <w:sz w:val="24"/>
          <w:szCs w:val="24"/>
        </w:rPr>
        <w:t>  </w:t>
      </w:r>
    </w:p>
    <w:p w14:paraId="76772458" w14:textId="77777777" w:rsidR="00C63147" w:rsidRPr="00C63147" w:rsidRDefault="00C63147" w:rsidP="00C6314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Demonstrating enjoyment of thinking and learning and responding with awe and </w:t>
      </w:r>
      <w:proofErr w:type="gramStart"/>
      <w:r w:rsidRPr="00C63147">
        <w:rPr>
          <w:rFonts w:ascii="Times New Roman" w:eastAsia="Times New Roman" w:hAnsi="Times New Roman" w:cs="Times New Roman"/>
          <w:sz w:val="24"/>
          <w:szCs w:val="24"/>
        </w:rPr>
        <w:t>enthusiasm;</w:t>
      </w:r>
      <w:proofErr w:type="gramEnd"/>
      <w:r w:rsidRPr="00C63147">
        <w:rPr>
          <w:rFonts w:ascii="Times New Roman" w:eastAsia="Times New Roman" w:hAnsi="Times New Roman" w:cs="Times New Roman"/>
          <w:sz w:val="24"/>
          <w:szCs w:val="24"/>
        </w:rPr>
        <w:t> </w:t>
      </w:r>
    </w:p>
    <w:p w14:paraId="53BA33E9" w14:textId="77777777" w:rsidR="00C63147" w:rsidRPr="00C63147" w:rsidRDefault="00C63147" w:rsidP="00C6314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Thinking and working interdependently to learn from others in reciprocal </w:t>
      </w:r>
      <w:proofErr w:type="gramStart"/>
      <w:r w:rsidRPr="00C63147">
        <w:rPr>
          <w:rFonts w:ascii="Times New Roman" w:eastAsia="Times New Roman" w:hAnsi="Times New Roman" w:cs="Times New Roman"/>
          <w:sz w:val="24"/>
          <w:szCs w:val="24"/>
        </w:rPr>
        <w:t>situations;</w:t>
      </w:r>
      <w:proofErr w:type="gramEnd"/>
      <w:r w:rsidRPr="00C63147">
        <w:rPr>
          <w:rFonts w:ascii="Times New Roman" w:eastAsia="Times New Roman" w:hAnsi="Times New Roman" w:cs="Times New Roman"/>
          <w:sz w:val="24"/>
          <w:szCs w:val="24"/>
        </w:rPr>
        <w:t> </w:t>
      </w:r>
    </w:p>
    <w:p w14:paraId="296659DF" w14:textId="77777777" w:rsidR="00C63147" w:rsidRPr="00C63147" w:rsidRDefault="00C63147" w:rsidP="00C63147">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Practicing professional written and spoken communication that is accurate, clear, concise, and grammatically </w:t>
      </w:r>
      <w:proofErr w:type="gramStart"/>
      <w:r w:rsidRPr="00C63147">
        <w:rPr>
          <w:rFonts w:ascii="Times New Roman" w:eastAsia="Times New Roman" w:hAnsi="Times New Roman" w:cs="Times New Roman"/>
          <w:sz w:val="24"/>
          <w:szCs w:val="24"/>
        </w:rPr>
        <w:t>correct;</w:t>
      </w:r>
      <w:proofErr w:type="gramEnd"/>
      <w:r w:rsidRPr="00C63147">
        <w:rPr>
          <w:rFonts w:ascii="Times New Roman" w:eastAsia="Times New Roman" w:hAnsi="Times New Roman" w:cs="Times New Roman"/>
          <w:sz w:val="24"/>
          <w:szCs w:val="24"/>
        </w:rPr>
        <w:t>  </w:t>
      </w:r>
    </w:p>
    <w:p w14:paraId="56928CE3" w14:textId="77777777" w:rsidR="00C63147" w:rsidRPr="00C63147" w:rsidRDefault="00C63147" w:rsidP="00C63147">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Reflecting on and assessing one own performance and effectiveness for self-improvement and for making future knowledgeable decisions; and </w:t>
      </w:r>
    </w:p>
    <w:p w14:paraId="4F33C83D" w14:textId="77777777" w:rsidR="00C63147" w:rsidRPr="00C63147" w:rsidRDefault="00C63147" w:rsidP="00C63147">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Displaying characteristics of a lifelong professional learner to deepen one’s ability to problem-solve, to make informed decisions, and to enhance employability (e.g., apply past knowledge to new situations, display inquisitiveness, be willing to try new things </w:t>
      </w:r>
      <w:r w:rsidRPr="00C63147">
        <w:rPr>
          <w:rFonts w:ascii="Times New Roman" w:eastAsia="Times New Roman" w:hAnsi="Times New Roman" w:cs="Times New Roman"/>
          <w:sz w:val="24"/>
          <w:szCs w:val="24"/>
        </w:rPr>
        <w:lastRenderedPageBreak/>
        <w:t>and explore new and original ideas, be self-directed, risk mistakes, and remain open to continuous learning). </w:t>
      </w:r>
    </w:p>
    <w:p w14:paraId="1095BBF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B5859C7" w14:textId="77777777" w:rsidR="00C63147" w:rsidRPr="00C63147" w:rsidRDefault="00C63147" w:rsidP="00C63147">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SUPPORT OF A PROFESSIONAL LEARNING COMMUNITY</w:t>
      </w:r>
    </w:p>
    <w:p w14:paraId="677914D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It is a strong belief of the PSOE that behaviors continuously displayed within the University classroom will often reflect how candidates will interact with students, parents, administrators, teaching colleagues, and other personnel within their present field experience and clinical practice placements in their future local schools and classrooms.  Therefore, it is expected that candidates will support a professional learning community within the University classroom to maintain a nurturing learning environment of care and challenge for all. </w:t>
      </w:r>
    </w:p>
    <w:p w14:paraId="2B21450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Evidence of supporting a professional learning community includes the following consistent behaviors:</w:t>
      </w:r>
      <w:r w:rsidRPr="00C63147">
        <w:rPr>
          <w:rFonts w:ascii="Times New Roman" w:eastAsia="Times New Roman" w:hAnsi="Times New Roman" w:cs="Times New Roman"/>
          <w:sz w:val="24"/>
          <w:szCs w:val="24"/>
        </w:rPr>
        <w:t> </w:t>
      </w:r>
    </w:p>
    <w:p w14:paraId="366153D1" w14:textId="77777777" w:rsidR="00C63147" w:rsidRPr="00C63147" w:rsidRDefault="00C63147" w:rsidP="00C63147">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Completing course assignments and other assigned field experience or clinical practice requirements in an organized, accurate, and timely manner.  </w:t>
      </w:r>
    </w:p>
    <w:p w14:paraId="4ED93697" w14:textId="77777777" w:rsidR="00C63147" w:rsidRPr="00C63147" w:rsidRDefault="00C63147" w:rsidP="00C63147">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Being prepared for each class session by bringing all materials to class and completing all readings, assignments, and/or presentation materials prior to class </w:t>
      </w:r>
      <w:proofErr w:type="gramStart"/>
      <w:r w:rsidRPr="00C63147">
        <w:rPr>
          <w:rFonts w:ascii="Times New Roman" w:eastAsia="Times New Roman" w:hAnsi="Times New Roman" w:cs="Times New Roman"/>
          <w:sz w:val="24"/>
          <w:szCs w:val="24"/>
        </w:rPr>
        <w:t>time;</w:t>
      </w:r>
      <w:proofErr w:type="gramEnd"/>
      <w:r w:rsidRPr="00C63147">
        <w:rPr>
          <w:rFonts w:ascii="Times New Roman" w:eastAsia="Times New Roman" w:hAnsi="Times New Roman" w:cs="Times New Roman"/>
          <w:sz w:val="24"/>
          <w:szCs w:val="24"/>
        </w:rPr>
        <w:t> </w:t>
      </w:r>
    </w:p>
    <w:p w14:paraId="7E102B7F" w14:textId="77777777" w:rsidR="00C63147" w:rsidRPr="00C63147" w:rsidRDefault="00C63147" w:rsidP="00C63147">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Demonstrating appreciation of and compassion for individual differences and backgrounds of all class </w:t>
      </w:r>
      <w:proofErr w:type="gramStart"/>
      <w:r w:rsidRPr="00C63147">
        <w:rPr>
          <w:rFonts w:ascii="Times New Roman" w:eastAsia="Times New Roman" w:hAnsi="Times New Roman" w:cs="Times New Roman"/>
          <w:sz w:val="24"/>
          <w:szCs w:val="24"/>
        </w:rPr>
        <w:t>members;</w:t>
      </w:r>
      <w:proofErr w:type="gramEnd"/>
      <w:r w:rsidRPr="00C63147">
        <w:rPr>
          <w:rFonts w:ascii="Times New Roman" w:eastAsia="Times New Roman" w:hAnsi="Times New Roman" w:cs="Times New Roman"/>
          <w:sz w:val="24"/>
          <w:szCs w:val="24"/>
        </w:rPr>
        <w:t> </w:t>
      </w:r>
    </w:p>
    <w:p w14:paraId="4D61B5E0" w14:textId="77777777" w:rsidR="00C63147" w:rsidRPr="00C63147" w:rsidRDefault="00C63147" w:rsidP="00C63147">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Developing positive, accepting, collaborative, and inclusive relationships with all members of the </w:t>
      </w:r>
      <w:proofErr w:type="gramStart"/>
      <w:r w:rsidRPr="00C63147">
        <w:rPr>
          <w:rFonts w:ascii="Times New Roman" w:eastAsia="Times New Roman" w:hAnsi="Times New Roman" w:cs="Times New Roman"/>
          <w:sz w:val="24"/>
          <w:szCs w:val="24"/>
        </w:rPr>
        <w:t>class;</w:t>
      </w:r>
      <w:proofErr w:type="gramEnd"/>
      <w:r w:rsidRPr="00C63147">
        <w:rPr>
          <w:rFonts w:ascii="Times New Roman" w:eastAsia="Times New Roman" w:hAnsi="Times New Roman" w:cs="Times New Roman"/>
          <w:sz w:val="24"/>
          <w:szCs w:val="24"/>
        </w:rPr>
        <w:t> </w:t>
      </w:r>
    </w:p>
    <w:p w14:paraId="388B2D44" w14:textId="77777777" w:rsidR="00C63147" w:rsidRPr="00C63147" w:rsidRDefault="00C63147" w:rsidP="00C63147">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Offering assistance and encouragement to all class </w:t>
      </w:r>
      <w:proofErr w:type="gramStart"/>
      <w:r w:rsidRPr="00C63147">
        <w:rPr>
          <w:rFonts w:ascii="Times New Roman" w:eastAsia="Times New Roman" w:hAnsi="Times New Roman" w:cs="Times New Roman"/>
          <w:sz w:val="24"/>
          <w:szCs w:val="24"/>
        </w:rPr>
        <w:t>members;</w:t>
      </w:r>
      <w:proofErr w:type="gramEnd"/>
      <w:r w:rsidRPr="00C63147">
        <w:rPr>
          <w:rFonts w:ascii="Times New Roman" w:eastAsia="Times New Roman" w:hAnsi="Times New Roman" w:cs="Times New Roman"/>
          <w:sz w:val="24"/>
          <w:szCs w:val="24"/>
        </w:rPr>
        <w:t>  </w:t>
      </w:r>
    </w:p>
    <w:p w14:paraId="4E5449D7" w14:textId="77777777" w:rsidR="00C63147" w:rsidRPr="00C63147" w:rsidRDefault="00C63147" w:rsidP="00C63147">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Listening openly and dialoguing positively about different perspectives expressed by other class members and faculty </w:t>
      </w:r>
      <w:proofErr w:type="gramStart"/>
      <w:r w:rsidRPr="00C63147">
        <w:rPr>
          <w:rFonts w:ascii="Times New Roman" w:eastAsia="Times New Roman" w:hAnsi="Times New Roman" w:cs="Times New Roman"/>
          <w:sz w:val="24"/>
          <w:szCs w:val="24"/>
        </w:rPr>
        <w:t>members;</w:t>
      </w:r>
      <w:proofErr w:type="gramEnd"/>
      <w:r w:rsidRPr="00C63147">
        <w:rPr>
          <w:rFonts w:ascii="Times New Roman" w:eastAsia="Times New Roman" w:hAnsi="Times New Roman" w:cs="Times New Roman"/>
          <w:sz w:val="24"/>
          <w:szCs w:val="24"/>
        </w:rPr>
        <w:t>   </w:t>
      </w:r>
    </w:p>
    <w:p w14:paraId="12A1A988" w14:textId="77777777" w:rsidR="00C63147" w:rsidRPr="00C63147" w:rsidRDefault="00C63147" w:rsidP="00C63147">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Refraining from using any electronic devices, such as cell phones or laptop/tablet computers, for personal communication/social media purposes during class </w:t>
      </w:r>
      <w:proofErr w:type="gramStart"/>
      <w:r w:rsidRPr="00C63147">
        <w:rPr>
          <w:rFonts w:ascii="Times New Roman" w:eastAsia="Times New Roman" w:hAnsi="Times New Roman" w:cs="Times New Roman"/>
          <w:sz w:val="24"/>
          <w:szCs w:val="24"/>
        </w:rPr>
        <w:t>time;</w:t>
      </w:r>
      <w:proofErr w:type="gramEnd"/>
      <w:r w:rsidRPr="00C63147">
        <w:rPr>
          <w:rFonts w:ascii="Times New Roman" w:eastAsia="Times New Roman" w:hAnsi="Times New Roman" w:cs="Times New Roman"/>
          <w:sz w:val="24"/>
          <w:szCs w:val="24"/>
        </w:rPr>
        <w:t> </w:t>
      </w:r>
    </w:p>
    <w:p w14:paraId="5EF17383" w14:textId="77777777" w:rsidR="00C63147" w:rsidRPr="00C63147" w:rsidRDefault="00C63147" w:rsidP="00C63147">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Refraining from engaging in personal conversations or other distracting behaviors while an instructor, visiting speaker, class member, or group is presenting to the </w:t>
      </w:r>
      <w:proofErr w:type="gramStart"/>
      <w:r w:rsidRPr="00C63147">
        <w:rPr>
          <w:rFonts w:ascii="Times New Roman" w:eastAsia="Times New Roman" w:hAnsi="Times New Roman" w:cs="Times New Roman"/>
          <w:sz w:val="24"/>
          <w:szCs w:val="24"/>
        </w:rPr>
        <w:t>class;</w:t>
      </w:r>
      <w:proofErr w:type="gramEnd"/>
      <w:r w:rsidRPr="00C63147">
        <w:rPr>
          <w:rFonts w:ascii="Times New Roman" w:eastAsia="Times New Roman" w:hAnsi="Times New Roman" w:cs="Times New Roman"/>
          <w:sz w:val="24"/>
          <w:szCs w:val="24"/>
        </w:rPr>
        <w:t> </w:t>
      </w:r>
    </w:p>
    <w:p w14:paraId="6FE94FC3" w14:textId="77777777" w:rsidR="00C63147" w:rsidRPr="00C63147" w:rsidRDefault="00C63147" w:rsidP="00C63147">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Choosing wisely what will be discussed in public, private, or online (e.g., Facebook) with other class members, and keeping information to oneself that concerns academic and disciplinary records, personal confidences, health and medical issues, family status and/or income, assessment/testing results, or any other personal or private affairs of any class member or instructor; and </w:t>
      </w:r>
    </w:p>
    <w:p w14:paraId="64A5F09C" w14:textId="77777777" w:rsidR="00C63147" w:rsidRPr="00C63147" w:rsidRDefault="00C63147" w:rsidP="00C63147">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 xml:space="preserve">Using appropriate, respectful, professional language </w:t>
      </w:r>
      <w:proofErr w:type="gramStart"/>
      <w:r w:rsidRPr="00C63147">
        <w:rPr>
          <w:rFonts w:ascii="Times New Roman" w:eastAsia="Times New Roman" w:hAnsi="Times New Roman" w:cs="Times New Roman"/>
          <w:sz w:val="24"/>
          <w:szCs w:val="24"/>
        </w:rPr>
        <w:t>at all times</w:t>
      </w:r>
      <w:proofErr w:type="gramEnd"/>
      <w:r w:rsidRPr="00C63147">
        <w:rPr>
          <w:rFonts w:ascii="Times New Roman" w:eastAsia="Times New Roman" w:hAnsi="Times New Roman" w:cs="Times New Roman"/>
          <w:sz w:val="24"/>
          <w:szCs w:val="24"/>
        </w:rPr>
        <w:t>. </w:t>
      </w:r>
    </w:p>
    <w:p w14:paraId="4D0C8BC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755B3BD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b/>
          <w:bCs/>
          <w:sz w:val="24"/>
          <w:szCs w:val="24"/>
        </w:rPr>
        <w:t>Note: Education</w:t>
      </w:r>
      <w:r w:rsidRPr="00C63147">
        <w:rPr>
          <w:rFonts w:ascii="Times New Roman" w:eastAsia="Times New Roman" w:hAnsi="Times New Roman" w:cs="Times New Roman"/>
          <w:sz w:val="24"/>
          <w:szCs w:val="24"/>
        </w:rPr>
        <w:t xml:space="preserve"> candidates should review each PSOE course syllabus for course-specific penalties related to professionalism expectations.  Failure to meet any of the above PSOE Policies for Professionalism may result in denial of PSOE admission or dismissal from the Price School of Education. </w:t>
      </w:r>
    </w:p>
    <w:p w14:paraId="48138C2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The contents of this form were addressed in class, and I understand the PSOE policies and conditions for professionalism listed above. </w:t>
      </w:r>
    </w:p>
    <w:p w14:paraId="30F5C24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F2A605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________________________________      _________________    ____________________ </w:t>
      </w:r>
    </w:p>
    <w:p w14:paraId="77BF38A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Candidate Signature                                       Date                           PSOE Course </w:t>
      </w:r>
    </w:p>
    <w:p w14:paraId="7DEC73D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7324188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ACDD9C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628359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5F9D496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301518C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346484E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Attachments/Resources </w:t>
      </w:r>
    </w:p>
    <w:p w14:paraId="0F4A658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Apps: </w:t>
      </w:r>
    </w:p>
    <w:p w14:paraId="342507C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Remind  </w:t>
      </w:r>
    </w:p>
    <w:p w14:paraId="0BA8A8E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QR Code  </w:t>
      </w:r>
    </w:p>
    <w:p w14:paraId="606360B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Google Chrome  </w:t>
      </w:r>
    </w:p>
    <w:p w14:paraId="5F81D69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Google Drive </w:t>
      </w:r>
      <w:hyperlink r:id="rId23" w:history="1">
        <w:r w:rsidRPr="00C63147">
          <w:rPr>
            <w:rFonts w:ascii="Times New Roman" w:eastAsia="Times New Roman" w:hAnsi="Times New Roman" w:cs="Times New Roman"/>
            <w:color w:val="0000FF"/>
            <w:sz w:val="24"/>
            <w:szCs w:val="24"/>
            <w:u w:val="single"/>
          </w:rPr>
          <w:t>https://www.educatorstechnology.com/2019/07/40-useful-google-drive-add-ons-for.html</w:t>
        </w:r>
      </w:hyperlink>
      <w:r w:rsidRPr="00C63147">
        <w:rPr>
          <w:rFonts w:ascii="Times New Roman" w:eastAsia="Times New Roman" w:hAnsi="Times New Roman" w:cs="Times New Roman"/>
          <w:sz w:val="24"/>
          <w:szCs w:val="24"/>
        </w:rPr>
        <w:t> </w:t>
      </w:r>
    </w:p>
    <w:p w14:paraId="1312731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Ted Ed/Khan Academy  </w:t>
      </w:r>
    </w:p>
    <w:p w14:paraId="45D5119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Soundhound</w:t>
      </w:r>
      <w:proofErr w:type="spellEnd"/>
      <w:r w:rsidRPr="00C63147">
        <w:rPr>
          <w:rFonts w:ascii="Times New Roman" w:eastAsia="Times New Roman" w:hAnsi="Times New Roman" w:cs="Times New Roman"/>
          <w:sz w:val="24"/>
          <w:szCs w:val="24"/>
        </w:rPr>
        <w:t>  </w:t>
      </w:r>
    </w:p>
    <w:p w14:paraId="1A10B37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Teacherstarterkit.com  </w:t>
      </w:r>
    </w:p>
    <w:p w14:paraId="0DC1750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BLIPPAR  </w:t>
      </w:r>
    </w:p>
    <w:p w14:paraId="51B3927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Educandy</w:t>
      </w:r>
      <w:proofErr w:type="spellEnd"/>
      <w:r w:rsidRPr="00C63147">
        <w:rPr>
          <w:rFonts w:ascii="Times New Roman" w:eastAsia="Times New Roman" w:hAnsi="Times New Roman" w:cs="Times New Roman"/>
          <w:sz w:val="24"/>
          <w:szCs w:val="24"/>
        </w:rPr>
        <w:t> </w:t>
      </w:r>
    </w:p>
    <w:p w14:paraId="7106C1E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Ireward</w:t>
      </w:r>
      <w:proofErr w:type="spellEnd"/>
      <w:r w:rsidRPr="00C63147">
        <w:rPr>
          <w:rFonts w:ascii="Times New Roman" w:eastAsia="Times New Roman" w:hAnsi="Times New Roman" w:cs="Times New Roman"/>
          <w:sz w:val="24"/>
          <w:szCs w:val="24"/>
        </w:rPr>
        <w:t xml:space="preserve"> Chart </w:t>
      </w:r>
    </w:p>
    <w:p w14:paraId="2B49E9F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Decide Now </w:t>
      </w:r>
    </w:p>
    <w:p w14:paraId="4DA0F51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Popplet</w:t>
      </w:r>
      <w:proofErr w:type="spellEnd"/>
      <w:r w:rsidRPr="00C63147">
        <w:rPr>
          <w:rFonts w:ascii="Times New Roman" w:eastAsia="Times New Roman" w:hAnsi="Times New Roman" w:cs="Times New Roman"/>
          <w:sz w:val="24"/>
          <w:szCs w:val="24"/>
        </w:rPr>
        <w:t> </w:t>
      </w:r>
    </w:p>
    <w:p w14:paraId="32E7E0E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Pic Collage </w:t>
      </w:r>
    </w:p>
    <w:p w14:paraId="04AAE9F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101 Qs </w:t>
      </w:r>
    </w:p>
    <w:p w14:paraId="2BDD59A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60 Sec Recap </w:t>
      </w:r>
    </w:p>
    <w:p w14:paraId="65C44D3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Fake Text </w:t>
      </w:r>
    </w:p>
    <w:p w14:paraId="36D39EC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New-O-Matic </w:t>
      </w:r>
    </w:p>
    <w:p w14:paraId="6F8044E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Zip Grade </w:t>
      </w:r>
    </w:p>
    <w:p w14:paraId="26DFA29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Prezi </w:t>
      </w:r>
    </w:p>
    <w:p w14:paraId="6C6C4FF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Sway </w:t>
      </w:r>
    </w:p>
    <w:p w14:paraId="1243C46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Poll Everywhere </w:t>
      </w:r>
    </w:p>
    <w:p w14:paraId="4CD2034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Pinterest </w:t>
      </w:r>
    </w:p>
    <w:p w14:paraId="2FD4713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Webquest</w:t>
      </w:r>
      <w:proofErr w:type="spellEnd"/>
      <w:r w:rsidRPr="00C63147">
        <w:rPr>
          <w:rFonts w:ascii="Times New Roman" w:eastAsia="Times New Roman" w:hAnsi="Times New Roman" w:cs="Times New Roman"/>
          <w:sz w:val="24"/>
          <w:szCs w:val="24"/>
        </w:rPr>
        <w:t> </w:t>
      </w:r>
    </w:p>
    <w:p w14:paraId="040739B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Wix.com </w:t>
      </w:r>
    </w:p>
    <w:p w14:paraId="243D33C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Guided Access </w:t>
      </w:r>
    </w:p>
    <w:p w14:paraId="5AF882D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Google Form  </w:t>
      </w:r>
    </w:p>
    <w:p w14:paraId="0AC0E76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Joy in the Journey </w:t>
      </w:r>
    </w:p>
    <w:p w14:paraId="257AE83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Aurasma</w:t>
      </w:r>
      <w:proofErr w:type="spellEnd"/>
      <w:r w:rsidRPr="00C63147">
        <w:rPr>
          <w:rFonts w:ascii="Times New Roman" w:eastAsia="Times New Roman" w:hAnsi="Times New Roman" w:cs="Times New Roman"/>
          <w:sz w:val="24"/>
          <w:szCs w:val="24"/>
        </w:rPr>
        <w:t>/HP Reveal </w:t>
      </w:r>
    </w:p>
    <w:p w14:paraId="772C230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Name Selector </w:t>
      </w:r>
    </w:p>
    <w:p w14:paraId="7347DC1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Timer Tools </w:t>
      </w:r>
    </w:p>
    <w:p w14:paraId="26D2580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Selector Spinner </w:t>
      </w:r>
    </w:p>
    <w:p w14:paraId="6E872AD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xml:space="preserve">Science </w:t>
      </w:r>
      <w:proofErr w:type="spellStart"/>
      <w:r w:rsidRPr="00C63147">
        <w:rPr>
          <w:rFonts w:ascii="Times New Roman" w:eastAsia="Times New Roman" w:hAnsi="Times New Roman" w:cs="Times New Roman"/>
          <w:sz w:val="24"/>
          <w:szCs w:val="24"/>
        </w:rPr>
        <w:t>Netlinks</w:t>
      </w:r>
      <w:proofErr w:type="spellEnd"/>
      <w:r w:rsidRPr="00C63147">
        <w:rPr>
          <w:rFonts w:ascii="Times New Roman" w:eastAsia="Times New Roman" w:hAnsi="Times New Roman" w:cs="Times New Roman"/>
          <w:sz w:val="24"/>
          <w:szCs w:val="24"/>
        </w:rPr>
        <w:t> </w:t>
      </w:r>
    </w:p>
    <w:p w14:paraId="5283DD2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Youtube</w:t>
      </w:r>
      <w:proofErr w:type="spellEnd"/>
      <w:r w:rsidRPr="00C63147">
        <w:rPr>
          <w:rFonts w:ascii="Times New Roman" w:eastAsia="Times New Roman" w:hAnsi="Times New Roman" w:cs="Times New Roman"/>
          <w:sz w:val="24"/>
          <w:szCs w:val="24"/>
        </w:rPr>
        <w:t xml:space="preserve"> Teacher Channel </w:t>
      </w:r>
    </w:p>
    <w:p w14:paraId="27C76FF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Biodigitial</w:t>
      </w:r>
      <w:proofErr w:type="spellEnd"/>
      <w:r w:rsidRPr="00C63147">
        <w:rPr>
          <w:rFonts w:ascii="Times New Roman" w:eastAsia="Times New Roman" w:hAnsi="Times New Roman" w:cs="Times New Roman"/>
          <w:sz w:val="24"/>
          <w:szCs w:val="24"/>
        </w:rPr>
        <w:t xml:space="preserve"> Human </w:t>
      </w:r>
    </w:p>
    <w:p w14:paraId="291E3D6E"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Ivocab</w:t>
      </w:r>
      <w:proofErr w:type="spellEnd"/>
      <w:r w:rsidRPr="00C63147">
        <w:rPr>
          <w:rFonts w:ascii="Times New Roman" w:eastAsia="Times New Roman" w:hAnsi="Times New Roman" w:cs="Times New Roman"/>
          <w:sz w:val="24"/>
          <w:szCs w:val="24"/>
        </w:rPr>
        <w:t> </w:t>
      </w:r>
    </w:p>
    <w:p w14:paraId="0827666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Ed Puzzle </w:t>
      </w:r>
    </w:p>
    <w:p w14:paraId="6A8F3A4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Flubaroo</w:t>
      </w:r>
      <w:proofErr w:type="spellEnd"/>
      <w:r w:rsidRPr="00C63147">
        <w:rPr>
          <w:rFonts w:ascii="Times New Roman" w:eastAsia="Times New Roman" w:hAnsi="Times New Roman" w:cs="Times New Roman"/>
          <w:sz w:val="24"/>
          <w:szCs w:val="24"/>
        </w:rPr>
        <w:t> </w:t>
      </w:r>
    </w:p>
    <w:p w14:paraId="13BC9C7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Newsela </w:t>
      </w:r>
    </w:p>
    <w:p w14:paraId="45CBBB8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Quizzizz</w:t>
      </w:r>
      <w:proofErr w:type="spellEnd"/>
      <w:r w:rsidRPr="00C63147">
        <w:rPr>
          <w:rFonts w:ascii="Times New Roman" w:eastAsia="Times New Roman" w:hAnsi="Times New Roman" w:cs="Times New Roman"/>
          <w:sz w:val="24"/>
          <w:szCs w:val="24"/>
        </w:rPr>
        <w:t> </w:t>
      </w:r>
    </w:p>
    <w:p w14:paraId="33E50CC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Go! Animate </w:t>
      </w:r>
    </w:p>
    <w:p w14:paraId="7527B14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MERGE CUBE </w:t>
      </w:r>
    </w:p>
    <w:p w14:paraId="0EC947E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Arcademics</w:t>
      </w:r>
      <w:proofErr w:type="spellEnd"/>
      <w:r w:rsidRPr="00C63147">
        <w:rPr>
          <w:rFonts w:ascii="Times New Roman" w:eastAsia="Times New Roman" w:hAnsi="Times New Roman" w:cs="Times New Roman"/>
          <w:sz w:val="24"/>
          <w:szCs w:val="24"/>
        </w:rPr>
        <w:t> </w:t>
      </w:r>
    </w:p>
    <w:p w14:paraId="5AD8A25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Kahoot </w:t>
      </w:r>
    </w:p>
    <w:p w14:paraId="43D9B92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Bideo</w:t>
      </w:r>
      <w:proofErr w:type="spellEnd"/>
      <w:r w:rsidRPr="00C63147">
        <w:rPr>
          <w:rFonts w:ascii="Times New Roman" w:eastAsia="Times New Roman" w:hAnsi="Times New Roman" w:cs="Times New Roman"/>
          <w:sz w:val="24"/>
          <w:szCs w:val="24"/>
        </w:rPr>
        <w:t xml:space="preserve"> Grabby </w:t>
      </w:r>
    </w:p>
    <w:p w14:paraId="129FFDA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Smore </w:t>
      </w:r>
    </w:p>
    <w:p w14:paraId="1ED3DC1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Voice Thread </w:t>
      </w:r>
    </w:p>
    <w:p w14:paraId="40B057E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Airplay </w:t>
      </w:r>
    </w:p>
    <w:p w14:paraId="4829B73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Flip Grid </w:t>
      </w:r>
    </w:p>
    <w:p w14:paraId="0366F24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PlayPosIT</w:t>
      </w:r>
      <w:proofErr w:type="spellEnd"/>
      <w:r w:rsidRPr="00C63147">
        <w:rPr>
          <w:rFonts w:ascii="Times New Roman" w:eastAsia="Times New Roman" w:hAnsi="Times New Roman" w:cs="Times New Roman"/>
          <w:sz w:val="24"/>
          <w:szCs w:val="24"/>
        </w:rPr>
        <w:t> </w:t>
      </w:r>
    </w:p>
    <w:p w14:paraId="1F696F3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Quizlet </w:t>
      </w:r>
    </w:p>
    <w:p w14:paraId="2ADBD67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Socrative </w:t>
      </w:r>
    </w:p>
    <w:p w14:paraId="4EBF4C0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Word Read </w:t>
      </w:r>
    </w:p>
    <w:p w14:paraId="1BD4763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lastRenderedPageBreak/>
        <w:t>NearPod</w:t>
      </w:r>
      <w:proofErr w:type="spellEnd"/>
      <w:r w:rsidRPr="00C63147">
        <w:rPr>
          <w:rFonts w:ascii="Times New Roman" w:eastAsia="Times New Roman" w:hAnsi="Times New Roman" w:cs="Times New Roman"/>
          <w:sz w:val="24"/>
          <w:szCs w:val="24"/>
        </w:rPr>
        <w:t> </w:t>
      </w:r>
    </w:p>
    <w:p w14:paraId="40C9103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Padlet </w:t>
      </w:r>
    </w:p>
    <w:p w14:paraId="7C80438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Kidblog</w:t>
      </w:r>
      <w:proofErr w:type="spellEnd"/>
      <w:r w:rsidRPr="00C63147">
        <w:rPr>
          <w:rFonts w:ascii="Times New Roman" w:eastAsia="Times New Roman" w:hAnsi="Times New Roman" w:cs="Times New Roman"/>
          <w:sz w:val="24"/>
          <w:szCs w:val="24"/>
        </w:rPr>
        <w:t> </w:t>
      </w:r>
    </w:p>
    <w:p w14:paraId="5FAB96A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Doceri</w:t>
      </w:r>
      <w:proofErr w:type="spellEnd"/>
      <w:r w:rsidRPr="00C63147">
        <w:rPr>
          <w:rFonts w:ascii="Times New Roman" w:eastAsia="Times New Roman" w:hAnsi="Times New Roman" w:cs="Times New Roman"/>
          <w:sz w:val="24"/>
          <w:szCs w:val="24"/>
        </w:rPr>
        <w:t> </w:t>
      </w:r>
    </w:p>
    <w:p w14:paraId="54BFE51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Flowvella</w:t>
      </w:r>
      <w:proofErr w:type="spellEnd"/>
      <w:r w:rsidRPr="00C63147">
        <w:rPr>
          <w:rFonts w:ascii="Times New Roman" w:eastAsia="Times New Roman" w:hAnsi="Times New Roman" w:cs="Times New Roman"/>
          <w:sz w:val="24"/>
          <w:szCs w:val="24"/>
        </w:rPr>
        <w:t> </w:t>
      </w:r>
    </w:p>
    <w:p w14:paraId="60C40AA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Quick Key </w:t>
      </w:r>
    </w:p>
    <w:p w14:paraId="5BD89E9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Chatterpix</w:t>
      </w:r>
      <w:proofErr w:type="spellEnd"/>
      <w:r w:rsidRPr="00C63147">
        <w:rPr>
          <w:rFonts w:ascii="Times New Roman" w:eastAsia="Times New Roman" w:hAnsi="Times New Roman" w:cs="Times New Roman"/>
          <w:sz w:val="24"/>
          <w:szCs w:val="24"/>
        </w:rPr>
        <w:t> </w:t>
      </w:r>
    </w:p>
    <w:p w14:paraId="2048504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Storyboard That </w:t>
      </w:r>
    </w:p>
    <w:p w14:paraId="113DB78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Evernote </w:t>
      </w:r>
    </w:p>
    <w:p w14:paraId="07B74F5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Seesaw </w:t>
      </w:r>
    </w:p>
    <w:p w14:paraId="1E6AF85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Sight words for reading </w:t>
      </w:r>
    </w:p>
    <w:p w14:paraId="08C635F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Class DOJO </w:t>
      </w:r>
    </w:p>
    <w:p w14:paraId="3711111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TouchCast</w:t>
      </w:r>
      <w:proofErr w:type="spellEnd"/>
      <w:r w:rsidRPr="00C63147">
        <w:rPr>
          <w:rFonts w:ascii="Times New Roman" w:eastAsia="Times New Roman" w:hAnsi="Times New Roman" w:cs="Times New Roman"/>
          <w:sz w:val="24"/>
          <w:szCs w:val="24"/>
        </w:rPr>
        <w:t> </w:t>
      </w:r>
    </w:p>
    <w:p w14:paraId="24C92FFE"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Draw and Tell </w:t>
      </w:r>
    </w:p>
    <w:p w14:paraId="5542E33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Padlet </w:t>
      </w:r>
    </w:p>
    <w:p w14:paraId="02127FF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Makebeliefs</w:t>
      </w:r>
      <w:proofErr w:type="spellEnd"/>
      <w:r w:rsidRPr="00C63147">
        <w:rPr>
          <w:rFonts w:ascii="Times New Roman" w:eastAsia="Times New Roman" w:hAnsi="Times New Roman" w:cs="Times New Roman"/>
          <w:sz w:val="24"/>
          <w:szCs w:val="24"/>
        </w:rPr>
        <w:t> </w:t>
      </w:r>
    </w:p>
    <w:p w14:paraId="1AC3937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Commix </w:t>
      </w:r>
    </w:p>
    <w:p w14:paraId="5BFD6F03"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Powtoon</w:t>
      </w:r>
      <w:proofErr w:type="spellEnd"/>
      <w:r w:rsidRPr="00C63147">
        <w:rPr>
          <w:rFonts w:ascii="Times New Roman" w:eastAsia="Times New Roman" w:hAnsi="Times New Roman" w:cs="Times New Roman"/>
          <w:sz w:val="24"/>
          <w:szCs w:val="24"/>
        </w:rPr>
        <w:t> </w:t>
      </w:r>
    </w:p>
    <w:p w14:paraId="24989FB5"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Mathlinks.net </w:t>
      </w:r>
    </w:p>
    <w:p w14:paraId="0E339F86"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Word Collage </w:t>
      </w:r>
    </w:p>
    <w:p w14:paraId="6D7B971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DIY Lake Science (IPAD) </w:t>
      </w:r>
    </w:p>
    <w:p w14:paraId="395F5AA4"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Dropbox </w:t>
      </w:r>
    </w:p>
    <w:p w14:paraId="1A251BF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Brain Pop </w:t>
      </w:r>
    </w:p>
    <w:p w14:paraId="1CAEE37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lastRenderedPageBreak/>
        <w:t>Dragon Dictate </w:t>
      </w:r>
    </w:p>
    <w:p w14:paraId="7C5A2FE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Desmos Free </w:t>
      </w:r>
    </w:p>
    <w:p w14:paraId="2AED075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Photo Math </w:t>
      </w:r>
    </w:p>
    <w:p w14:paraId="62404F3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Math pix </w:t>
      </w:r>
    </w:p>
    <w:p w14:paraId="582C591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Team Shaker </w:t>
      </w:r>
    </w:p>
    <w:p w14:paraId="3863565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SpHere</w:t>
      </w:r>
      <w:proofErr w:type="spellEnd"/>
      <w:r w:rsidRPr="00C63147">
        <w:rPr>
          <w:rFonts w:ascii="Times New Roman" w:eastAsia="Times New Roman" w:hAnsi="Times New Roman" w:cs="Times New Roman"/>
          <w:sz w:val="24"/>
          <w:szCs w:val="24"/>
        </w:rPr>
        <w:t> </w:t>
      </w:r>
    </w:p>
    <w:p w14:paraId="55F5542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Ibanner</w:t>
      </w:r>
      <w:proofErr w:type="spellEnd"/>
      <w:r w:rsidRPr="00C63147">
        <w:rPr>
          <w:rFonts w:ascii="Times New Roman" w:eastAsia="Times New Roman" w:hAnsi="Times New Roman" w:cs="Times New Roman"/>
          <w:sz w:val="24"/>
          <w:szCs w:val="24"/>
        </w:rPr>
        <w:t> </w:t>
      </w:r>
    </w:p>
    <w:p w14:paraId="3FA932C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ChatGPT</w:t>
      </w:r>
      <w:proofErr w:type="spellEnd"/>
      <w:r w:rsidRPr="00C63147">
        <w:rPr>
          <w:rFonts w:ascii="Times New Roman" w:eastAsia="Times New Roman" w:hAnsi="Times New Roman" w:cs="Times New Roman"/>
          <w:sz w:val="24"/>
          <w:szCs w:val="24"/>
        </w:rPr>
        <w:t> </w:t>
      </w:r>
    </w:p>
    <w:p w14:paraId="590CFBD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SlidesAI.io </w:t>
      </w:r>
    </w:p>
    <w:p w14:paraId="622740BF"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Perplexity </w:t>
      </w:r>
    </w:p>
    <w:p w14:paraId="16EBDC1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Diffitme</w:t>
      </w:r>
      <w:proofErr w:type="spellEnd"/>
      <w:r w:rsidRPr="00C63147">
        <w:rPr>
          <w:rFonts w:ascii="Times New Roman" w:eastAsia="Times New Roman" w:hAnsi="Times New Roman" w:cs="Times New Roman"/>
          <w:sz w:val="24"/>
          <w:szCs w:val="24"/>
        </w:rPr>
        <w:t> </w:t>
      </w:r>
    </w:p>
    <w:p w14:paraId="71665B9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Curipod</w:t>
      </w:r>
      <w:proofErr w:type="spellEnd"/>
      <w:r w:rsidRPr="00C63147">
        <w:rPr>
          <w:rFonts w:ascii="Times New Roman" w:eastAsia="Times New Roman" w:hAnsi="Times New Roman" w:cs="Times New Roman"/>
          <w:sz w:val="24"/>
          <w:szCs w:val="24"/>
        </w:rPr>
        <w:t> </w:t>
      </w:r>
    </w:p>
    <w:p w14:paraId="7ED52491"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Frankenbot</w:t>
      </w:r>
      <w:proofErr w:type="spellEnd"/>
      <w:r w:rsidRPr="00C63147">
        <w:rPr>
          <w:rFonts w:ascii="Times New Roman" w:eastAsia="Times New Roman" w:hAnsi="Times New Roman" w:cs="Times New Roman"/>
          <w:sz w:val="24"/>
          <w:szCs w:val="24"/>
        </w:rPr>
        <w:t> </w:t>
      </w:r>
    </w:p>
    <w:p w14:paraId="51E8D82B"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Adobe Firefly </w:t>
      </w:r>
    </w:p>
    <w:p w14:paraId="6CB9CF72"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Scribehow</w:t>
      </w:r>
      <w:proofErr w:type="spellEnd"/>
      <w:r w:rsidRPr="00C63147">
        <w:rPr>
          <w:rFonts w:ascii="Times New Roman" w:eastAsia="Times New Roman" w:hAnsi="Times New Roman" w:cs="Times New Roman"/>
          <w:sz w:val="24"/>
          <w:szCs w:val="24"/>
        </w:rPr>
        <w:t> </w:t>
      </w:r>
    </w:p>
    <w:p w14:paraId="2F5842D9"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Konker</w:t>
      </w:r>
      <w:proofErr w:type="spellEnd"/>
      <w:r w:rsidRPr="00C63147">
        <w:rPr>
          <w:rFonts w:ascii="Times New Roman" w:eastAsia="Times New Roman" w:hAnsi="Times New Roman" w:cs="Times New Roman"/>
          <w:sz w:val="24"/>
          <w:szCs w:val="24"/>
        </w:rPr>
        <w:t xml:space="preserve"> AI </w:t>
      </w:r>
    </w:p>
    <w:p w14:paraId="6809512D"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Yippity</w:t>
      </w:r>
      <w:proofErr w:type="spellEnd"/>
      <w:r w:rsidRPr="00C63147">
        <w:rPr>
          <w:rFonts w:ascii="Times New Roman" w:eastAsia="Times New Roman" w:hAnsi="Times New Roman" w:cs="Times New Roman"/>
          <w:sz w:val="24"/>
          <w:szCs w:val="24"/>
        </w:rPr>
        <w:t> </w:t>
      </w:r>
    </w:p>
    <w:p w14:paraId="487C1D17"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proofErr w:type="spellStart"/>
      <w:r w:rsidRPr="00C63147">
        <w:rPr>
          <w:rFonts w:ascii="Times New Roman" w:eastAsia="Times New Roman" w:hAnsi="Times New Roman" w:cs="Times New Roman"/>
          <w:sz w:val="24"/>
          <w:szCs w:val="24"/>
        </w:rPr>
        <w:t>Quillbot</w:t>
      </w:r>
      <w:proofErr w:type="spellEnd"/>
      <w:r w:rsidRPr="00C63147">
        <w:rPr>
          <w:rFonts w:ascii="Times New Roman" w:eastAsia="Times New Roman" w:hAnsi="Times New Roman" w:cs="Times New Roman"/>
          <w:sz w:val="24"/>
          <w:szCs w:val="24"/>
        </w:rPr>
        <w:t> </w:t>
      </w:r>
    </w:p>
    <w:p w14:paraId="5C74CADA"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Canva </w:t>
      </w:r>
    </w:p>
    <w:p w14:paraId="079702B0"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474EC638" w14:textId="77777777" w:rsidR="00C63147" w:rsidRPr="00C63147" w:rsidRDefault="00C63147" w:rsidP="00C63147">
      <w:pPr>
        <w:spacing w:before="100" w:beforeAutospacing="1" w:after="100" w:afterAutospacing="1" w:line="240" w:lineRule="auto"/>
        <w:rPr>
          <w:rFonts w:ascii="Times New Roman" w:eastAsia="Times New Roman" w:hAnsi="Times New Roman" w:cs="Times New Roman"/>
          <w:sz w:val="24"/>
          <w:szCs w:val="24"/>
        </w:rPr>
      </w:pPr>
      <w:r w:rsidRPr="00C63147">
        <w:rPr>
          <w:rFonts w:ascii="Times New Roman" w:eastAsia="Times New Roman" w:hAnsi="Times New Roman" w:cs="Times New Roman"/>
          <w:sz w:val="24"/>
          <w:szCs w:val="24"/>
        </w:rPr>
        <w:t> </w:t>
      </w:r>
    </w:p>
    <w:p w14:paraId="06A5614D" w14:textId="77777777" w:rsidR="00F70CB7" w:rsidRDefault="00000000"/>
    <w:sectPr w:rsidR="00F70CB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EFE8" w14:textId="77777777" w:rsidR="00A07496" w:rsidRDefault="00A07496" w:rsidP="00C63147">
      <w:pPr>
        <w:spacing w:after="0" w:line="240" w:lineRule="auto"/>
      </w:pPr>
      <w:r>
        <w:separator/>
      </w:r>
    </w:p>
  </w:endnote>
  <w:endnote w:type="continuationSeparator" w:id="0">
    <w:p w14:paraId="64FA6812" w14:textId="77777777" w:rsidR="00A07496" w:rsidRDefault="00A07496" w:rsidP="00C6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F168" w14:textId="77777777" w:rsidR="00C63147" w:rsidRDefault="00C63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65899"/>
      <w:docPartObj>
        <w:docPartGallery w:val="Page Numbers (Bottom of Page)"/>
        <w:docPartUnique/>
      </w:docPartObj>
    </w:sdtPr>
    <w:sdtEndPr>
      <w:rPr>
        <w:noProof/>
      </w:rPr>
    </w:sdtEndPr>
    <w:sdtContent>
      <w:p w14:paraId="4FD1E110" w14:textId="39405545" w:rsidR="00C63147" w:rsidRDefault="00C631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26C0A0" w14:textId="77777777" w:rsidR="00C63147" w:rsidRDefault="00C63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A36" w14:textId="77777777" w:rsidR="00C63147" w:rsidRDefault="00C63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4A89" w14:textId="77777777" w:rsidR="00A07496" w:rsidRDefault="00A07496" w:rsidP="00C63147">
      <w:pPr>
        <w:spacing w:after="0" w:line="240" w:lineRule="auto"/>
      </w:pPr>
      <w:r>
        <w:separator/>
      </w:r>
    </w:p>
  </w:footnote>
  <w:footnote w:type="continuationSeparator" w:id="0">
    <w:p w14:paraId="00D9A578" w14:textId="77777777" w:rsidR="00A07496" w:rsidRDefault="00A07496" w:rsidP="00C63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01F6" w14:textId="77777777" w:rsidR="00C63147" w:rsidRDefault="00C63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6B73" w14:textId="77777777" w:rsidR="00C63147" w:rsidRDefault="00C63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393E" w14:textId="77777777" w:rsidR="00C63147" w:rsidRDefault="00C63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196"/>
    <w:multiLevelType w:val="multilevel"/>
    <w:tmpl w:val="5A8AF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C32E2"/>
    <w:multiLevelType w:val="multilevel"/>
    <w:tmpl w:val="A356B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12A14"/>
    <w:multiLevelType w:val="multilevel"/>
    <w:tmpl w:val="DA34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D507C"/>
    <w:multiLevelType w:val="multilevel"/>
    <w:tmpl w:val="CA32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A96744"/>
    <w:multiLevelType w:val="multilevel"/>
    <w:tmpl w:val="EBE09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CC3930"/>
    <w:multiLevelType w:val="multilevel"/>
    <w:tmpl w:val="5E8A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A36643"/>
    <w:multiLevelType w:val="multilevel"/>
    <w:tmpl w:val="AF2CD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7D48D4"/>
    <w:multiLevelType w:val="multilevel"/>
    <w:tmpl w:val="750CD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1802AC"/>
    <w:multiLevelType w:val="multilevel"/>
    <w:tmpl w:val="4886B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31E55"/>
    <w:multiLevelType w:val="multilevel"/>
    <w:tmpl w:val="B1CA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33699"/>
    <w:multiLevelType w:val="multilevel"/>
    <w:tmpl w:val="A80A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471945"/>
    <w:multiLevelType w:val="multilevel"/>
    <w:tmpl w:val="2D4C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534D96"/>
    <w:multiLevelType w:val="multilevel"/>
    <w:tmpl w:val="565A4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50563"/>
    <w:multiLevelType w:val="multilevel"/>
    <w:tmpl w:val="9FC0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F0390"/>
    <w:multiLevelType w:val="multilevel"/>
    <w:tmpl w:val="901A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D026B8"/>
    <w:multiLevelType w:val="multilevel"/>
    <w:tmpl w:val="187C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0A63CB"/>
    <w:multiLevelType w:val="multilevel"/>
    <w:tmpl w:val="75EA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F58F1"/>
    <w:multiLevelType w:val="multilevel"/>
    <w:tmpl w:val="D55E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CA0DD5"/>
    <w:multiLevelType w:val="multilevel"/>
    <w:tmpl w:val="A928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375F6B"/>
    <w:multiLevelType w:val="multilevel"/>
    <w:tmpl w:val="88A8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0750EC"/>
    <w:multiLevelType w:val="multilevel"/>
    <w:tmpl w:val="87A8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3A63F7"/>
    <w:multiLevelType w:val="multilevel"/>
    <w:tmpl w:val="80325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8F0C4A"/>
    <w:multiLevelType w:val="multilevel"/>
    <w:tmpl w:val="5E10F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6F05F8"/>
    <w:multiLevelType w:val="multilevel"/>
    <w:tmpl w:val="373A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A402C5"/>
    <w:multiLevelType w:val="multilevel"/>
    <w:tmpl w:val="BECE8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4C380A"/>
    <w:multiLevelType w:val="multilevel"/>
    <w:tmpl w:val="436A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DD0D8A"/>
    <w:multiLevelType w:val="multilevel"/>
    <w:tmpl w:val="43B4B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AD04AE"/>
    <w:multiLevelType w:val="multilevel"/>
    <w:tmpl w:val="84A2B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510C71"/>
    <w:multiLevelType w:val="multilevel"/>
    <w:tmpl w:val="F27C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EE3C31"/>
    <w:multiLevelType w:val="multilevel"/>
    <w:tmpl w:val="A7CE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964883"/>
    <w:multiLevelType w:val="multilevel"/>
    <w:tmpl w:val="FFE0E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D57F8C"/>
    <w:multiLevelType w:val="multilevel"/>
    <w:tmpl w:val="EFD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7A3204"/>
    <w:multiLevelType w:val="multilevel"/>
    <w:tmpl w:val="EE1C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884E39"/>
    <w:multiLevelType w:val="multilevel"/>
    <w:tmpl w:val="596E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810C68"/>
    <w:multiLevelType w:val="multilevel"/>
    <w:tmpl w:val="2FFE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256866"/>
    <w:multiLevelType w:val="multilevel"/>
    <w:tmpl w:val="AA22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A9307B"/>
    <w:multiLevelType w:val="multilevel"/>
    <w:tmpl w:val="1210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3234C8"/>
    <w:multiLevelType w:val="multilevel"/>
    <w:tmpl w:val="59EA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FA578B"/>
    <w:multiLevelType w:val="multilevel"/>
    <w:tmpl w:val="634E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DE17E5"/>
    <w:multiLevelType w:val="multilevel"/>
    <w:tmpl w:val="B25E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F15DEE"/>
    <w:multiLevelType w:val="multilevel"/>
    <w:tmpl w:val="90D2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A977FA"/>
    <w:multiLevelType w:val="multilevel"/>
    <w:tmpl w:val="E79CD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0110D5"/>
    <w:multiLevelType w:val="multilevel"/>
    <w:tmpl w:val="C748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C604B2"/>
    <w:multiLevelType w:val="multilevel"/>
    <w:tmpl w:val="9E0E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78072B1"/>
    <w:multiLevelType w:val="multilevel"/>
    <w:tmpl w:val="608A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EA2C5A"/>
    <w:multiLevelType w:val="multilevel"/>
    <w:tmpl w:val="74FC6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1106F7"/>
    <w:multiLevelType w:val="multilevel"/>
    <w:tmpl w:val="9FC8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A3A7EF7"/>
    <w:multiLevelType w:val="multilevel"/>
    <w:tmpl w:val="5ADA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B305125"/>
    <w:multiLevelType w:val="multilevel"/>
    <w:tmpl w:val="81C2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C850226"/>
    <w:multiLevelType w:val="multilevel"/>
    <w:tmpl w:val="30D0FE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2161046"/>
    <w:multiLevelType w:val="multilevel"/>
    <w:tmpl w:val="1248A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9F7E47"/>
    <w:multiLevelType w:val="multilevel"/>
    <w:tmpl w:val="6358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B14A52"/>
    <w:multiLevelType w:val="multilevel"/>
    <w:tmpl w:val="064C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3AA08C2"/>
    <w:multiLevelType w:val="multilevel"/>
    <w:tmpl w:val="6004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D57B90"/>
    <w:multiLevelType w:val="multilevel"/>
    <w:tmpl w:val="1ABE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4F06DF4"/>
    <w:multiLevelType w:val="multilevel"/>
    <w:tmpl w:val="FDD0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626500E"/>
    <w:multiLevelType w:val="multilevel"/>
    <w:tmpl w:val="0154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7792A75"/>
    <w:multiLevelType w:val="multilevel"/>
    <w:tmpl w:val="11E4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D0022B"/>
    <w:multiLevelType w:val="multilevel"/>
    <w:tmpl w:val="AAA61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B512B3D"/>
    <w:multiLevelType w:val="multilevel"/>
    <w:tmpl w:val="EB445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D43577D"/>
    <w:multiLevelType w:val="multilevel"/>
    <w:tmpl w:val="3F504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3888264">
    <w:abstractNumId w:val="21"/>
  </w:num>
  <w:num w:numId="2" w16cid:durableId="1425105470">
    <w:abstractNumId w:val="44"/>
  </w:num>
  <w:num w:numId="3" w16cid:durableId="568078772">
    <w:abstractNumId w:val="9"/>
  </w:num>
  <w:num w:numId="4" w16cid:durableId="233398510">
    <w:abstractNumId w:val="17"/>
  </w:num>
  <w:num w:numId="5" w16cid:durableId="1412461214">
    <w:abstractNumId w:val="29"/>
  </w:num>
  <w:num w:numId="6" w16cid:durableId="1994599923">
    <w:abstractNumId w:val="0"/>
  </w:num>
  <w:num w:numId="7" w16cid:durableId="1821186344">
    <w:abstractNumId w:val="20"/>
  </w:num>
  <w:num w:numId="8" w16cid:durableId="1286278919">
    <w:abstractNumId w:val="57"/>
  </w:num>
  <w:num w:numId="9" w16cid:durableId="1079328652">
    <w:abstractNumId w:val="6"/>
  </w:num>
  <w:num w:numId="10" w16cid:durableId="678780307">
    <w:abstractNumId w:val="37"/>
  </w:num>
  <w:num w:numId="11" w16cid:durableId="651064785">
    <w:abstractNumId w:val="39"/>
  </w:num>
  <w:num w:numId="12" w16cid:durableId="678047736">
    <w:abstractNumId w:val="4"/>
  </w:num>
  <w:num w:numId="13" w16cid:durableId="177694218">
    <w:abstractNumId w:val="47"/>
  </w:num>
  <w:num w:numId="14" w16cid:durableId="1563102825">
    <w:abstractNumId w:val="2"/>
  </w:num>
  <w:num w:numId="15" w16cid:durableId="303657560">
    <w:abstractNumId w:val="42"/>
  </w:num>
  <w:num w:numId="16" w16cid:durableId="1932398453">
    <w:abstractNumId w:val="31"/>
  </w:num>
  <w:num w:numId="17" w16cid:durableId="670377372">
    <w:abstractNumId w:val="25"/>
  </w:num>
  <w:num w:numId="18" w16cid:durableId="306669102">
    <w:abstractNumId w:val="34"/>
  </w:num>
  <w:num w:numId="19" w16cid:durableId="761145973">
    <w:abstractNumId w:val="32"/>
  </w:num>
  <w:num w:numId="20" w16cid:durableId="285703023">
    <w:abstractNumId w:val="55"/>
  </w:num>
  <w:num w:numId="21" w16cid:durableId="322974438">
    <w:abstractNumId w:val="35"/>
  </w:num>
  <w:num w:numId="22" w16cid:durableId="1567649151">
    <w:abstractNumId w:val="51"/>
  </w:num>
  <w:num w:numId="23" w16cid:durableId="1867985310">
    <w:abstractNumId w:val="53"/>
  </w:num>
  <w:num w:numId="24" w16cid:durableId="663244054">
    <w:abstractNumId w:val="43"/>
  </w:num>
  <w:num w:numId="25" w16cid:durableId="292443982">
    <w:abstractNumId w:val="56"/>
  </w:num>
  <w:num w:numId="26" w16cid:durableId="43985366">
    <w:abstractNumId w:val="28"/>
  </w:num>
  <w:num w:numId="27" w16cid:durableId="667053361">
    <w:abstractNumId w:val="26"/>
  </w:num>
  <w:num w:numId="28" w16cid:durableId="1325822120">
    <w:abstractNumId w:val="5"/>
  </w:num>
  <w:num w:numId="29" w16cid:durableId="1028260932">
    <w:abstractNumId w:val="14"/>
  </w:num>
  <w:num w:numId="30" w16cid:durableId="1661470930">
    <w:abstractNumId w:val="59"/>
  </w:num>
  <w:num w:numId="31" w16cid:durableId="63994612">
    <w:abstractNumId w:val="8"/>
  </w:num>
  <w:num w:numId="32" w16cid:durableId="916210678">
    <w:abstractNumId w:val="3"/>
  </w:num>
  <w:num w:numId="33" w16cid:durableId="1886020819">
    <w:abstractNumId w:val="41"/>
  </w:num>
  <w:num w:numId="34" w16cid:durableId="1368219668">
    <w:abstractNumId w:val="10"/>
  </w:num>
  <w:num w:numId="35" w16cid:durableId="602567290">
    <w:abstractNumId w:val="27"/>
  </w:num>
  <w:num w:numId="36" w16cid:durableId="2131429987">
    <w:abstractNumId w:val="24"/>
  </w:num>
  <w:num w:numId="37" w16cid:durableId="564686273">
    <w:abstractNumId w:val="30"/>
  </w:num>
  <w:num w:numId="38" w16cid:durableId="1184780567">
    <w:abstractNumId w:val="49"/>
  </w:num>
  <w:num w:numId="39" w16cid:durableId="367338444">
    <w:abstractNumId w:val="58"/>
  </w:num>
  <w:num w:numId="40" w16cid:durableId="108280682">
    <w:abstractNumId w:val="38"/>
  </w:num>
  <w:num w:numId="41" w16cid:durableId="475101704">
    <w:abstractNumId w:val="54"/>
  </w:num>
  <w:num w:numId="42" w16cid:durableId="1513833531">
    <w:abstractNumId w:val="15"/>
  </w:num>
  <w:num w:numId="43" w16cid:durableId="1393039665">
    <w:abstractNumId w:val="19"/>
  </w:num>
  <w:num w:numId="44" w16cid:durableId="683213974">
    <w:abstractNumId w:val="33"/>
  </w:num>
  <w:num w:numId="45" w16cid:durableId="432210951">
    <w:abstractNumId w:val="45"/>
  </w:num>
  <w:num w:numId="46" w16cid:durableId="903370003">
    <w:abstractNumId w:val="60"/>
  </w:num>
  <w:num w:numId="47" w16cid:durableId="2136025599">
    <w:abstractNumId w:val="16"/>
  </w:num>
  <w:num w:numId="48" w16cid:durableId="1597010806">
    <w:abstractNumId w:val="50"/>
  </w:num>
  <w:num w:numId="49" w16cid:durableId="1329484246">
    <w:abstractNumId w:val="48"/>
  </w:num>
  <w:num w:numId="50" w16cid:durableId="1257443088">
    <w:abstractNumId w:val="36"/>
  </w:num>
  <w:num w:numId="51" w16cid:durableId="134300075">
    <w:abstractNumId w:val="7"/>
  </w:num>
  <w:num w:numId="52" w16cid:durableId="1907062920">
    <w:abstractNumId w:val="12"/>
  </w:num>
  <w:num w:numId="53" w16cid:durableId="980697668">
    <w:abstractNumId w:val="40"/>
  </w:num>
  <w:num w:numId="54" w16cid:durableId="2012484945">
    <w:abstractNumId w:val="13"/>
  </w:num>
  <w:num w:numId="55" w16cid:durableId="2003578311">
    <w:abstractNumId w:val="18"/>
  </w:num>
  <w:num w:numId="56" w16cid:durableId="1784883868">
    <w:abstractNumId w:val="46"/>
  </w:num>
  <w:num w:numId="57" w16cid:durableId="1262569506">
    <w:abstractNumId w:val="11"/>
  </w:num>
  <w:num w:numId="58" w16cid:durableId="244727825">
    <w:abstractNumId w:val="22"/>
  </w:num>
  <w:num w:numId="59" w16cid:durableId="532156473">
    <w:abstractNumId w:val="1"/>
  </w:num>
  <w:num w:numId="60" w16cid:durableId="541870215">
    <w:abstractNumId w:val="23"/>
  </w:num>
  <w:num w:numId="61" w16cid:durableId="379985014">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47"/>
    <w:rsid w:val="000B3DFD"/>
    <w:rsid w:val="0019309B"/>
    <w:rsid w:val="00251401"/>
    <w:rsid w:val="00812AF7"/>
    <w:rsid w:val="00A07496"/>
    <w:rsid w:val="00BC6F81"/>
    <w:rsid w:val="00C6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AFF"/>
  <w15:chartTrackingRefBased/>
  <w15:docId w15:val="{3040EA84-4DA6-454B-B304-0F99FFE5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631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31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147"/>
    <w:rPr>
      <w:b/>
      <w:bCs/>
    </w:rPr>
  </w:style>
  <w:style w:type="character" w:styleId="Hyperlink">
    <w:name w:val="Hyperlink"/>
    <w:basedOn w:val="DefaultParagraphFont"/>
    <w:uiPriority w:val="99"/>
    <w:semiHidden/>
    <w:unhideWhenUsed/>
    <w:rsid w:val="00C63147"/>
    <w:rPr>
      <w:color w:val="0000FF"/>
      <w:u w:val="single"/>
    </w:rPr>
  </w:style>
  <w:style w:type="character" w:styleId="FollowedHyperlink">
    <w:name w:val="FollowedHyperlink"/>
    <w:basedOn w:val="DefaultParagraphFont"/>
    <w:uiPriority w:val="99"/>
    <w:semiHidden/>
    <w:unhideWhenUsed/>
    <w:rsid w:val="00C63147"/>
    <w:rPr>
      <w:color w:val="800080"/>
      <w:u w:val="single"/>
    </w:rPr>
  </w:style>
  <w:style w:type="character" w:styleId="Emphasis">
    <w:name w:val="Emphasis"/>
    <w:basedOn w:val="DefaultParagraphFont"/>
    <w:uiPriority w:val="20"/>
    <w:qFormat/>
    <w:rsid w:val="00C63147"/>
    <w:rPr>
      <w:i/>
      <w:iCs/>
    </w:rPr>
  </w:style>
  <w:style w:type="paragraph" w:customStyle="1" w:styleId="xcontentpasted0">
    <w:name w:val="x_contentpasted0"/>
    <w:basedOn w:val="Normal"/>
    <w:rsid w:val="00C631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47"/>
  </w:style>
  <w:style w:type="paragraph" w:styleId="Footer">
    <w:name w:val="footer"/>
    <w:basedOn w:val="Normal"/>
    <w:link w:val="FooterChar"/>
    <w:uiPriority w:val="99"/>
    <w:unhideWhenUsed/>
    <w:rsid w:val="00C63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S@reinhardt.edu" TargetMode="External"/><Relationship Id="rId13" Type="http://schemas.openxmlformats.org/officeDocument/2006/relationships/hyperlink" Target="https://www.gapsc.com/rules/current/ethics/505-6-.01.pdf" TargetMode="External"/><Relationship Id="rId18" Type="http://schemas.openxmlformats.org/officeDocument/2006/relationships/hyperlink" Target="mailto:vpaa@reinhardt.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youtube.com/watch?v=9pbUoNa5tyY&amp;feature=player_embedded" TargetMode="External"/><Relationship Id="rId7" Type="http://schemas.openxmlformats.org/officeDocument/2006/relationships/image" Target="media/image1.png"/><Relationship Id="rId12" Type="http://schemas.openxmlformats.org/officeDocument/2006/relationships/hyperlink" Target="mailto:TCG@reinhardt.edu" TargetMode="External"/><Relationship Id="rId17" Type="http://schemas.openxmlformats.org/officeDocument/2006/relationships/hyperlink" Target="mailto:deanofstudents@reinhardt.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public_safety@reinhardt.edu" TargetMode="External"/><Relationship Id="rId20" Type="http://schemas.openxmlformats.org/officeDocument/2006/relationships/hyperlink" Target="http://www.thevirtualcaregroup.com/reinhardt"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reinhardt.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einhardt.edu/nurse" TargetMode="External"/><Relationship Id="rId23" Type="http://schemas.openxmlformats.org/officeDocument/2006/relationships/hyperlink" Target="https://www.educatorstechnology.com/2019/07/40-useful-google-drive-add-ons-for.html" TargetMode="External"/><Relationship Id="rId28" Type="http://schemas.openxmlformats.org/officeDocument/2006/relationships/header" Target="header3.xml"/><Relationship Id="rId10" Type="http://schemas.openxmlformats.org/officeDocument/2006/relationships/hyperlink" Target="mailto:NMC@reinhardt.edu" TargetMode="External"/><Relationship Id="rId19" Type="http://schemas.openxmlformats.org/officeDocument/2006/relationships/hyperlink" Target="https://www.thevirtualcaregroup.com/reinhard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gleweb.reinhardt.edu/ICS/Help/EagleWeb_Help.jnz" TargetMode="External"/><Relationship Id="rId14" Type="http://schemas.openxmlformats.org/officeDocument/2006/relationships/hyperlink" Target="mailto:nurse@reinhardt.edu" TargetMode="External"/><Relationship Id="rId22" Type="http://schemas.openxmlformats.org/officeDocument/2006/relationships/hyperlink" Target="https://www.reinhardt.edu/academic-resources/center-for-student-succes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4636</Words>
  <Characters>26430</Characters>
  <Application>Microsoft Office Word</Application>
  <DocSecurity>0</DocSecurity>
  <Lines>220</Lines>
  <Paragraphs>62</Paragraphs>
  <ScaleCrop>false</ScaleCrop>
  <Company/>
  <LinksUpToDate>false</LinksUpToDate>
  <CharactersWithSpaces>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Smith</dc:creator>
  <cp:keywords/>
  <dc:description/>
  <cp:lastModifiedBy>Tami Smith</cp:lastModifiedBy>
  <cp:revision>2</cp:revision>
  <dcterms:created xsi:type="dcterms:W3CDTF">2024-01-05T19:50:00Z</dcterms:created>
  <dcterms:modified xsi:type="dcterms:W3CDTF">2024-01-05T19:55:00Z</dcterms:modified>
</cp:coreProperties>
</file>