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pPr>
      <w:r w:rsidDel="00000000" w:rsidR="00000000" w:rsidRPr="00000000">
        <w:rPr>
          <w:rtl w:val="0"/>
        </w:rPr>
        <w:t xml:space="preserve">Introduction to Psychology (3 hours)</w:t>
      </w:r>
    </w:p>
    <w:p w:rsidR="00000000" w:rsidDel="00000000" w:rsidP="00000000" w:rsidRDefault="00000000" w:rsidRPr="00000000" w14:paraId="00000002">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PSY 101</w:t>
      </w:r>
    </w:p>
    <w:p w:rsidR="00000000" w:rsidDel="00000000" w:rsidP="00000000" w:rsidRDefault="00000000" w:rsidRPr="00000000" w14:paraId="00000003">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Section 020: TR 9:30 - 10:45         </w:t>
      </w:r>
    </w:p>
    <w:p w:rsidR="00000000" w:rsidDel="00000000" w:rsidP="00000000" w:rsidRDefault="00000000" w:rsidRPr="00000000" w14:paraId="00000004">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SP24</w:t>
      </w:r>
    </w:p>
    <w:p w:rsidR="00000000" w:rsidDel="00000000" w:rsidP="00000000" w:rsidRDefault="00000000" w:rsidRPr="00000000" w14:paraId="00000005">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Lawson 104</w:t>
      </w:r>
    </w:p>
    <w:p w:rsidR="00000000" w:rsidDel="00000000" w:rsidP="00000000" w:rsidRDefault="00000000" w:rsidRPr="00000000" w14:paraId="00000006">
      <w:pPr>
        <w:rPr>
          <w:rFonts w:ascii="Times New Roman" w:cs="Times New Roman" w:eastAsia="Times New Roman" w:hAnsi="Times New Roman"/>
          <w:sz w:val="16"/>
          <w:szCs w:val="16"/>
        </w:rPr>
      </w:pPr>
      <w:r w:rsidDel="00000000" w:rsidR="00000000" w:rsidRPr="00000000">
        <w:rPr>
          <w:rtl w:val="0"/>
        </w:rPr>
      </w:r>
    </w:p>
    <w:tbl>
      <w:tblPr>
        <w:tblStyle w:val="Table1"/>
        <w:tblW w:w="9828.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548"/>
        <w:gridCol w:w="3150"/>
        <w:gridCol w:w="900"/>
        <w:gridCol w:w="990"/>
        <w:gridCol w:w="3240"/>
        <w:tblGridChange w:id="0">
          <w:tblGrid>
            <w:gridCol w:w="1548"/>
            <w:gridCol w:w="3150"/>
            <w:gridCol w:w="900"/>
            <w:gridCol w:w="990"/>
            <w:gridCol w:w="3240"/>
          </w:tblGrid>
        </w:tblGridChange>
      </w:tblGrid>
      <w:tr>
        <w:trPr>
          <w:cantSplit w:val="1"/>
          <w:tblHeader w:val="0"/>
        </w:trPr>
        <w:tc>
          <w:tcPr/>
          <w:p w:rsidR="00000000" w:rsidDel="00000000" w:rsidP="00000000" w:rsidRDefault="00000000" w:rsidRPr="00000000" w14:paraId="00000007">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Instructor</w:t>
            </w:r>
            <w:r w:rsidDel="00000000" w:rsidR="00000000" w:rsidRPr="00000000">
              <w:rPr>
                <w:rtl w:val="0"/>
              </w:rPr>
            </w:r>
          </w:p>
        </w:tc>
        <w:tc>
          <w:tcPr/>
          <w:p w:rsidR="00000000" w:rsidDel="00000000" w:rsidP="00000000" w:rsidRDefault="00000000" w:rsidRPr="00000000" w14:paraId="00000008">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Samantha Sabin, Ph.D</w:t>
            </w:r>
          </w:p>
        </w:tc>
        <w:tc>
          <w:tcPr/>
          <w:p w:rsidR="00000000" w:rsidDel="00000000" w:rsidP="00000000" w:rsidRDefault="00000000" w:rsidRPr="00000000" w14:paraId="00000009">
            <w:pPr>
              <w:jc w:val="cente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0A">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E-mail</w:t>
            </w:r>
          </w:p>
        </w:tc>
        <w:tc>
          <w:tcPr/>
          <w:p w:rsidR="00000000" w:rsidDel="00000000" w:rsidP="00000000" w:rsidRDefault="00000000" w:rsidRPr="00000000" w14:paraId="0000000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Sam.Watts@reinhardt.edu</w:t>
            </w:r>
          </w:p>
        </w:tc>
      </w:tr>
      <w:tr>
        <w:trPr>
          <w:cantSplit w:val="1"/>
          <w:tblHeader w:val="0"/>
        </w:trPr>
        <w:tc>
          <w:tcPr/>
          <w:p w:rsidR="00000000" w:rsidDel="00000000" w:rsidP="00000000" w:rsidRDefault="00000000" w:rsidRPr="00000000" w14:paraId="0000000C">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Office Hours</w:t>
            </w:r>
          </w:p>
        </w:tc>
        <w:tc>
          <w:tcPr/>
          <w:p w:rsidR="00000000" w:rsidDel="00000000" w:rsidP="00000000" w:rsidRDefault="00000000" w:rsidRPr="00000000" w14:paraId="0000000D">
            <w:pPr>
              <w:rPr>
                <w:rFonts w:ascii="Times New Roman" w:cs="Times New Roman" w:eastAsia="Times New Roman" w:hAnsi="Times New Roman"/>
              </w:rPr>
            </w:pPr>
            <w:r w:rsidDel="00000000" w:rsidR="00000000" w:rsidRPr="00000000">
              <w:rPr>
                <w:sz w:val="22"/>
                <w:szCs w:val="22"/>
                <w:rtl w:val="0"/>
              </w:rPr>
              <w:t xml:space="preserve">By appointment only</w:t>
            </w:r>
            <w:r w:rsidDel="00000000" w:rsidR="00000000" w:rsidRPr="00000000">
              <w:rPr>
                <w:rtl w:val="0"/>
              </w:rPr>
            </w:r>
          </w:p>
        </w:tc>
        <w:tc>
          <w:tcPr/>
          <w:p w:rsidR="00000000" w:rsidDel="00000000" w:rsidP="00000000" w:rsidRDefault="00000000" w:rsidRPr="00000000" w14:paraId="0000000E">
            <w:pPr>
              <w:jc w:val="cente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0F">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Phone</w:t>
            </w:r>
          </w:p>
        </w:tc>
        <w:tc>
          <w:tcPr/>
          <w:p w:rsidR="00000000" w:rsidDel="00000000" w:rsidP="00000000" w:rsidRDefault="00000000" w:rsidRPr="00000000" w14:paraId="00000010">
            <w:pP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rtl w:val="0"/>
              </w:rPr>
              <w:t xml:space="preserve">TBD</w:t>
            </w:r>
            <w:r w:rsidDel="00000000" w:rsidR="00000000" w:rsidRPr="00000000">
              <w:rPr>
                <w:rtl w:val="0"/>
              </w:rPr>
            </w:r>
          </w:p>
        </w:tc>
      </w:tr>
      <w:tr>
        <w:trPr>
          <w:cantSplit w:val="1"/>
          <w:tblHeader w:val="0"/>
        </w:trPr>
        <w:tc>
          <w:tcPr/>
          <w:p w:rsidR="00000000" w:rsidDel="00000000" w:rsidP="00000000" w:rsidRDefault="00000000" w:rsidRPr="00000000" w14:paraId="00000011">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Office:</w:t>
            </w:r>
          </w:p>
        </w:tc>
        <w:tc>
          <w:tcPr/>
          <w:p w:rsidR="00000000" w:rsidDel="00000000" w:rsidP="00000000" w:rsidRDefault="00000000" w:rsidRPr="00000000" w14:paraId="0000001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Tarpley 307</w:t>
            </w:r>
          </w:p>
        </w:tc>
        <w:tc>
          <w:tcPr/>
          <w:p w:rsidR="00000000" w:rsidDel="00000000" w:rsidP="00000000" w:rsidRDefault="00000000" w:rsidRPr="00000000" w14:paraId="00000013">
            <w:pPr>
              <w:jc w:val="cente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14">
            <w:pPr>
              <w:rPr>
                <w:rFonts w:ascii="Times New Roman" w:cs="Times New Roman" w:eastAsia="Times New Roman" w:hAnsi="Times New Roman"/>
                <w:b w:val="1"/>
              </w:rPr>
            </w:pPr>
            <w:r w:rsidDel="00000000" w:rsidR="00000000" w:rsidRPr="00000000">
              <w:rPr>
                <w:rtl w:val="0"/>
              </w:rPr>
            </w:r>
          </w:p>
        </w:tc>
        <w:tc>
          <w:tcPr/>
          <w:p w:rsidR="00000000" w:rsidDel="00000000" w:rsidP="00000000" w:rsidRDefault="00000000" w:rsidRPr="00000000" w14:paraId="00000015">
            <w:pPr>
              <w:rPr>
                <w:rFonts w:ascii="Times New Roman" w:cs="Times New Roman" w:eastAsia="Times New Roman" w:hAnsi="Times New Roman"/>
              </w:rPr>
            </w:pPr>
            <w:r w:rsidDel="00000000" w:rsidR="00000000" w:rsidRPr="00000000">
              <w:rPr>
                <w:rtl w:val="0"/>
              </w:rPr>
            </w:r>
          </w:p>
        </w:tc>
      </w:tr>
    </w:tbl>
    <w:p w:rsidR="00000000" w:rsidDel="00000000" w:rsidP="00000000" w:rsidRDefault="00000000" w:rsidRPr="00000000" w14:paraId="00000016">
      <w:pP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017">
      <w:pPr>
        <w:rPr>
          <w:rFonts w:ascii="Times New Roman" w:cs="Times New Roman" w:eastAsia="Times New Roman" w:hAnsi="Times New Roman"/>
          <w:sz w:val="16"/>
          <w:szCs w:val="16"/>
        </w:rPr>
      </w:pPr>
      <w:r w:rsidDel="00000000" w:rsidR="00000000" w:rsidRPr="00000000">
        <w:rPr>
          <w:rtl w:val="0"/>
        </w:rPr>
      </w:r>
    </w:p>
    <w:tbl>
      <w:tblPr>
        <w:tblStyle w:val="Table2"/>
        <w:tblW w:w="9825.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815"/>
        <w:gridCol w:w="165"/>
        <w:gridCol w:w="105"/>
        <w:gridCol w:w="165"/>
        <w:gridCol w:w="105"/>
        <w:gridCol w:w="450"/>
        <w:gridCol w:w="270"/>
        <w:gridCol w:w="1605"/>
        <w:gridCol w:w="2490"/>
        <w:gridCol w:w="2550"/>
        <w:gridCol w:w="105"/>
        <w:tblGridChange w:id="0">
          <w:tblGrid>
            <w:gridCol w:w="1815"/>
            <w:gridCol w:w="165"/>
            <w:gridCol w:w="105"/>
            <w:gridCol w:w="165"/>
            <w:gridCol w:w="105"/>
            <w:gridCol w:w="450"/>
            <w:gridCol w:w="270"/>
            <w:gridCol w:w="1605"/>
            <w:gridCol w:w="2490"/>
            <w:gridCol w:w="2550"/>
            <w:gridCol w:w="105"/>
          </w:tblGrid>
        </w:tblGridChange>
      </w:tblGrid>
      <w:tr>
        <w:trPr>
          <w:cantSplit w:val="0"/>
          <w:trHeight w:val="441"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18">
            <w:pPr>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i w:val="1"/>
                <w:rtl w:val="0"/>
              </w:rPr>
              <w:t xml:space="preserve">Prerequisites</w:t>
            </w:r>
          </w:p>
        </w:tc>
        <w:tc>
          <w:tcPr>
            <w:gridSpan w:val="4"/>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19">
            <w:pPr>
              <w:rPr>
                <w:rFonts w:ascii="Times New Roman" w:cs="Times New Roman" w:eastAsia="Times New Roman" w:hAnsi="Times New Roman"/>
              </w:rPr>
            </w:pPr>
            <w:r w:rsidDel="00000000" w:rsidR="00000000" w:rsidRPr="00000000">
              <w:rPr>
                <w:rtl w:val="0"/>
              </w:rPr>
            </w:r>
          </w:p>
        </w:tc>
        <w:tc>
          <w:tcPr>
            <w:gridSpan w:val="6"/>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1D">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None</w:t>
            </w:r>
          </w:p>
        </w:tc>
      </w:tr>
      <w:tr>
        <w:trPr>
          <w:cantSplit w:val="0"/>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23">
            <w:pPr>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i w:val="1"/>
                <w:rtl w:val="0"/>
              </w:rPr>
              <w:t xml:space="preserve">Purpose of the Course</w:t>
            </w:r>
          </w:p>
        </w:tc>
        <w:tc>
          <w:tcPr>
            <w:gridSpan w:val="4"/>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24">
            <w:pPr>
              <w:rPr>
                <w:rFonts w:ascii="Times New Roman" w:cs="Times New Roman" w:eastAsia="Times New Roman" w:hAnsi="Times New Roman"/>
              </w:rPr>
            </w:pPr>
            <w:r w:rsidDel="00000000" w:rsidR="00000000" w:rsidRPr="00000000">
              <w:rPr>
                <w:rtl w:val="0"/>
              </w:rPr>
            </w:r>
          </w:p>
        </w:tc>
        <w:tc>
          <w:tcPr>
            <w:gridSpan w:val="6"/>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28">
            <w:pPr>
              <w:rPr>
                <w:rFonts w:ascii="Times New Roman" w:cs="Times New Roman" w:eastAsia="Times New Roman" w:hAnsi="Times New Roman"/>
                <w:u w:val="single"/>
              </w:rPr>
            </w:pPr>
            <w:r w:rsidDel="00000000" w:rsidR="00000000" w:rsidRPr="00000000">
              <w:rPr>
                <w:rFonts w:ascii="Times New Roman" w:cs="Times New Roman" w:eastAsia="Times New Roman" w:hAnsi="Times New Roman"/>
                <w:rtl w:val="0"/>
              </w:rPr>
              <w:t xml:space="preserve">This course is a survey of the field of psychology that is defined as the scientific study of behavior. Topics include the history of psychology methodology, biological foundations of behavior, sensation and perception, memory, consciousness, intelligence, development, social influences, personality, behavior disorders, and therapy.</w:t>
            </w:r>
            <w:r w:rsidDel="00000000" w:rsidR="00000000" w:rsidRPr="00000000">
              <w:rPr>
                <w:rtl w:val="0"/>
              </w:rPr>
            </w:r>
          </w:p>
        </w:tc>
      </w:tr>
      <w:tr>
        <w:trPr>
          <w:cantSplit w:val="0"/>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2E">
            <w:pPr>
              <w:rPr>
                <w:rFonts w:ascii="Times New Roman" w:cs="Times New Roman" w:eastAsia="Times New Roman" w:hAnsi="Times New Roman"/>
                <w:b w:val="1"/>
                <w:i w:val="1"/>
              </w:rPr>
            </w:pPr>
            <w:r w:rsidDel="00000000" w:rsidR="00000000" w:rsidRPr="00000000">
              <w:rPr>
                <w:rtl w:val="0"/>
              </w:rPr>
            </w:r>
          </w:p>
          <w:p w:rsidR="00000000" w:rsidDel="00000000" w:rsidP="00000000" w:rsidRDefault="00000000" w:rsidRPr="00000000" w14:paraId="0000002F">
            <w:pPr>
              <w:rPr>
                <w:rFonts w:ascii="Times New Roman" w:cs="Times New Roman" w:eastAsia="Times New Roman" w:hAnsi="Times New Roman"/>
                <w:b w:val="1"/>
                <w:i w:val="1"/>
              </w:rPr>
            </w:pPr>
            <w:r w:rsidDel="00000000" w:rsidR="00000000" w:rsidRPr="00000000">
              <w:rPr>
                <w:rtl w:val="0"/>
              </w:rPr>
            </w:r>
          </w:p>
        </w:tc>
        <w:tc>
          <w:tcPr>
            <w:gridSpan w:val="4"/>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30">
            <w:pPr>
              <w:rPr>
                <w:rFonts w:ascii="Times New Roman" w:cs="Times New Roman" w:eastAsia="Times New Roman" w:hAnsi="Times New Roman"/>
              </w:rPr>
            </w:pPr>
            <w:r w:rsidDel="00000000" w:rsidR="00000000" w:rsidRPr="00000000">
              <w:rPr>
                <w:rtl w:val="0"/>
              </w:rPr>
            </w:r>
          </w:p>
        </w:tc>
        <w:tc>
          <w:tcPr>
            <w:gridSpan w:val="6"/>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34">
            <w:pPr>
              <w:jc w:val="both"/>
              <w:rPr>
                <w:rFonts w:ascii="Times New Roman" w:cs="Times New Roman" w:eastAsia="Times New Roman" w:hAnsi="Times New Roman"/>
                <w:u w:val="single"/>
              </w:rPr>
            </w:pPr>
            <w:r w:rsidDel="00000000" w:rsidR="00000000" w:rsidRPr="00000000">
              <w:rPr>
                <w:rtl w:val="0"/>
              </w:rPr>
            </w:r>
          </w:p>
        </w:tc>
      </w:tr>
      <w:tr>
        <w:trPr>
          <w:cantSplit w:val="0"/>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3A">
            <w:pPr>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i w:val="1"/>
                <w:rtl w:val="0"/>
              </w:rPr>
              <w:t xml:space="preserve">Course Goals</w:t>
            </w:r>
          </w:p>
        </w:tc>
        <w:tc>
          <w:tcPr>
            <w:gridSpan w:val="4"/>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3B">
            <w:pPr>
              <w:rPr>
                <w:rFonts w:ascii="Times New Roman" w:cs="Times New Roman" w:eastAsia="Times New Roman" w:hAnsi="Times New Roman"/>
              </w:rPr>
            </w:pPr>
            <w:r w:rsidDel="00000000" w:rsidR="00000000" w:rsidRPr="00000000">
              <w:rPr>
                <w:rtl w:val="0"/>
              </w:rPr>
            </w:r>
          </w:p>
        </w:tc>
        <w:tc>
          <w:tcPr>
            <w:gridSpan w:val="6"/>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3F">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rtl w:val="0"/>
              </w:rPr>
              <w:t xml:space="preserve">After successfully completing this course, a student should be able to:</w:t>
            </w:r>
            <w:r w:rsidDel="00000000" w:rsidR="00000000" w:rsidRPr="00000000">
              <w:rPr>
                <w:rtl w:val="0"/>
              </w:rPr>
            </w:r>
          </w:p>
          <w:p w:rsidR="00000000" w:rsidDel="00000000" w:rsidP="00000000" w:rsidRDefault="00000000" w:rsidRPr="00000000" w14:paraId="00000040">
            <w:pPr>
              <w:numPr>
                <w:ilvl w:val="0"/>
                <w:numId w:val="1"/>
              </w:numPr>
              <w:ind w:left="342" w:hanging="342"/>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identify &amp; differentiate among the basic methods of scientific psychology</w:t>
            </w:r>
          </w:p>
          <w:p w:rsidR="00000000" w:rsidDel="00000000" w:rsidP="00000000" w:rsidRDefault="00000000" w:rsidRPr="00000000" w14:paraId="00000041">
            <w:pPr>
              <w:numPr>
                <w:ilvl w:val="0"/>
                <w:numId w:val="1"/>
              </w:numPr>
              <w:ind w:left="342" w:hanging="342"/>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demonstrate familiarity with the major terms, theories, and debates in the field of Psychology </w:t>
            </w:r>
          </w:p>
          <w:p w:rsidR="00000000" w:rsidDel="00000000" w:rsidP="00000000" w:rsidRDefault="00000000" w:rsidRPr="00000000" w14:paraId="00000042">
            <w:pPr>
              <w:numPr>
                <w:ilvl w:val="0"/>
                <w:numId w:val="1"/>
              </w:numPr>
              <w:ind w:left="342" w:hanging="342"/>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apply psychological concepts to general descriptions of human behavior </w:t>
            </w:r>
          </w:p>
          <w:p w:rsidR="00000000" w:rsidDel="00000000" w:rsidP="00000000" w:rsidRDefault="00000000" w:rsidRPr="00000000" w14:paraId="00000043">
            <w:pPr>
              <w:numPr>
                <w:ilvl w:val="0"/>
                <w:numId w:val="1"/>
              </w:numPr>
              <w:ind w:left="342" w:hanging="342"/>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describe the basic processes underlying a variety of psychological phenomena, including sensation, perception, development, learning, and memory </w:t>
            </w:r>
          </w:p>
          <w:p w:rsidR="00000000" w:rsidDel="00000000" w:rsidP="00000000" w:rsidRDefault="00000000" w:rsidRPr="00000000" w14:paraId="00000044">
            <w:pPr>
              <w:numPr>
                <w:ilvl w:val="0"/>
                <w:numId w:val="1"/>
              </w:numPr>
              <w:ind w:left="342" w:hanging="342"/>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discuss the ways that environmental, social and biological processes contribute to psychological phenomena</w:t>
            </w:r>
          </w:p>
          <w:p w:rsidR="00000000" w:rsidDel="00000000" w:rsidP="00000000" w:rsidRDefault="00000000" w:rsidRPr="00000000" w14:paraId="00000045">
            <w:pPr>
              <w:numPr>
                <w:ilvl w:val="0"/>
                <w:numId w:val="1"/>
              </w:numPr>
              <w:ind w:left="342" w:hanging="342"/>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identify factors that contribute to an individual's personality &amp; attitudes</w:t>
            </w:r>
          </w:p>
          <w:p w:rsidR="00000000" w:rsidDel="00000000" w:rsidP="00000000" w:rsidRDefault="00000000" w:rsidRPr="00000000" w14:paraId="00000046">
            <w:pPr>
              <w:numPr>
                <w:ilvl w:val="0"/>
                <w:numId w:val="1"/>
              </w:numPr>
              <w:ind w:left="342" w:hanging="342"/>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recognize different psychological disorders &amp; treatment options</w:t>
            </w:r>
          </w:p>
        </w:tc>
      </w:tr>
      <w:tr>
        <w:trPr>
          <w:cantSplit w:val="0"/>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4C">
            <w:pPr>
              <w:rPr>
                <w:rFonts w:ascii="Times New Roman" w:cs="Times New Roman" w:eastAsia="Times New Roman" w:hAnsi="Times New Roman"/>
                <w:b w:val="1"/>
                <w:i w:val="1"/>
              </w:rPr>
            </w:pPr>
            <w:r w:rsidDel="00000000" w:rsidR="00000000" w:rsidRPr="00000000">
              <w:rPr>
                <w:rtl w:val="0"/>
              </w:rPr>
            </w:r>
          </w:p>
          <w:p w:rsidR="00000000" w:rsidDel="00000000" w:rsidP="00000000" w:rsidRDefault="00000000" w:rsidRPr="00000000" w14:paraId="0000004D">
            <w:pPr>
              <w:rPr>
                <w:rFonts w:ascii="Times New Roman" w:cs="Times New Roman" w:eastAsia="Times New Roman" w:hAnsi="Times New Roman"/>
                <w:b w:val="1"/>
                <w:i w:val="1"/>
              </w:rPr>
            </w:pPr>
            <w:r w:rsidDel="00000000" w:rsidR="00000000" w:rsidRPr="00000000">
              <w:rPr>
                <w:rtl w:val="0"/>
              </w:rPr>
            </w:r>
          </w:p>
        </w:tc>
        <w:tc>
          <w:tcPr>
            <w:gridSpan w:val="4"/>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4E">
            <w:pPr>
              <w:rPr>
                <w:rFonts w:ascii="Times New Roman" w:cs="Times New Roman" w:eastAsia="Times New Roman" w:hAnsi="Times New Roman"/>
              </w:rPr>
            </w:pPr>
            <w:r w:rsidDel="00000000" w:rsidR="00000000" w:rsidRPr="00000000">
              <w:rPr>
                <w:rtl w:val="0"/>
              </w:rPr>
            </w:r>
          </w:p>
        </w:tc>
        <w:tc>
          <w:tcPr>
            <w:gridSpan w:val="6"/>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52">
            <w:pPr>
              <w:jc w:val="both"/>
              <w:rPr>
                <w:rFonts w:ascii="Times New Roman" w:cs="Times New Roman" w:eastAsia="Times New Roman" w:hAnsi="Times New Roman"/>
                <w:u w:val="single"/>
              </w:rPr>
            </w:pPr>
            <w:r w:rsidDel="00000000" w:rsidR="00000000" w:rsidRPr="00000000">
              <w:rPr>
                <w:rtl w:val="0"/>
              </w:rPr>
            </w:r>
          </w:p>
        </w:tc>
      </w:tr>
      <w:tr>
        <w:trPr>
          <w:cantSplit w:val="0"/>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58">
            <w:pPr>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i w:val="1"/>
                <w:rtl w:val="0"/>
              </w:rPr>
              <w:t xml:space="preserve">Integration with General Education (Core) Student Learning Outcomes</w:t>
            </w:r>
          </w:p>
        </w:tc>
        <w:tc>
          <w:tcPr>
            <w:gridSpan w:val="4"/>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59">
            <w:pPr>
              <w:rPr>
                <w:rFonts w:ascii="Times New Roman" w:cs="Times New Roman" w:eastAsia="Times New Roman" w:hAnsi="Times New Roman"/>
              </w:rPr>
            </w:pPr>
            <w:r w:rsidDel="00000000" w:rsidR="00000000" w:rsidRPr="00000000">
              <w:rPr>
                <w:rtl w:val="0"/>
              </w:rPr>
            </w:r>
          </w:p>
        </w:tc>
        <w:tc>
          <w:tcPr>
            <w:gridSpan w:val="6"/>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5D">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Introductory Psychology is an elective in the General Education portion of the College’s degree requirements. As such, the Student Learning Outcomes and Assessment techniques of this course are pertinent to the following General Education and College Student Learning Objectives:</w:t>
            </w:r>
          </w:p>
          <w:p w:rsidR="00000000" w:rsidDel="00000000" w:rsidP="00000000" w:rsidRDefault="00000000" w:rsidRPr="00000000" w14:paraId="0000005E">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A. Domain I: Communication: Students will demonstrate: </w:t>
            </w:r>
          </w:p>
          <w:p w:rsidR="00000000" w:rsidDel="00000000" w:rsidP="00000000" w:rsidRDefault="00000000" w:rsidRPr="00000000" w14:paraId="0000005F">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1. The effective expression of ideas through writing and speech;</w:t>
            </w:r>
          </w:p>
          <w:p w:rsidR="00000000" w:rsidDel="00000000" w:rsidP="00000000" w:rsidRDefault="00000000" w:rsidRPr="00000000" w14:paraId="00000060">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B. Domain II: Critical Thinking and Inquiry: Students will demonstrate:</w:t>
            </w:r>
          </w:p>
          <w:p w:rsidR="00000000" w:rsidDel="00000000" w:rsidP="00000000" w:rsidRDefault="00000000" w:rsidRPr="00000000" w14:paraId="00000061">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1. Integrative, critical thinking with inquiry based learning using </w:t>
            </w:r>
          </w:p>
          <w:p w:rsidR="00000000" w:rsidDel="00000000" w:rsidP="00000000" w:rsidRDefault="00000000" w:rsidRPr="00000000" w14:paraId="00000062">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evidence, logic, reasoning, and calculation</w:t>
            </w:r>
          </w:p>
          <w:p w:rsidR="00000000" w:rsidDel="00000000" w:rsidP="00000000" w:rsidRDefault="00000000" w:rsidRPr="00000000" w14:paraId="00000063">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2. Knowledge of various research methodologies, information, </w:t>
            </w:r>
          </w:p>
          <w:p w:rsidR="00000000" w:rsidDel="00000000" w:rsidP="00000000" w:rsidRDefault="00000000" w:rsidRPr="00000000" w14:paraId="00000064">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technological, and scientific literacy</w:t>
            </w:r>
          </w:p>
          <w:p w:rsidR="00000000" w:rsidDel="00000000" w:rsidP="00000000" w:rsidRDefault="00000000" w:rsidRPr="00000000" w14:paraId="00000065">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3. Independent thought; preparation for lifelong learning.</w:t>
            </w:r>
          </w:p>
          <w:p w:rsidR="00000000" w:rsidDel="00000000" w:rsidP="00000000" w:rsidRDefault="00000000" w:rsidRPr="00000000" w14:paraId="00000066">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C. Domain III: Self, Society, &amp; Culture: Students will demonstrate:</w:t>
            </w:r>
          </w:p>
          <w:p w:rsidR="00000000" w:rsidDel="00000000" w:rsidP="00000000" w:rsidRDefault="00000000" w:rsidRPr="00000000" w14:paraId="00000067">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1. An appreciation for the role of diversity in understanding behavior</w:t>
            </w:r>
          </w:p>
          <w:p w:rsidR="00000000" w:rsidDel="00000000" w:rsidP="00000000" w:rsidRDefault="00000000" w:rsidRPr="00000000" w14:paraId="00000068">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D. Domain IV: Values and Ethics: Students will demonstrate:</w:t>
            </w:r>
          </w:p>
          <w:p w:rsidR="00000000" w:rsidDel="00000000" w:rsidP="00000000" w:rsidRDefault="00000000" w:rsidRPr="00000000" w14:paraId="00000069">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1. An understanding of the role of ethics in research and practice</w:t>
            </w:r>
          </w:p>
          <w:p w:rsidR="00000000" w:rsidDel="00000000" w:rsidP="00000000" w:rsidRDefault="00000000" w:rsidRPr="00000000" w14:paraId="0000006A">
            <w:pPr>
              <w:ind w:left="1050" w:hanging="105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2. An understanding of physical, emotional and spiritual wellness.</w:t>
            </w:r>
          </w:p>
        </w:tc>
      </w:tr>
      <w:tr>
        <w:trPr>
          <w:cantSplit w:val="0"/>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70">
            <w:pPr>
              <w:rPr>
                <w:rFonts w:ascii="Times New Roman" w:cs="Times New Roman" w:eastAsia="Times New Roman" w:hAnsi="Times New Roman"/>
                <w:b w:val="1"/>
                <w:i w:val="1"/>
              </w:rPr>
            </w:pPr>
            <w:r w:rsidDel="00000000" w:rsidR="00000000" w:rsidRPr="00000000">
              <w:rPr>
                <w:rtl w:val="0"/>
              </w:rPr>
            </w:r>
          </w:p>
        </w:tc>
        <w:tc>
          <w:tcPr>
            <w:gridSpan w:val="4"/>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71">
            <w:pPr>
              <w:rPr>
                <w:rFonts w:ascii="Times New Roman" w:cs="Times New Roman" w:eastAsia="Times New Roman" w:hAnsi="Times New Roman"/>
              </w:rPr>
            </w:pPr>
            <w:r w:rsidDel="00000000" w:rsidR="00000000" w:rsidRPr="00000000">
              <w:rPr>
                <w:rtl w:val="0"/>
              </w:rPr>
            </w:r>
          </w:p>
        </w:tc>
        <w:tc>
          <w:tcPr>
            <w:gridSpan w:val="6"/>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75">
            <w:pPr>
              <w:jc w:val="both"/>
              <w:rPr>
                <w:rFonts w:ascii="Times New Roman" w:cs="Times New Roman" w:eastAsia="Times New Roman" w:hAnsi="Times New Roman"/>
                <w:u w:val="single"/>
              </w:rPr>
            </w:pPr>
            <w:r w:rsidDel="00000000" w:rsidR="00000000" w:rsidRPr="00000000">
              <w:rPr>
                <w:rtl w:val="0"/>
              </w:rPr>
            </w:r>
          </w:p>
        </w:tc>
      </w:tr>
      <w:tr>
        <w:trPr>
          <w:cantSplit w:val="0"/>
          <w:trHeight w:val="441"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7B">
            <w:pPr>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i w:val="1"/>
                <w:rtl w:val="0"/>
              </w:rPr>
              <w:t xml:space="preserve">Credit hours</w:t>
            </w:r>
          </w:p>
        </w:tc>
        <w:tc>
          <w:tcPr>
            <w:gridSpan w:val="4"/>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7C">
            <w:pPr>
              <w:rPr>
                <w:rFonts w:ascii="Times New Roman" w:cs="Times New Roman" w:eastAsia="Times New Roman" w:hAnsi="Times New Roman"/>
              </w:rPr>
            </w:pPr>
            <w:r w:rsidDel="00000000" w:rsidR="00000000" w:rsidRPr="00000000">
              <w:rPr>
                <w:rtl w:val="0"/>
              </w:rPr>
            </w:r>
          </w:p>
        </w:tc>
        <w:tc>
          <w:tcPr>
            <w:gridSpan w:val="6"/>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8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 hours) Over 15 weeks, students will spend 150 minutes per week in lectures, class discussions, and examinations (37.5 hours for the semester). Instructional time includes a 3-hour final exam. Out-of-class work includes homework and preparation for exams and quizzes and is estimated at around 300 minutes per week (75 hours for the semester). </w:t>
            </w:r>
            <w:r w:rsidDel="00000000" w:rsidR="00000000" w:rsidRPr="00000000">
              <w:rPr>
                <w:rtl w:val="0"/>
              </w:rPr>
            </w:r>
          </w:p>
          <w:p w:rsidR="00000000" w:rsidDel="00000000" w:rsidP="00000000" w:rsidRDefault="00000000" w:rsidRPr="00000000" w14:paraId="00000081">
            <w:pPr>
              <w:jc w:val="both"/>
              <w:rPr>
                <w:rFonts w:ascii="Times New Roman" w:cs="Times New Roman" w:eastAsia="Times New Roman" w:hAnsi="Times New Roman"/>
              </w:rPr>
            </w:pPr>
            <w:r w:rsidDel="00000000" w:rsidR="00000000" w:rsidRPr="00000000">
              <w:rPr>
                <w:rtl w:val="0"/>
              </w:rPr>
            </w:r>
          </w:p>
        </w:tc>
      </w:tr>
      <w:tr>
        <w:trPr>
          <w:cantSplit w:val="0"/>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87">
            <w:pPr>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i w:val="1"/>
                <w:rtl w:val="0"/>
              </w:rPr>
              <w:t xml:space="preserve">Required Text</w:t>
            </w:r>
          </w:p>
        </w:tc>
        <w:tc>
          <w:tcPr>
            <w:gridSpan w:val="4"/>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88">
            <w:pPr>
              <w:rPr>
                <w:rFonts w:ascii="Times New Roman" w:cs="Times New Roman" w:eastAsia="Times New Roman" w:hAnsi="Times New Roman"/>
              </w:rPr>
            </w:pPr>
            <w:r w:rsidDel="00000000" w:rsidR="00000000" w:rsidRPr="00000000">
              <w:rPr>
                <w:rtl w:val="0"/>
              </w:rPr>
            </w:r>
          </w:p>
        </w:tc>
        <w:tc>
          <w:tcPr>
            <w:gridSpan w:val="6"/>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8C">
            <w:pPr>
              <w:rPr>
                <w:rFonts w:ascii="Times New Roman" w:cs="Times New Roman" w:eastAsia="Times New Roman" w:hAnsi="Times New Roman"/>
              </w:rPr>
            </w:pPr>
            <w:r w:rsidDel="00000000" w:rsidR="00000000" w:rsidRPr="00000000">
              <w:rPr>
                <w:rFonts w:ascii="Times New Roman" w:cs="Times New Roman" w:eastAsia="Times New Roman" w:hAnsi="Times New Roman"/>
                <w:i w:val="1"/>
                <w:rtl w:val="0"/>
              </w:rPr>
              <w:t xml:space="preserve">Psychology, 7</w:t>
            </w:r>
            <w:r w:rsidDel="00000000" w:rsidR="00000000" w:rsidRPr="00000000">
              <w:rPr>
                <w:rFonts w:ascii="Times New Roman" w:cs="Times New Roman" w:eastAsia="Times New Roman" w:hAnsi="Times New Roman"/>
                <w:i w:val="1"/>
                <w:vertAlign w:val="superscript"/>
                <w:rtl w:val="0"/>
              </w:rPr>
              <w:t xml:space="preserve">th</w:t>
            </w:r>
            <w:r w:rsidDel="00000000" w:rsidR="00000000" w:rsidRPr="00000000">
              <w:rPr>
                <w:rFonts w:ascii="Times New Roman" w:cs="Times New Roman" w:eastAsia="Times New Roman" w:hAnsi="Times New Roman"/>
                <w:rtl w:val="0"/>
              </w:rPr>
              <w:t xml:space="preserve"> edition, by Peter Gray &amp; David Bjorklund</w:t>
            </w:r>
          </w:p>
          <w:p w:rsidR="00000000" w:rsidDel="00000000" w:rsidP="00000000" w:rsidRDefault="00000000" w:rsidRPr="00000000" w14:paraId="0000008D">
            <w:pPr>
              <w:rPr>
                <w:rFonts w:ascii="Times New Roman" w:cs="Times New Roman" w:eastAsia="Times New Roman" w:hAnsi="Times New Roman"/>
              </w:rPr>
            </w:pPr>
            <w:r w:rsidDel="00000000" w:rsidR="00000000" w:rsidRPr="00000000">
              <w:rPr>
                <w:rtl w:val="0"/>
              </w:rPr>
            </w:r>
          </w:p>
        </w:tc>
      </w:tr>
      <w:tr>
        <w:trPr>
          <w:cantSplit w:val="0"/>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93">
            <w:pPr>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i w:val="1"/>
                <w:rtl w:val="0"/>
              </w:rPr>
              <w:t xml:space="preserve">Email/</w:t>
            </w:r>
          </w:p>
          <w:p w:rsidR="00000000" w:rsidDel="00000000" w:rsidP="00000000" w:rsidRDefault="00000000" w:rsidRPr="00000000" w14:paraId="00000094">
            <w:pPr>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i w:val="1"/>
                <w:rtl w:val="0"/>
              </w:rPr>
              <w:t xml:space="preserve">EagleWeb/Canvas/ Internet</w:t>
            </w:r>
          </w:p>
        </w:tc>
        <w:tc>
          <w:tcPr>
            <w:gridSpan w:val="4"/>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95">
            <w:pPr>
              <w:rPr>
                <w:rFonts w:ascii="Times New Roman" w:cs="Times New Roman" w:eastAsia="Times New Roman" w:hAnsi="Times New Roman"/>
              </w:rPr>
            </w:pPr>
            <w:r w:rsidDel="00000000" w:rsidR="00000000" w:rsidRPr="00000000">
              <w:rPr>
                <w:rtl w:val="0"/>
              </w:rPr>
            </w:r>
          </w:p>
        </w:tc>
        <w:tc>
          <w:tcPr>
            <w:gridSpan w:val="6"/>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99">
            <w:pPr>
              <w:rPr>
                <w:rFonts w:ascii="Times New Roman" w:cs="Times New Roman" w:eastAsia="Times New Roman" w:hAnsi="Times New Roman"/>
              </w:rPr>
            </w:pPr>
            <w:r w:rsidDel="00000000" w:rsidR="00000000" w:rsidRPr="00000000">
              <w:rPr>
                <w:rtl w:val="0"/>
              </w:rPr>
              <w:t xml:space="preserve">All students are required to activate their Reinhardt e-mail account and to check it regularly.  I will communicate through University email and I will use Canvas to post notes, assignments, data, messages, etc.  Some of your assignments will come from online activities and I will encourage you to use the library resources.  You will need access to a computer and the internet in order to complete them.</w:t>
            </w:r>
            <w:r w:rsidDel="00000000" w:rsidR="00000000" w:rsidRPr="00000000">
              <w:rPr>
                <w:rtl w:val="0"/>
              </w:rPr>
            </w:r>
          </w:p>
        </w:tc>
      </w:tr>
      <w:tr>
        <w:trPr>
          <w:cantSplit w:val="0"/>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9F">
            <w:pPr>
              <w:rPr>
                <w:rFonts w:ascii="Times New Roman" w:cs="Times New Roman" w:eastAsia="Times New Roman" w:hAnsi="Times New Roman"/>
                <w:b w:val="1"/>
                <w:i w:val="1"/>
              </w:rPr>
            </w:pPr>
            <w:r w:rsidDel="00000000" w:rsidR="00000000" w:rsidRPr="00000000">
              <w:rPr>
                <w:rtl w:val="0"/>
              </w:rPr>
            </w:r>
          </w:p>
        </w:tc>
        <w:tc>
          <w:tcPr>
            <w:gridSpan w:val="4"/>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A0">
            <w:pPr>
              <w:rPr>
                <w:rFonts w:ascii="Times New Roman" w:cs="Times New Roman" w:eastAsia="Times New Roman" w:hAnsi="Times New Roman"/>
              </w:rPr>
            </w:pPr>
            <w:r w:rsidDel="00000000" w:rsidR="00000000" w:rsidRPr="00000000">
              <w:rPr>
                <w:rtl w:val="0"/>
              </w:rPr>
            </w:r>
          </w:p>
        </w:tc>
        <w:tc>
          <w:tcPr>
            <w:gridSpan w:val="6"/>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A4">
            <w:pPr>
              <w:rPr>
                <w:rFonts w:ascii="Times New Roman" w:cs="Times New Roman" w:eastAsia="Times New Roman" w:hAnsi="Times New Roman"/>
              </w:rPr>
            </w:pPr>
            <w:r w:rsidDel="00000000" w:rsidR="00000000" w:rsidRPr="00000000">
              <w:rPr>
                <w:rtl w:val="0"/>
              </w:rPr>
            </w:r>
          </w:p>
        </w:tc>
      </w:tr>
      <w:tr>
        <w:trPr>
          <w:cantSplit w:val="0"/>
          <w:trHeight w:val="477" w:hRule="atLeast"/>
          <w:tblHeader w:val="0"/>
        </w:trPr>
        <w:tc>
          <w:tcPr>
            <w:gridSpan w:val="6"/>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AA">
            <w:pPr>
              <w:rPr>
                <w:rFonts w:ascii="Times New Roman" w:cs="Times New Roman" w:eastAsia="Times New Roman" w:hAnsi="Times New Roman"/>
                <w:b w:val="1"/>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B0">
            <w:pPr>
              <w:rPr>
                <w:rFonts w:ascii="Times New Roman" w:cs="Times New Roman" w:eastAsia="Times New Roman" w:hAnsi="Times New Roman"/>
              </w:rPr>
            </w:pPr>
            <w:r w:rsidDel="00000000" w:rsidR="00000000" w:rsidRPr="00000000">
              <w:rPr>
                <w:rtl w:val="0"/>
              </w:rPr>
            </w:r>
          </w:p>
        </w:tc>
        <w:tc>
          <w:tcPr>
            <w:gridSpan w:val="4"/>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B1">
            <w:pPr>
              <w:jc w:val="center"/>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sz w:val="28"/>
                <w:szCs w:val="28"/>
                <w:u w:val="single"/>
                <w:rtl w:val="0"/>
              </w:rPr>
              <w:t xml:space="preserve">Course Evaluation</w:t>
            </w:r>
            <w:r w:rsidDel="00000000" w:rsidR="00000000" w:rsidRPr="00000000">
              <w:rPr>
                <w:rtl w:val="0"/>
              </w:rPr>
            </w:r>
          </w:p>
        </w:tc>
      </w:tr>
      <w:tr>
        <w:trPr>
          <w:cantSplit w:val="0"/>
          <w:trHeight w:val="675" w:hRule="atLeast"/>
          <w:tblHeader w:val="0"/>
        </w:trPr>
        <w:tc>
          <w:tcPr>
            <w:gridSpan w:val="2"/>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B5">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Exams</w:t>
            </w:r>
          </w:p>
        </w:tc>
        <w:tc>
          <w:tcPr>
            <w:gridSpan w:val="2"/>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B7">
            <w:pPr>
              <w:rPr>
                <w:rFonts w:ascii="Times New Roman" w:cs="Times New Roman" w:eastAsia="Times New Roman" w:hAnsi="Times New Roman"/>
              </w:rPr>
            </w:pPr>
            <w:r w:rsidDel="00000000" w:rsidR="00000000" w:rsidRPr="00000000">
              <w:rPr>
                <w:rtl w:val="0"/>
              </w:rPr>
            </w:r>
          </w:p>
        </w:tc>
        <w:tc>
          <w:tcPr>
            <w:gridSpan w:val="6"/>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B9">
            <w:pPr>
              <w:rPr>
                <w:rFonts w:ascii="Times New Roman" w:cs="Times New Roman" w:eastAsia="Times New Roman" w:hAnsi="Times New Roman"/>
              </w:rPr>
            </w:pPr>
            <w:r w:rsidDel="00000000" w:rsidR="00000000" w:rsidRPr="00000000">
              <w:rPr>
                <w:rFonts w:ascii="Times New Roman" w:cs="Times New Roman" w:eastAsia="Times New Roman" w:hAnsi="Times New Roman"/>
                <w:u w:val="single"/>
                <w:rtl w:val="0"/>
              </w:rPr>
              <w:t xml:space="preserve">Exams</w:t>
            </w:r>
            <w:r w:rsidDel="00000000" w:rsidR="00000000" w:rsidRPr="00000000">
              <w:rPr>
                <w:rFonts w:ascii="Times New Roman" w:cs="Times New Roman" w:eastAsia="Times New Roman" w:hAnsi="Times New Roman"/>
                <w:rtl w:val="0"/>
              </w:rPr>
              <w:t xml:space="preserve">.  There will be three regular exams and a comprehensive final exam, each worth 100 points.  Regular exams will cover material addressed since the last exam (approximately 4-6 weeks of lecture). The final exam is cumulative.  The final exam will be worth 100 points and cover the full semester.  Advanced application questions that require a synthesis of material presented throughout the semester will be included.  All exams may be composed of multiple-choice, short answer, and/or essay questions.</w:t>
            </w:r>
          </w:p>
          <w:p w:rsidR="00000000" w:rsidDel="00000000" w:rsidP="00000000" w:rsidRDefault="00000000" w:rsidRPr="00000000" w14:paraId="000000BA">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BB">
            <w:pPr>
              <w:rPr>
                <w:rFonts w:ascii="Times New Roman" w:cs="Times New Roman" w:eastAsia="Times New Roman" w:hAnsi="Times New Roman"/>
              </w:rPr>
            </w:pPr>
            <w:r w:rsidDel="00000000" w:rsidR="00000000" w:rsidRPr="00000000">
              <w:rPr>
                <w:rFonts w:ascii="Times New Roman" w:cs="Times New Roman" w:eastAsia="Times New Roman" w:hAnsi="Times New Roman"/>
                <w:u w:val="single"/>
                <w:rtl w:val="0"/>
              </w:rPr>
              <w:t xml:space="preserve">Exam Procedures and Policies</w:t>
            </w:r>
            <w:r w:rsidDel="00000000" w:rsidR="00000000" w:rsidRPr="00000000">
              <w:rPr>
                <w:rFonts w:ascii="Times New Roman" w:cs="Times New Roman" w:eastAsia="Times New Roman" w:hAnsi="Times New Roman"/>
                <w:rtl w:val="0"/>
              </w:rPr>
              <w:t xml:space="preserve">. Exam q</w:t>
            </w:r>
            <w:r w:rsidDel="00000000" w:rsidR="00000000" w:rsidRPr="00000000">
              <w:rPr>
                <w:rtl w:val="0"/>
              </w:rPr>
              <w:t xml:space="preserve">uestions may come from lectures, class activities, assigned readings, or all of the above.  It is your responsibility to be present (and on time) when exams are given and to finish by the end of class. </w:t>
            </w:r>
            <w:r w:rsidDel="00000000" w:rsidR="00000000" w:rsidRPr="00000000">
              <w:rPr>
                <w:rFonts w:ascii="Times New Roman" w:cs="Times New Roman" w:eastAsia="Times New Roman" w:hAnsi="Times New Roman"/>
                <w:rtl w:val="0"/>
              </w:rPr>
              <w:t xml:space="preserve">Students who arrive late for exams will receive no extra time to complete them. Students arriving more than 20 minutes late will be considered absent and not allowed to take the exam. If a student has completed the exam and left the classroom, no other students will be permitted to begin the exam.</w:t>
            </w:r>
          </w:p>
          <w:p w:rsidR="00000000" w:rsidDel="00000000" w:rsidP="00000000" w:rsidRDefault="00000000" w:rsidRPr="00000000" w14:paraId="000000BC">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BD">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In the calculation of your final grade, the lowest regular exam score will be dropped (the highest two exams account for 30% of the course grade, the final exam is 10%). If you missed an exam, this will be counted as your lowest exam score and the 0 will be dropped.</w:t>
            </w:r>
            <w:r w:rsidDel="00000000" w:rsidR="00000000" w:rsidRPr="00000000">
              <w:rPr>
                <w:rFonts w:ascii="Times New Roman" w:cs="Times New Roman" w:eastAsia="Times New Roman" w:hAnsi="Times New Roman"/>
                <w:b w:val="1"/>
                <w:rtl w:val="0"/>
              </w:rPr>
              <w:t xml:space="preserve">  You cannot drop the final exam score.</w:t>
            </w:r>
          </w:p>
        </w:tc>
      </w:tr>
      <w:tr>
        <w:trPr>
          <w:cantSplit w:val="0"/>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C3">
            <w:pPr>
              <w:jc w:val="right"/>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i w:val="1"/>
                <w:rtl w:val="0"/>
              </w:rPr>
              <w:t xml:space="preserve">       Attendance</w:t>
            </w:r>
          </w:p>
          <w:p w:rsidR="00000000" w:rsidDel="00000000" w:rsidP="00000000" w:rsidRDefault="00000000" w:rsidRPr="00000000" w14:paraId="000000C4">
            <w:pPr>
              <w:jc w:val="right"/>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i w:val="1"/>
                <w:rtl w:val="0"/>
              </w:rPr>
              <w:t xml:space="preserve">             and         Participation</w:t>
            </w:r>
          </w:p>
        </w:tc>
        <w:tc>
          <w:tcPr>
            <w:gridSpan w:val="2"/>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C5">
            <w:pPr>
              <w:rPr>
                <w:rFonts w:ascii="Times New Roman" w:cs="Times New Roman" w:eastAsia="Times New Roman" w:hAnsi="Times New Roman"/>
              </w:rPr>
            </w:pPr>
            <w:r w:rsidDel="00000000" w:rsidR="00000000" w:rsidRPr="00000000">
              <w:rPr>
                <w:rtl w:val="0"/>
              </w:rPr>
            </w:r>
          </w:p>
        </w:tc>
        <w:tc>
          <w:tcPr>
            <w:gridSpan w:val="8"/>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C7">
            <w:pPr>
              <w:widowControl w:val="0"/>
              <w:rPr/>
            </w:pPr>
            <w:r w:rsidDel="00000000" w:rsidR="00000000" w:rsidRPr="00000000">
              <w:rPr>
                <w:rtl w:val="0"/>
              </w:rPr>
              <w:t xml:space="preserve">In general, I feel course grades should reflect student’s mastery of material and not the ability to simply be present. Having said this, attendance (and more importantly active participation) is critical to success in my classes. </w:t>
            </w:r>
          </w:p>
          <w:p w:rsidR="00000000" w:rsidDel="00000000" w:rsidP="00000000" w:rsidRDefault="00000000" w:rsidRPr="00000000" w14:paraId="000000C8">
            <w:pPr>
              <w:widowControl w:val="0"/>
              <w:rPr/>
            </w:pPr>
            <w:r w:rsidDel="00000000" w:rsidR="00000000" w:rsidRPr="00000000">
              <w:rPr>
                <w:rtl w:val="0"/>
              </w:rPr>
              <w:t xml:space="preserve">You are expected to attend class, be present for the full class period, and have read the assigned material </w:t>
            </w:r>
            <w:r w:rsidDel="00000000" w:rsidR="00000000" w:rsidRPr="00000000">
              <w:rPr>
                <w:b w:val="1"/>
                <w:rtl w:val="0"/>
              </w:rPr>
              <w:t xml:space="preserve">before</w:t>
            </w:r>
            <w:r w:rsidDel="00000000" w:rsidR="00000000" w:rsidRPr="00000000">
              <w:rPr>
                <w:rtl w:val="0"/>
              </w:rPr>
              <w:t xml:space="preserve"> you come to class.  Lectures will cover material that is not in the book but will be on the test. Students are responsible for all material covered in the lectures and in the book. Students will be responsible for material missed when absent.</w:t>
            </w:r>
          </w:p>
          <w:p w:rsidR="00000000" w:rsidDel="00000000" w:rsidP="00000000" w:rsidRDefault="00000000" w:rsidRPr="00000000" w14:paraId="000000C9">
            <w:pPr>
              <w:widowControl w:val="0"/>
              <w:rPr/>
            </w:pPr>
            <w:r w:rsidDel="00000000" w:rsidR="00000000" w:rsidRPr="00000000">
              <w:rPr>
                <w:rtl w:val="0"/>
              </w:rPr>
            </w:r>
          </w:p>
          <w:p w:rsidR="00000000" w:rsidDel="00000000" w:rsidP="00000000" w:rsidRDefault="00000000" w:rsidRPr="00000000" w14:paraId="000000CA">
            <w:pPr>
              <w:widowControl w:val="0"/>
              <w:rPr>
                <w:rFonts w:ascii="Times New Roman" w:cs="Times New Roman" w:eastAsia="Times New Roman" w:hAnsi="Times New Roman"/>
              </w:rPr>
            </w:pPr>
            <w:r w:rsidDel="00000000" w:rsidR="00000000" w:rsidRPr="00000000">
              <w:rPr>
                <w:rtl w:val="0"/>
              </w:rPr>
              <w:t xml:space="preserve">A portion of your grade (20%) will be based on writing assignments, quizzes, and activities. </w:t>
            </w:r>
            <w:r w:rsidDel="00000000" w:rsidR="00000000" w:rsidRPr="00000000">
              <w:rPr>
                <w:rFonts w:ascii="Times New Roman" w:cs="Times New Roman" w:eastAsia="Times New Roman" w:hAnsi="Times New Roman"/>
                <w:b w:val="1"/>
                <w:rtl w:val="0"/>
              </w:rPr>
              <w:t xml:space="preserve">Y</w:t>
            </w:r>
            <w:r w:rsidDel="00000000" w:rsidR="00000000" w:rsidRPr="00000000">
              <w:rPr>
                <w:b w:val="1"/>
                <w:rtl w:val="0"/>
              </w:rPr>
              <w:t xml:space="preserve">ou will not have the opportunity to make-up activities that are missed due to absence, leaving early, or arriving late</w:t>
            </w:r>
            <w:r w:rsidDel="00000000" w:rsidR="00000000" w:rsidRPr="00000000">
              <w:rPr>
                <w:rtl w:val="0"/>
              </w:rPr>
              <w:t xml:space="preserve">.</w:t>
            </w:r>
            <w:r w:rsidDel="00000000" w:rsidR="00000000" w:rsidRPr="00000000">
              <w:rPr>
                <w:rFonts w:ascii="Times New Roman" w:cs="Times New Roman" w:eastAsia="Times New Roman" w:hAnsi="Times New Roman"/>
                <w:rtl w:val="0"/>
              </w:rPr>
              <w:t xml:space="preserve"> Th</w:t>
            </w:r>
            <w:r w:rsidDel="00000000" w:rsidR="00000000" w:rsidRPr="00000000">
              <w:rPr>
                <w:rtl w:val="0"/>
              </w:rPr>
              <w:t xml:space="preserve">ese assignments are not busy work. Each one is intended to help you integrate and apply the concepts that you are reading about in your text. You should expect to have some activity (or activities) each day.  Assignments may be given at any point during class and are listed in the syllabus. They will not be announced in advance, and will not be posted online.  </w:t>
            </w:r>
            <w:r w:rsidDel="00000000" w:rsidR="00000000" w:rsidRPr="00000000">
              <w:rPr>
                <w:i w:val="1"/>
                <w:rtl w:val="0"/>
              </w:rPr>
              <w:t xml:space="preserve">If you miss a participation assignment for whatever reason, you cannot make it up.</w:t>
            </w:r>
            <w:r w:rsidDel="00000000" w:rsidR="00000000" w:rsidRPr="00000000">
              <w:rPr>
                <w:rtl w:val="0"/>
              </w:rPr>
              <w:t xml:space="preserve"> Late assignments (i.e., those offered after I have already collected the assignment from the rest of the class) will not be accepted and will earn no credit. </w:t>
            </w:r>
            <w:r w:rsidDel="00000000" w:rsidR="00000000" w:rsidRPr="00000000">
              <w:rPr>
                <w:rtl w:val="0"/>
              </w:rPr>
            </w:r>
          </w:p>
        </w:tc>
      </w:tr>
      <w:tr>
        <w:trPr>
          <w:cantSplit w:val="0"/>
          <w:trHeight w:val="234"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D2">
            <w:pPr>
              <w:rPr>
                <w:rFonts w:ascii="Times New Roman" w:cs="Times New Roman" w:eastAsia="Times New Roman" w:hAnsi="Times New Roman"/>
                <w:b w:val="1"/>
                <w:i w:val="1"/>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D3">
            <w:pPr>
              <w:rPr>
                <w:rFonts w:ascii="Times New Roman" w:cs="Times New Roman" w:eastAsia="Times New Roman" w:hAnsi="Times New Roman"/>
              </w:rPr>
            </w:pPr>
            <w:r w:rsidDel="00000000" w:rsidR="00000000" w:rsidRPr="00000000">
              <w:rPr>
                <w:rtl w:val="0"/>
              </w:rPr>
            </w:r>
          </w:p>
        </w:tc>
        <w:tc>
          <w:tcPr>
            <w:gridSpan w:val="8"/>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D5">
            <w:pPr>
              <w:jc w:val="both"/>
              <w:rPr>
                <w:rFonts w:ascii="Times New Roman" w:cs="Times New Roman" w:eastAsia="Times New Roman" w:hAnsi="Times New Roman"/>
                <w:u w:val="single"/>
              </w:rPr>
            </w:pPr>
            <w:r w:rsidDel="00000000" w:rsidR="00000000" w:rsidRPr="00000000">
              <w:rPr>
                <w:rtl w:val="0"/>
              </w:rPr>
            </w:r>
          </w:p>
        </w:tc>
      </w:tr>
      <w:tr>
        <w:trPr>
          <w:cantSplit w:val="0"/>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DD">
            <w:pPr>
              <w:jc w:val="right"/>
              <w:rPr>
                <w:rFonts w:ascii="Times New Roman" w:cs="Times New Roman" w:eastAsia="Times New Roman" w:hAnsi="Times New Roman"/>
                <w:b w:val="1"/>
                <w:i w:val="1"/>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DE">
            <w:pPr>
              <w:rPr>
                <w:rFonts w:ascii="Times New Roman" w:cs="Times New Roman" w:eastAsia="Times New Roman" w:hAnsi="Times New Roman"/>
              </w:rPr>
            </w:pPr>
            <w:r w:rsidDel="00000000" w:rsidR="00000000" w:rsidRPr="00000000">
              <w:rPr>
                <w:rtl w:val="0"/>
              </w:rPr>
            </w:r>
          </w:p>
        </w:tc>
        <w:tc>
          <w:tcPr>
            <w:gridSpan w:val="8"/>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E0">
            <w:pPr>
              <w:rPr>
                <w:rFonts w:ascii="Times New Roman" w:cs="Times New Roman" w:eastAsia="Times New Roman" w:hAnsi="Times New Roman"/>
              </w:rPr>
            </w:pPr>
            <w:bookmarkStart w:colFirst="0" w:colLast="0" w:name="_heading=h.gjdgxs" w:id="0"/>
            <w:bookmarkEnd w:id="0"/>
            <w:r w:rsidDel="00000000" w:rsidR="00000000" w:rsidRPr="00000000">
              <w:rPr>
                <w:rtl w:val="0"/>
              </w:rPr>
            </w:r>
          </w:p>
        </w:tc>
      </w:tr>
      <w:tr>
        <w:trPr>
          <w:cantSplit w:val="0"/>
          <w:trHeight w:val="243"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E8">
            <w:pPr>
              <w:rPr>
                <w:rFonts w:ascii="Times New Roman" w:cs="Times New Roman" w:eastAsia="Times New Roman" w:hAnsi="Times New Roman"/>
                <w:b w:val="1"/>
                <w:i w:val="1"/>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E9">
            <w:pPr>
              <w:rPr>
                <w:rFonts w:ascii="Times New Roman" w:cs="Times New Roman" w:eastAsia="Times New Roman" w:hAnsi="Times New Roman"/>
              </w:rPr>
            </w:pPr>
            <w:r w:rsidDel="00000000" w:rsidR="00000000" w:rsidRPr="00000000">
              <w:rPr>
                <w:rtl w:val="0"/>
              </w:rPr>
            </w:r>
          </w:p>
        </w:tc>
        <w:tc>
          <w:tcPr>
            <w:gridSpan w:val="8"/>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EB">
            <w:pPr>
              <w:jc w:val="both"/>
              <w:rPr>
                <w:rFonts w:ascii="Times New Roman" w:cs="Times New Roman" w:eastAsia="Times New Roman" w:hAnsi="Times New Roman"/>
                <w:u w:val="single"/>
              </w:rPr>
            </w:pPr>
            <w:r w:rsidDel="00000000" w:rsidR="00000000" w:rsidRPr="00000000">
              <w:rPr>
                <w:rtl w:val="0"/>
              </w:rPr>
            </w:r>
          </w:p>
        </w:tc>
      </w:tr>
      <w:tr>
        <w:trPr>
          <w:cantSplit w:val="0"/>
          <w:trHeight w:val="1800"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F3">
            <w:pPr>
              <w:jc w:val="right"/>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i w:val="1"/>
                <w:rtl w:val="0"/>
              </w:rPr>
              <w:t xml:space="preserve">Make-up Exams</w:t>
            </w:r>
          </w:p>
          <w:p w:rsidR="00000000" w:rsidDel="00000000" w:rsidP="00000000" w:rsidRDefault="00000000" w:rsidRPr="00000000" w14:paraId="000000F4">
            <w:pPr>
              <w:jc w:val="right"/>
              <w:rPr>
                <w:rFonts w:ascii="Times New Roman" w:cs="Times New Roman" w:eastAsia="Times New Roman" w:hAnsi="Times New Roman"/>
                <w:b w:val="1"/>
                <w:i w:val="1"/>
              </w:rPr>
            </w:pPr>
            <w:r w:rsidDel="00000000" w:rsidR="00000000" w:rsidRPr="00000000">
              <w:rPr>
                <w:rtl w:val="0"/>
              </w:rPr>
            </w:r>
          </w:p>
          <w:p w:rsidR="00000000" w:rsidDel="00000000" w:rsidP="00000000" w:rsidRDefault="00000000" w:rsidRPr="00000000" w14:paraId="000000F5">
            <w:pPr>
              <w:jc w:val="right"/>
              <w:rPr>
                <w:rFonts w:ascii="Times New Roman" w:cs="Times New Roman" w:eastAsia="Times New Roman" w:hAnsi="Times New Roman"/>
                <w:b w:val="1"/>
                <w:i w:val="1"/>
              </w:rPr>
            </w:pPr>
            <w:r w:rsidDel="00000000" w:rsidR="00000000" w:rsidRPr="00000000">
              <w:rPr>
                <w:rtl w:val="0"/>
              </w:rPr>
            </w:r>
          </w:p>
          <w:p w:rsidR="00000000" w:rsidDel="00000000" w:rsidP="00000000" w:rsidRDefault="00000000" w:rsidRPr="00000000" w14:paraId="000000F6">
            <w:pPr>
              <w:jc w:val="right"/>
              <w:rPr>
                <w:rFonts w:ascii="Times New Roman" w:cs="Times New Roman" w:eastAsia="Times New Roman" w:hAnsi="Times New Roman"/>
                <w:b w:val="1"/>
                <w:i w:val="1"/>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F7">
            <w:pPr>
              <w:rPr>
                <w:rFonts w:ascii="Times New Roman" w:cs="Times New Roman" w:eastAsia="Times New Roman" w:hAnsi="Times New Roman"/>
              </w:rPr>
            </w:pPr>
            <w:r w:rsidDel="00000000" w:rsidR="00000000" w:rsidRPr="00000000">
              <w:rPr>
                <w:rtl w:val="0"/>
              </w:rPr>
            </w:r>
          </w:p>
        </w:tc>
        <w:tc>
          <w:tcPr>
            <w:gridSpan w:val="8"/>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F9">
            <w:pPr>
              <w:rPr/>
            </w:pPr>
            <w:r w:rsidDel="00000000" w:rsidR="00000000" w:rsidRPr="00000000">
              <w:rPr>
                <w:rFonts w:ascii="Times New Roman" w:cs="Times New Roman" w:eastAsia="Times New Roman" w:hAnsi="Times New Roman"/>
                <w:rtl w:val="0"/>
              </w:rPr>
              <w:t xml:space="preserve">If a student misses a scheduled exam (for any reason, including travel), the first absence will be the exam that is dropped (See Exams section previously listed). In the event that a student misses a </w:t>
            </w:r>
            <w:r w:rsidDel="00000000" w:rsidR="00000000" w:rsidRPr="00000000">
              <w:rPr>
                <w:rFonts w:ascii="Times New Roman" w:cs="Times New Roman" w:eastAsia="Times New Roman" w:hAnsi="Times New Roman"/>
                <w:i w:val="1"/>
                <w:rtl w:val="0"/>
              </w:rPr>
              <w:t xml:space="preserve">second</w:t>
            </w:r>
            <w:r w:rsidDel="00000000" w:rsidR="00000000" w:rsidRPr="00000000">
              <w:rPr>
                <w:rFonts w:ascii="Times New Roman" w:cs="Times New Roman" w:eastAsia="Times New Roman" w:hAnsi="Times New Roman"/>
                <w:rtl w:val="0"/>
              </w:rPr>
              <w:t xml:space="preserve"> exam, a make-up examination shall be permitted only with an excused absence, an emergency absence, or upon the discretion of the instructor (See Academic College Catalog). Official documentation will be necessary for the absence to be excused. Make-up exams may differ in the content and/or format from the regularly scheduled test. The time of the make-up exam is at the sole discretion of the instructor. Failure to take a make-up exam at the time designated by the instructor will result in a grade of zero for that test.  Please note that this policy will only be used in the event of extenuating circumstances where a student misses two exams (as the first missed exam may be dropped as described in the “Exams” section). If you know that you will have to miss an exam (ex: traveling for sports) it is your responsibility to schedule a make-up exam before the scheduled exam date.</w:t>
            </w:r>
            <w:r w:rsidDel="00000000" w:rsidR="00000000" w:rsidRPr="00000000">
              <w:rPr>
                <w:rtl w:val="0"/>
              </w:rPr>
            </w:r>
          </w:p>
        </w:tc>
      </w:tr>
      <w:tr>
        <w:trPr>
          <w:cantSplit w:val="0"/>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01">
            <w:pPr>
              <w:rPr>
                <w:rFonts w:ascii="Times New Roman" w:cs="Times New Roman" w:eastAsia="Times New Roman" w:hAnsi="Times New Roman"/>
                <w:b w:val="1"/>
                <w:i w:val="1"/>
              </w:rPr>
            </w:pPr>
            <w:r w:rsidDel="00000000" w:rsidR="00000000" w:rsidRPr="00000000">
              <w:rPr>
                <w:rtl w:val="0"/>
              </w:rPr>
            </w:r>
          </w:p>
          <w:p w:rsidR="00000000" w:rsidDel="00000000" w:rsidP="00000000" w:rsidRDefault="00000000" w:rsidRPr="00000000" w14:paraId="00000102">
            <w:pPr>
              <w:rPr>
                <w:rFonts w:ascii="Times New Roman" w:cs="Times New Roman" w:eastAsia="Times New Roman" w:hAnsi="Times New Roman"/>
                <w:b w:val="1"/>
                <w:i w:val="1"/>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03">
            <w:pPr>
              <w:rPr>
                <w:rFonts w:ascii="Times New Roman" w:cs="Times New Roman" w:eastAsia="Times New Roman" w:hAnsi="Times New Roman"/>
              </w:rPr>
            </w:pPr>
            <w:r w:rsidDel="00000000" w:rsidR="00000000" w:rsidRPr="00000000">
              <w:rPr>
                <w:rtl w:val="0"/>
              </w:rPr>
            </w:r>
          </w:p>
        </w:tc>
        <w:tc>
          <w:tcPr>
            <w:gridSpan w:val="8"/>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05">
            <w:pPr>
              <w:jc w:val="both"/>
              <w:rPr>
                <w:rFonts w:ascii="Times New Roman" w:cs="Times New Roman" w:eastAsia="Times New Roman" w:hAnsi="Times New Roman"/>
                <w:u w:val="single"/>
              </w:rPr>
            </w:pPr>
            <w:r w:rsidDel="00000000" w:rsidR="00000000" w:rsidRPr="00000000">
              <w:rPr>
                <w:rtl w:val="0"/>
              </w:rPr>
            </w:r>
          </w:p>
        </w:tc>
      </w:tr>
      <w:tr>
        <w:trPr>
          <w:cantSplit w:val="0"/>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0D">
            <w:pPr>
              <w:jc w:val="right"/>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i w:val="1"/>
                <w:rtl w:val="0"/>
              </w:rPr>
              <w:t xml:space="preserve">Grading Scale</w:t>
            </w:r>
          </w:p>
        </w:tc>
        <w:tc>
          <w:tcPr>
            <w:gridSpan w:val="2"/>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0E">
            <w:pPr>
              <w:rPr>
                <w:rFonts w:ascii="Times New Roman" w:cs="Times New Roman" w:eastAsia="Times New Roman" w:hAnsi="Times New Roman"/>
              </w:rPr>
            </w:pPr>
            <w:r w:rsidDel="00000000" w:rsidR="00000000" w:rsidRPr="00000000">
              <w:rPr>
                <w:rtl w:val="0"/>
              </w:rPr>
            </w:r>
          </w:p>
        </w:tc>
        <w:tc>
          <w:tcPr>
            <w:gridSpan w:val="8"/>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10">
            <w:pPr>
              <w:jc w:val="both"/>
              <w:rPr>
                <w:rFonts w:ascii="Times New Roman" w:cs="Times New Roman" w:eastAsia="Times New Roman" w:hAnsi="Times New Roman"/>
                <w:u w:val="single"/>
              </w:rPr>
            </w:pPr>
            <w:r w:rsidDel="00000000" w:rsidR="00000000" w:rsidRPr="00000000">
              <w:rPr>
                <w:rFonts w:ascii="Times New Roman" w:cs="Times New Roman" w:eastAsia="Times New Roman" w:hAnsi="Times New Roman"/>
                <w:rtl w:val="0"/>
              </w:rPr>
              <w:t xml:space="preserve">Your final grade will be based on total points earned out of 500 possible points according to the following scale:</w:t>
            </w:r>
            <w:r w:rsidDel="00000000" w:rsidR="00000000" w:rsidRPr="00000000">
              <w:rPr>
                <w:rtl w:val="0"/>
              </w:rPr>
            </w:r>
          </w:p>
        </w:tc>
      </w:tr>
      <w:tr>
        <w:trPr>
          <w:cantSplit w:val="0"/>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18">
            <w:pPr>
              <w:rPr>
                <w:rFonts w:ascii="Times New Roman" w:cs="Times New Roman" w:eastAsia="Times New Roman" w:hAnsi="Times New Roman"/>
                <w:b w:val="1"/>
                <w:i w:val="1"/>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19">
            <w:pPr>
              <w:rPr>
                <w:rFonts w:ascii="Times New Roman" w:cs="Times New Roman" w:eastAsia="Times New Roman" w:hAnsi="Times New Roman"/>
              </w:rPr>
            </w:pPr>
            <w:r w:rsidDel="00000000" w:rsidR="00000000" w:rsidRPr="00000000">
              <w:rPr>
                <w:rtl w:val="0"/>
              </w:rPr>
            </w:r>
          </w:p>
        </w:tc>
        <w:tc>
          <w:tcPr>
            <w:gridSpan w:val="8"/>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1B">
            <w:pPr>
              <w:jc w:val="both"/>
              <w:rPr>
                <w:rFonts w:ascii="Times New Roman" w:cs="Times New Roman" w:eastAsia="Times New Roman" w:hAnsi="Times New Roman"/>
                <w:u w:val="single"/>
              </w:rPr>
            </w:pPr>
            <w:r w:rsidDel="00000000" w:rsidR="00000000" w:rsidRPr="00000000">
              <w:rPr>
                <w:rtl w:val="0"/>
              </w:rPr>
            </w:r>
          </w:p>
        </w:tc>
      </w:tr>
      <w:tr>
        <w:trPr>
          <w:cantSplit w:val="0"/>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23">
            <w:pPr>
              <w:rPr>
                <w:rFonts w:ascii="Times New Roman" w:cs="Times New Roman" w:eastAsia="Times New Roman" w:hAnsi="Times New Roman"/>
                <w:b w:val="1"/>
                <w:i w:val="1"/>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24">
            <w:pPr>
              <w:rPr>
                <w:rFonts w:ascii="Times New Roman" w:cs="Times New Roman" w:eastAsia="Times New Roman" w:hAnsi="Times New Roman"/>
              </w:rPr>
            </w:pPr>
            <w:r w:rsidDel="00000000" w:rsidR="00000000" w:rsidRPr="00000000">
              <w:rPr>
                <w:rtl w:val="0"/>
              </w:rPr>
            </w:r>
          </w:p>
        </w:tc>
        <w:tc>
          <w:tcPr>
            <w:gridSpan w:val="5"/>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2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447-500</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2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90-100%</w:t>
            </w:r>
          </w:p>
        </w:tc>
        <w:tc>
          <w:tcPr>
            <w:gridSpan w:val="2"/>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2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w:t>
            </w:r>
          </w:p>
        </w:tc>
      </w:tr>
      <w:tr>
        <w:trPr>
          <w:cantSplit w:val="0"/>
          <w:trHeight w:val="270"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2E">
            <w:pPr>
              <w:rPr>
                <w:rFonts w:ascii="Times New Roman" w:cs="Times New Roman" w:eastAsia="Times New Roman" w:hAnsi="Times New Roman"/>
                <w:b w:val="1"/>
                <w:i w:val="1"/>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2F">
            <w:pPr>
              <w:rPr>
                <w:rFonts w:ascii="Times New Roman" w:cs="Times New Roman" w:eastAsia="Times New Roman" w:hAnsi="Times New Roman"/>
              </w:rPr>
            </w:pPr>
            <w:r w:rsidDel="00000000" w:rsidR="00000000" w:rsidRPr="00000000">
              <w:rPr>
                <w:rtl w:val="0"/>
              </w:rPr>
            </w:r>
          </w:p>
        </w:tc>
        <w:tc>
          <w:tcPr>
            <w:gridSpan w:val="5"/>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3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397-446</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3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80-89%</w:t>
            </w:r>
          </w:p>
        </w:tc>
        <w:tc>
          <w:tcPr>
            <w:gridSpan w:val="2"/>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3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w:t>
            </w:r>
          </w:p>
        </w:tc>
      </w:tr>
      <w:tr>
        <w:trPr>
          <w:cantSplit w:val="0"/>
          <w:trHeight w:val="270"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39">
            <w:pPr>
              <w:rPr>
                <w:rFonts w:ascii="Times New Roman" w:cs="Times New Roman" w:eastAsia="Times New Roman" w:hAnsi="Times New Roman"/>
                <w:b w:val="1"/>
                <w:i w:val="1"/>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3A">
            <w:pPr>
              <w:rPr>
                <w:rFonts w:ascii="Times New Roman" w:cs="Times New Roman" w:eastAsia="Times New Roman" w:hAnsi="Times New Roman"/>
              </w:rPr>
            </w:pPr>
            <w:r w:rsidDel="00000000" w:rsidR="00000000" w:rsidRPr="00000000">
              <w:rPr>
                <w:rtl w:val="0"/>
              </w:rPr>
            </w:r>
          </w:p>
        </w:tc>
        <w:tc>
          <w:tcPr>
            <w:gridSpan w:val="5"/>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3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347-396</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4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70-79%</w:t>
            </w:r>
          </w:p>
        </w:tc>
        <w:tc>
          <w:tcPr>
            <w:gridSpan w:val="2"/>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4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w:t>
            </w:r>
          </w:p>
        </w:tc>
      </w:tr>
      <w:tr>
        <w:trPr>
          <w:cantSplit w:val="0"/>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44">
            <w:pPr>
              <w:rPr>
                <w:rFonts w:ascii="Times New Roman" w:cs="Times New Roman" w:eastAsia="Times New Roman" w:hAnsi="Times New Roman"/>
                <w:b w:val="1"/>
                <w:i w:val="1"/>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45">
            <w:pPr>
              <w:rPr>
                <w:rFonts w:ascii="Times New Roman" w:cs="Times New Roman" w:eastAsia="Times New Roman" w:hAnsi="Times New Roman"/>
              </w:rPr>
            </w:pPr>
            <w:r w:rsidDel="00000000" w:rsidR="00000000" w:rsidRPr="00000000">
              <w:rPr>
                <w:rtl w:val="0"/>
              </w:rPr>
            </w:r>
          </w:p>
        </w:tc>
        <w:tc>
          <w:tcPr>
            <w:gridSpan w:val="5"/>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4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297-346</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4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60-69%</w:t>
            </w:r>
          </w:p>
        </w:tc>
        <w:tc>
          <w:tcPr>
            <w:gridSpan w:val="2"/>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4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w:t>
            </w:r>
          </w:p>
        </w:tc>
      </w:tr>
      <w:tr>
        <w:trPr>
          <w:cantSplit w:val="0"/>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4F">
            <w:pPr>
              <w:rPr>
                <w:rFonts w:ascii="Times New Roman" w:cs="Times New Roman" w:eastAsia="Times New Roman" w:hAnsi="Times New Roman"/>
                <w:b w:val="1"/>
                <w:i w:val="1"/>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50">
            <w:pPr>
              <w:rPr>
                <w:rFonts w:ascii="Times New Roman" w:cs="Times New Roman" w:eastAsia="Times New Roman" w:hAnsi="Times New Roman"/>
              </w:rPr>
            </w:pPr>
            <w:r w:rsidDel="00000000" w:rsidR="00000000" w:rsidRPr="00000000">
              <w:rPr>
                <w:rtl w:val="0"/>
              </w:rPr>
            </w:r>
          </w:p>
        </w:tc>
        <w:tc>
          <w:tcPr>
            <w:gridSpan w:val="5"/>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5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Less than 296</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5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0-59%</w:t>
            </w:r>
          </w:p>
        </w:tc>
        <w:tc>
          <w:tcPr>
            <w:gridSpan w:val="2"/>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58">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w:t>
            </w:r>
          </w:p>
        </w:tc>
      </w:tr>
      <w:tr>
        <w:trPr>
          <w:cantSplit w:val="0"/>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5A">
            <w:pPr>
              <w:rPr>
                <w:rFonts w:ascii="Times New Roman" w:cs="Times New Roman" w:eastAsia="Times New Roman" w:hAnsi="Times New Roman"/>
                <w:b w:val="1"/>
                <w:i w:val="1"/>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5B">
            <w:pPr>
              <w:rPr>
                <w:rFonts w:ascii="Times New Roman" w:cs="Times New Roman" w:eastAsia="Times New Roman" w:hAnsi="Times New Roman"/>
              </w:rPr>
            </w:pPr>
            <w:r w:rsidDel="00000000" w:rsidR="00000000" w:rsidRPr="00000000">
              <w:rPr>
                <w:rtl w:val="0"/>
              </w:rPr>
            </w:r>
          </w:p>
        </w:tc>
        <w:tc>
          <w:tcPr>
            <w:gridSpan w:val="5"/>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5D">
            <w:pPr>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62">
            <w:pPr>
              <w:rPr>
                <w:rFonts w:ascii="Times New Roman" w:cs="Times New Roman" w:eastAsia="Times New Roman" w:hAnsi="Times New Roman"/>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6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r>
      <w:tr>
        <w:trPr>
          <w:cantSplit w:val="0"/>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65">
            <w:pPr>
              <w:rPr>
                <w:rFonts w:ascii="Times New Roman" w:cs="Times New Roman" w:eastAsia="Times New Roman" w:hAnsi="Times New Roman"/>
                <w:b w:val="1"/>
                <w:i w:val="1"/>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66">
            <w:pPr>
              <w:rPr>
                <w:rFonts w:ascii="Times New Roman" w:cs="Times New Roman" w:eastAsia="Times New Roman" w:hAnsi="Times New Roman"/>
              </w:rPr>
            </w:pPr>
            <w:r w:rsidDel="00000000" w:rsidR="00000000" w:rsidRPr="00000000">
              <w:rPr>
                <w:rtl w:val="0"/>
              </w:rPr>
            </w:r>
          </w:p>
        </w:tc>
        <w:tc>
          <w:tcPr>
            <w:gridSpan w:val="5"/>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68">
            <w:pPr>
              <w:pStyle w:val="Heading1"/>
              <w:rPr/>
            </w:pPr>
            <w:r w:rsidDel="00000000" w:rsidR="00000000" w:rsidRPr="00000000">
              <w:rPr>
                <w:rtl w:val="0"/>
              </w:rPr>
              <w:t xml:space="preserve">Assignment</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6D">
            <w:pPr>
              <w:pStyle w:val="Heading1"/>
              <w:rPr/>
            </w:pPr>
            <w:r w:rsidDel="00000000" w:rsidR="00000000" w:rsidRPr="00000000">
              <w:rPr>
                <w:rtl w:val="0"/>
              </w:rPr>
              <w:t xml:space="preserve">Percent of Grade</w:t>
            </w:r>
          </w:p>
        </w:tc>
        <w:tc>
          <w:tcPr>
            <w:gridSpan w:val="2"/>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6E">
            <w:pPr>
              <w:rPr>
                <w:rFonts w:ascii="Times New Roman" w:cs="Times New Roman" w:eastAsia="Times New Roman" w:hAnsi="Times New Roman"/>
              </w:rPr>
            </w:pPr>
            <w:r w:rsidDel="00000000" w:rsidR="00000000" w:rsidRPr="00000000">
              <w:rPr>
                <w:rtl w:val="0"/>
              </w:rPr>
            </w:r>
          </w:p>
        </w:tc>
      </w:tr>
      <w:tr>
        <w:trPr>
          <w:cantSplit w:val="1"/>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70">
            <w:pPr>
              <w:rPr>
                <w:rFonts w:ascii="Times New Roman" w:cs="Times New Roman" w:eastAsia="Times New Roman" w:hAnsi="Times New Roman"/>
                <w:b w:val="1"/>
                <w:i w:val="1"/>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71">
            <w:pPr>
              <w:rPr>
                <w:rFonts w:ascii="Times New Roman" w:cs="Times New Roman" w:eastAsia="Times New Roman" w:hAnsi="Times New Roman"/>
              </w:rPr>
            </w:pPr>
            <w:r w:rsidDel="00000000" w:rsidR="00000000" w:rsidRPr="00000000">
              <w:rPr>
                <w:rtl w:val="0"/>
              </w:rPr>
            </w:r>
          </w:p>
        </w:tc>
        <w:tc>
          <w:tcPr>
            <w:gridSpan w:val="5"/>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73">
            <w:pPr>
              <w:ind w:left="252"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Highest 2 exams</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78">
            <w:pPr>
              <w:ind w:left="-108"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30%</w:t>
            </w:r>
          </w:p>
        </w:tc>
        <w:tc>
          <w:tcPr>
            <w:gridSpan w:val="2"/>
            <w:vMerge w:val="restart"/>
            <w:tcBorders>
              <w:top w:color="000000" w:space="0" w:sz="0" w:val="nil"/>
              <w:left w:color="000000" w:space="0" w:sz="0" w:val="nil"/>
              <w:right w:color="000000" w:space="0" w:sz="0" w:val="nil"/>
            </w:tcBorders>
          </w:tcPr>
          <w:p w:rsidR="00000000" w:rsidDel="00000000" w:rsidP="00000000" w:rsidRDefault="00000000" w:rsidRPr="00000000" w14:paraId="0000017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lowest regular exam score will be dropped.  </w:t>
            </w:r>
          </w:p>
          <w:p w:rsidR="00000000" w:rsidDel="00000000" w:rsidP="00000000" w:rsidRDefault="00000000" w:rsidRPr="00000000" w14:paraId="0000017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*Lowest 4 out of 16 dropped in-class assignments</w:t>
            </w:r>
          </w:p>
        </w:tc>
      </w:tr>
      <w:tr>
        <w:trPr>
          <w:cantSplit w:val="1"/>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7C">
            <w:pPr>
              <w:rPr>
                <w:rFonts w:ascii="Times New Roman" w:cs="Times New Roman" w:eastAsia="Times New Roman" w:hAnsi="Times New Roman"/>
                <w:b w:val="1"/>
                <w:i w:val="1"/>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7D">
            <w:pPr>
              <w:rPr>
                <w:rFonts w:ascii="Times New Roman" w:cs="Times New Roman" w:eastAsia="Times New Roman" w:hAnsi="Times New Roman"/>
              </w:rPr>
            </w:pPr>
            <w:r w:rsidDel="00000000" w:rsidR="00000000" w:rsidRPr="00000000">
              <w:rPr>
                <w:rtl w:val="0"/>
              </w:rPr>
            </w:r>
          </w:p>
        </w:tc>
        <w:tc>
          <w:tcPr>
            <w:gridSpan w:val="5"/>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7F">
            <w:pPr>
              <w:ind w:left="252"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Final Exam</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84">
            <w:pPr>
              <w:ind w:left="-108"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10%</w:t>
            </w:r>
          </w:p>
        </w:tc>
        <w:tc>
          <w:tcPr>
            <w:gridSpan w:val="2"/>
            <w:vMerge w:val="continue"/>
            <w:tcBorders>
              <w:top w:color="000000" w:space="0" w:sz="0" w:val="nil"/>
              <w:left w:color="000000" w:space="0" w:sz="0" w:val="nil"/>
              <w:right w:color="000000" w:space="0" w:sz="0" w:val="nil"/>
            </w:tcBorders>
          </w:tcPr>
          <w:p w:rsidR="00000000" w:rsidDel="00000000" w:rsidP="00000000" w:rsidRDefault="00000000" w:rsidRPr="00000000" w14:paraId="000001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r>
      <w:tr>
        <w:trPr>
          <w:cantSplit w:val="1"/>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87">
            <w:pPr>
              <w:rPr>
                <w:rFonts w:ascii="Times New Roman" w:cs="Times New Roman" w:eastAsia="Times New Roman" w:hAnsi="Times New Roman"/>
                <w:b w:val="1"/>
                <w:i w:val="1"/>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88">
            <w:pPr>
              <w:rPr>
                <w:rFonts w:ascii="Times New Roman" w:cs="Times New Roman" w:eastAsia="Times New Roman" w:hAnsi="Times New Roman"/>
              </w:rPr>
            </w:pPr>
            <w:r w:rsidDel="00000000" w:rsidR="00000000" w:rsidRPr="00000000">
              <w:rPr>
                <w:rtl w:val="0"/>
              </w:rPr>
            </w:r>
          </w:p>
        </w:tc>
        <w:tc>
          <w:tcPr>
            <w:gridSpan w:val="5"/>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8A">
            <w:pPr>
              <w:ind w:left="252"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 Class Assignments</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8F">
            <w:pPr>
              <w:ind w:left="-108"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20%</w:t>
            </w:r>
          </w:p>
        </w:tc>
        <w:tc>
          <w:tcPr>
            <w:gridSpan w:val="2"/>
            <w:vMerge w:val="continue"/>
            <w:tcBorders>
              <w:top w:color="000000" w:space="0" w:sz="0" w:val="nil"/>
              <w:left w:color="000000" w:space="0" w:sz="0" w:val="nil"/>
              <w:right w:color="000000" w:space="0" w:sz="0" w:val="nil"/>
            </w:tcBorders>
          </w:tcPr>
          <w:p w:rsidR="00000000" w:rsidDel="00000000" w:rsidP="00000000" w:rsidRDefault="00000000" w:rsidRPr="00000000" w14:paraId="000001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r>
      <w:tr>
        <w:trPr>
          <w:cantSplit w:val="1"/>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92">
            <w:pPr>
              <w:rPr>
                <w:rFonts w:ascii="Times New Roman" w:cs="Times New Roman" w:eastAsia="Times New Roman" w:hAnsi="Times New Roman"/>
                <w:b w:val="1"/>
                <w:i w:val="1"/>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93">
            <w:pPr>
              <w:rPr>
                <w:rFonts w:ascii="Times New Roman" w:cs="Times New Roman" w:eastAsia="Times New Roman" w:hAnsi="Times New Roman"/>
              </w:rPr>
            </w:pPr>
            <w:r w:rsidDel="00000000" w:rsidR="00000000" w:rsidRPr="00000000">
              <w:rPr>
                <w:rtl w:val="0"/>
              </w:rPr>
            </w:r>
          </w:p>
        </w:tc>
        <w:tc>
          <w:tcPr>
            <w:gridSpan w:val="5"/>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9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Group Presentations</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9A">
            <w:pPr>
              <w:ind w:left="-108"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40%</w:t>
            </w:r>
          </w:p>
        </w:tc>
        <w:tc>
          <w:tcPr>
            <w:gridSpan w:val="2"/>
            <w:vMerge w:val="continue"/>
            <w:tcBorders>
              <w:top w:color="000000" w:space="0" w:sz="0" w:val="nil"/>
              <w:left w:color="000000" w:space="0" w:sz="0" w:val="nil"/>
              <w:right w:color="000000" w:space="0" w:sz="0" w:val="nil"/>
            </w:tcBorders>
          </w:tcPr>
          <w:p w:rsidR="00000000" w:rsidDel="00000000" w:rsidP="00000000" w:rsidRDefault="00000000" w:rsidRPr="00000000" w14:paraId="000001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r>
      <w:tr>
        <w:trPr>
          <w:cantSplit w:val="1"/>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9D">
            <w:pPr>
              <w:rPr>
                <w:rFonts w:ascii="Times New Roman" w:cs="Times New Roman" w:eastAsia="Times New Roman" w:hAnsi="Times New Roman"/>
                <w:b w:val="1"/>
                <w:i w:val="1"/>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9E">
            <w:pPr>
              <w:rPr>
                <w:rFonts w:ascii="Times New Roman" w:cs="Times New Roman" w:eastAsia="Times New Roman" w:hAnsi="Times New Roman"/>
              </w:rPr>
            </w:pPr>
            <w:r w:rsidDel="00000000" w:rsidR="00000000" w:rsidRPr="00000000">
              <w:rPr>
                <w:rtl w:val="0"/>
              </w:rPr>
            </w:r>
          </w:p>
        </w:tc>
        <w:tc>
          <w:tcPr>
            <w:gridSpan w:val="5"/>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A0">
            <w:pPr>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A5">
            <w:pPr>
              <w:ind w:left="-108" w:firstLine="0"/>
              <w:rPr>
                <w:rFonts w:ascii="Times New Roman" w:cs="Times New Roman" w:eastAsia="Times New Roman" w:hAnsi="Times New Roman"/>
              </w:rPr>
            </w:pPr>
            <w:r w:rsidDel="00000000" w:rsidR="00000000" w:rsidRPr="00000000">
              <w:rPr>
                <w:rtl w:val="0"/>
              </w:rPr>
            </w:r>
          </w:p>
        </w:tc>
        <w:tc>
          <w:tcPr>
            <w:gridSpan w:val="2"/>
            <w:vMerge w:val="continue"/>
            <w:tcBorders>
              <w:top w:color="000000" w:space="0" w:sz="0" w:val="nil"/>
              <w:left w:color="000000" w:space="0" w:sz="0" w:val="nil"/>
              <w:right w:color="000000" w:space="0" w:sz="0" w:val="nil"/>
            </w:tcBorders>
          </w:tcPr>
          <w:p w:rsidR="00000000" w:rsidDel="00000000" w:rsidP="00000000" w:rsidRDefault="00000000" w:rsidRPr="00000000" w14:paraId="000001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r>
      <w:tr>
        <w:trPr>
          <w:cantSplit w:val="0"/>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A8">
            <w:pPr>
              <w:rPr>
                <w:rFonts w:ascii="Times New Roman" w:cs="Times New Roman" w:eastAsia="Times New Roman" w:hAnsi="Times New Roman"/>
                <w:b w:val="1"/>
                <w:i w:val="1"/>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A9">
            <w:pPr>
              <w:rPr>
                <w:rFonts w:ascii="Times New Roman" w:cs="Times New Roman" w:eastAsia="Times New Roman" w:hAnsi="Times New Roman"/>
              </w:rPr>
            </w:pPr>
            <w:r w:rsidDel="00000000" w:rsidR="00000000" w:rsidRPr="00000000">
              <w:rPr>
                <w:rtl w:val="0"/>
              </w:rPr>
            </w:r>
          </w:p>
        </w:tc>
        <w:tc>
          <w:tcPr>
            <w:gridSpan w:val="8"/>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A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points you earn determine the grade. Rounding has already been calculated into the point distribution.  If you have any questions at any time concerning your grade, please do not hesitate to talk to me.</w:t>
            </w:r>
          </w:p>
          <w:p w:rsidR="00000000" w:rsidDel="00000000" w:rsidP="00000000" w:rsidRDefault="00000000" w:rsidRPr="00000000" w14:paraId="000001AC">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AD">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AE">
            <w:pPr>
              <w:rPr>
                <w:rFonts w:ascii="Times New Roman" w:cs="Times New Roman" w:eastAsia="Times New Roman" w:hAnsi="Times New Roman"/>
                <w:u w:val="single"/>
              </w:rPr>
            </w:pPr>
            <w:r w:rsidDel="00000000" w:rsidR="00000000" w:rsidRPr="00000000">
              <w:rPr>
                <w:rtl w:val="0"/>
              </w:rPr>
            </w:r>
          </w:p>
          <w:p w:rsidR="00000000" w:rsidDel="00000000" w:rsidP="00000000" w:rsidRDefault="00000000" w:rsidRPr="00000000" w14:paraId="000001AF">
            <w:pPr>
              <w:rPr>
                <w:rFonts w:ascii="Times New Roman" w:cs="Times New Roman" w:eastAsia="Times New Roman" w:hAnsi="Times New Roman"/>
                <w:u w:val="single"/>
              </w:rPr>
            </w:pPr>
            <w:r w:rsidDel="00000000" w:rsidR="00000000" w:rsidRPr="00000000">
              <w:rPr>
                <w:rtl w:val="0"/>
              </w:rPr>
            </w:r>
          </w:p>
          <w:p w:rsidR="00000000" w:rsidDel="00000000" w:rsidP="00000000" w:rsidRDefault="00000000" w:rsidRPr="00000000" w14:paraId="000001B0">
            <w:pPr>
              <w:rPr>
                <w:rFonts w:ascii="Times New Roman" w:cs="Times New Roman" w:eastAsia="Times New Roman" w:hAnsi="Times New Roman"/>
                <w:u w:val="single"/>
              </w:rPr>
            </w:pPr>
            <w:r w:rsidDel="00000000" w:rsidR="00000000" w:rsidRPr="00000000">
              <w:rPr>
                <w:rtl w:val="0"/>
              </w:rPr>
            </w:r>
          </w:p>
          <w:p w:rsidR="00000000" w:rsidDel="00000000" w:rsidP="00000000" w:rsidRDefault="00000000" w:rsidRPr="00000000" w14:paraId="000001B1">
            <w:pPr>
              <w:rPr>
                <w:rFonts w:ascii="Times New Roman" w:cs="Times New Roman" w:eastAsia="Times New Roman" w:hAnsi="Times New Roman"/>
                <w:u w:val="single"/>
              </w:rPr>
            </w:pPr>
            <w:r w:rsidDel="00000000" w:rsidR="00000000" w:rsidRPr="00000000">
              <w:rPr>
                <w:rtl w:val="0"/>
              </w:rPr>
            </w:r>
          </w:p>
        </w:tc>
      </w:tr>
    </w:tbl>
    <w:p w:rsidR="00000000" w:rsidDel="00000000" w:rsidP="00000000" w:rsidRDefault="00000000" w:rsidRPr="00000000" w14:paraId="000001B9">
      <w:pPr>
        <w:rPr>
          <w:sz w:val="28"/>
          <w:szCs w:val="28"/>
        </w:rPr>
      </w:pPr>
      <w:r w:rsidDel="00000000" w:rsidR="00000000" w:rsidRPr="00000000">
        <w:rPr>
          <w:sz w:val="28"/>
          <w:szCs w:val="28"/>
          <w:rtl w:val="0"/>
        </w:rPr>
        <w:t xml:space="preserve">Course Schedule (subject to change)</w:t>
      </w:r>
    </w:p>
    <w:tbl>
      <w:tblPr>
        <w:tblStyle w:val="Table3"/>
        <w:tblW w:w="937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0"/>
        <w:gridCol w:w="1230"/>
        <w:gridCol w:w="2850"/>
        <w:gridCol w:w="2010"/>
        <w:gridCol w:w="2385"/>
        <w:tblGridChange w:id="0">
          <w:tblGrid>
            <w:gridCol w:w="900"/>
            <w:gridCol w:w="1230"/>
            <w:gridCol w:w="2850"/>
            <w:gridCol w:w="2010"/>
            <w:gridCol w:w="2385"/>
          </w:tblGrid>
        </w:tblGridChange>
      </w:tblGrid>
      <w:tr>
        <w:trPr>
          <w:cantSplit w:val="0"/>
          <w:trHeight w:val="48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B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Week</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B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Day </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B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Topic/Reading</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B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Assignments Due</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B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In Class/Online Assignments Due</w:t>
            </w:r>
          </w:p>
        </w:tc>
      </w:tr>
      <w:tr>
        <w:trPr>
          <w:cantSplit w:val="0"/>
          <w:trHeight w:val="48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B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1</w:t>
            </w:r>
          </w:p>
        </w:tc>
        <w:tc>
          <w:tcPr>
            <w:tcMar>
              <w:top w:w="100.0" w:type="dxa"/>
              <w:left w:w="100.0" w:type="dxa"/>
              <w:bottom w:w="100.0" w:type="dxa"/>
              <w:right w:w="100.0" w:type="dxa"/>
            </w:tcMar>
            <w:vAlign w:val="top"/>
          </w:tcPr>
          <w:p w:rsidR="00000000" w:rsidDel="00000000" w:rsidP="00000000" w:rsidRDefault="00000000" w:rsidRPr="00000000" w14:paraId="000001C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Tues, 1/9</w:t>
            </w:r>
          </w:p>
        </w:tc>
        <w:tc>
          <w:tcPr>
            <w:tcMar>
              <w:top w:w="100.0" w:type="dxa"/>
              <w:left w:w="100.0" w:type="dxa"/>
              <w:bottom w:w="100.0" w:type="dxa"/>
              <w:right w:w="100.0" w:type="dxa"/>
            </w:tcMar>
            <w:vAlign w:val="top"/>
          </w:tcPr>
          <w:p w:rsidR="00000000" w:rsidDel="00000000" w:rsidP="00000000" w:rsidRDefault="00000000" w:rsidRPr="00000000" w14:paraId="000001C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Introduction to Psych101</w:t>
            </w:r>
          </w:p>
        </w:tc>
        <w:tc>
          <w:tcPr>
            <w:tcMar>
              <w:top w:w="100.0" w:type="dxa"/>
              <w:left w:w="100.0" w:type="dxa"/>
              <w:bottom w:w="100.0" w:type="dxa"/>
              <w:right w:w="100.0" w:type="dxa"/>
            </w:tcMar>
            <w:vAlign w:val="top"/>
          </w:tcPr>
          <w:p w:rsidR="00000000" w:rsidDel="00000000" w:rsidP="00000000" w:rsidRDefault="00000000" w:rsidRPr="00000000" w14:paraId="000001C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1C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About Me (in class)</w:t>
            </w:r>
          </w:p>
        </w:tc>
      </w:tr>
      <w:tr>
        <w:trPr>
          <w:cantSplit w:val="0"/>
          <w:trHeight w:val="75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C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1C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Thurs, 1/11</w:t>
            </w:r>
          </w:p>
        </w:tc>
        <w:tc>
          <w:tcPr>
            <w:tcMar>
              <w:top w:w="100.0" w:type="dxa"/>
              <w:left w:w="100.0" w:type="dxa"/>
              <w:bottom w:w="100.0" w:type="dxa"/>
              <w:right w:w="100.0" w:type="dxa"/>
            </w:tcMar>
            <w:vAlign w:val="top"/>
          </w:tcPr>
          <w:p w:rsidR="00000000" w:rsidDel="00000000" w:rsidP="00000000" w:rsidRDefault="00000000" w:rsidRPr="00000000" w14:paraId="000001C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Foundations for the Study of Psychology</w:t>
            </w:r>
          </w:p>
        </w:tc>
        <w:tc>
          <w:tcPr>
            <w:tcMar>
              <w:top w:w="100.0" w:type="dxa"/>
              <w:left w:w="100.0" w:type="dxa"/>
              <w:bottom w:w="100.0" w:type="dxa"/>
              <w:right w:w="100.0" w:type="dxa"/>
            </w:tcMar>
            <w:vAlign w:val="top"/>
          </w:tcPr>
          <w:p w:rsidR="00000000" w:rsidDel="00000000" w:rsidP="00000000" w:rsidRDefault="00000000" w:rsidRPr="00000000" w14:paraId="000001C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Read Ch1</w:t>
            </w:r>
          </w:p>
        </w:tc>
        <w:tc>
          <w:tcPr>
            <w:tcMar>
              <w:top w:w="100.0" w:type="dxa"/>
              <w:left w:w="100.0" w:type="dxa"/>
              <w:bottom w:w="100.0" w:type="dxa"/>
              <w:right w:w="100.0" w:type="dxa"/>
            </w:tcMar>
            <w:vAlign w:val="top"/>
          </w:tcPr>
          <w:p w:rsidR="00000000" w:rsidDel="00000000" w:rsidP="00000000" w:rsidRDefault="00000000" w:rsidRPr="00000000" w14:paraId="000001C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Approaches in Psych Quiz (online)</w:t>
            </w:r>
          </w:p>
        </w:tc>
      </w:tr>
      <w:tr>
        <w:trPr>
          <w:cantSplit w:val="0"/>
          <w:trHeight w:val="1040"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C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2</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C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Tues, 1/16</w:t>
              <w:tab/>
            </w:r>
          </w:p>
        </w:tc>
        <w:tc>
          <w:tcPr>
            <w:tcMar>
              <w:top w:w="100.0" w:type="dxa"/>
              <w:left w:w="100.0" w:type="dxa"/>
              <w:bottom w:w="100.0" w:type="dxa"/>
              <w:right w:w="100.0" w:type="dxa"/>
            </w:tcMar>
            <w:vAlign w:val="top"/>
          </w:tcPr>
          <w:p w:rsidR="00000000" w:rsidDel="00000000" w:rsidP="00000000" w:rsidRDefault="00000000" w:rsidRPr="00000000" w14:paraId="000001C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Historical Figures in Psychology </w:t>
            </w:r>
          </w:p>
        </w:tc>
        <w:tc>
          <w:tcPr>
            <w:tcMar>
              <w:top w:w="100.0" w:type="dxa"/>
              <w:left w:w="100.0" w:type="dxa"/>
              <w:bottom w:w="100.0" w:type="dxa"/>
              <w:right w:w="100.0" w:type="dxa"/>
            </w:tcMar>
            <w:vAlign w:val="top"/>
          </w:tcPr>
          <w:p w:rsidR="00000000" w:rsidDel="00000000" w:rsidP="00000000" w:rsidRDefault="00000000" w:rsidRPr="00000000" w14:paraId="000001C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Group Presentations</w:t>
            </w:r>
          </w:p>
        </w:tc>
        <w:tc>
          <w:tcPr>
            <w:tcMar>
              <w:top w:w="100.0" w:type="dxa"/>
              <w:left w:w="100.0" w:type="dxa"/>
              <w:bottom w:w="100.0" w:type="dxa"/>
              <w:right w:w="100.0" w:type="dxa"/>
            </w:tcMar>
            <w:vAlign w:val="top"/>
          </w:tcPr>
          <w:p w:rsidR="00000000" w:rsidDel="00000000" w:rsidP="00000000" w:rsidRDefault="00000000" w:rsidRPr="00000000" w14:paraId="000001C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48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C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1C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Thurs, 1/18</w:t>
            </w:r>
          </w:p>
        </w:tc>
        <w:tc>
          <w:tcPr>
            <w:tcMar>
              <w:top w:w="100.0" w:type="dxa"/>
              <w:left w:w="100.0" w:type="dxa"/>
              <w:bottom w:w="100.0" w:type="dxa"/>
              <w:right w:w="100.0" w:type="dxa"/>
            </w:tcMar>
            <w:vAlign w:val="top"/>
          </w:tcPr>
          <w:p w:rsidR="00000000" w:rsidDel="00000000" w:rsidP="00000000" w:rsidRDefault="00000000" w:rsidRPr="00000000" w14:paraId="000001D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Research Methods in Psychology</w:t>
            </w:r>
          </w:p>
        </w:tc>
        <w:tc>
          <w:tcPr>
            <w:tcMar>
              <w:top w:w="100.0" w:type="dxa"/>
              <w:left w:w="100.0" w:type="dxa"/>
              <w:bottom w:w="100.0" w:type="dxa"/>
              <w:right w:w="100.0" w:type="dxa"/>
            </w:tcMar>
            <w:vAlign w:val="top"/>
          </w:tcPr>
          <w:p w:rsidR="00000000" w:rsidDel="00000000" w:rsidP="00000000" w:rsidRDefault="00000000" w:rsidRPr="00000000" w14:paraId="000001D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Read Ch2</w:t>
            </w:r>
          </w:p>
        </w:tc>
        <w:tc>
          <w:tcPr>
            <w:tcMar>
              <w:top w:w="100.0" w:type="dxa"/>
              <w:left w:w="100.0" w:type="dxa"/>
              <w:bottom w:w="100.0" w:type="dxa"/>
              <w:right w:w="100.0" w:type="dxa"/>
            </w:tcMar>
            <w:vAlign w:val="top"/>
          </w:tcPr>
          <w:p w:rsidR="00000000" w:rsidDel="00000000" w:rsidP="00000000" w:rsidRDefault="00000000" w:rsidRPr="00000000" w14:paraId="000001D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IV DV Quiz (online)</w:t>
            </w:r>
          </w:p>
          <w:p w:rsidR="00000000" w:rsidDel="00000000" w:rsidP="00000000" w:rsidRDefault="00000000" w:rsidRPr="00000000" w14:paraId="000001D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How we eat article (online)</w:t>
            </w:r>
          </w:p>
        </w:tc>
      </w:tr>
      <w:tr>
        <w:trPr>
          <w:cantSplit w:val="0"/>
          <w:trHeight w:val="48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D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3</w:t>
            </w:r>
          </w:p>
        </w:tc>
        <w:tc>
          <w:tcPr>
            <w:tcMar>
              <w:top w:w="100.0" w:type="dxa"/>
              <w:left w:w="100.0" w:type="dxa"/>
              <w:bottom w:w="100.0" w:type="dxa"/>
              <w:right w:w="100.0" w:type="dxa"/>
            </w:tcMar>
            <w:vAlign w:val="top"/>
          </w:tcPr>
          <w:p w:rsidR="00000000" w:rsidDel="00000000" w:rsidP="00000000" w:rsidRDefault="00000000" w:rsidRPr="00000000" w14:paraId="000001D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Tues, 1/23</w:t>
            </w:r>
          </w:p>
        </w:tc>
        <w:tc>
          <w:tcPr>
            <w:tcMar>
              <w:top w:w="100.0" w:type="dxa"/>
              <w:left w:w="100.0" w:type="dxa"/>
              <w:bottom w:w="100.0" w:type="dxa"/>
              <w:right w:w="100.0" w:type="dxa"/>
            </w:tcMar>
            <w:vAlign w:val="top"/>
          </w:tcPr>
          <w:p w:rsidR="00000000" w:rsidDel="00000000" w:rsidP="00000000" w:rsidRDefault="00000000" w:rsidRPr="00000000" w14:paraId="000001D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Genetic and Evolutionary Foundations</w:t>
            </w:r>
          </w:p>
        </w:tc>
        <w:tc>
          <w:tcPr>
            <w:tcMar>
              <w:top w:w="100.0" w:type="dxa"/>
              <w:left w:w="100.0" w:type="dxa"/>
              <w:bottom w:w="100.0" w:type="dxa"/>
              <w:right w:w="100.0" w:type="dxa"/>
            </w:tcMar>
            <w:vAlign w:val="top"/>
          </w:tcPr>
          <w:p w:rsidR="00000000" w:rsidDel="00000000" w:rsidP="00000000" w:rsidRDefault="00000000" w:rsidRPr="00000000" w14:paraId="000001D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Read Ch3</w:t>
            </w:r>
          </w:p>
        </w:tc>
        <w:tc>
          <w:tcPr>
            <w:tcMar>
              <w:top w:w="100.0" w:type="dxa"/>
              <w:left w:w="100.0" w:type="dxa"/>
              <w:bottom w:w="100.0" w:type="dxa"/>
              <w:right w:w="100.0" w:type="dxa"/>
            </w:tcMar>
            <w:vAlign w:val="top"/>
          </w:tcPr>
          <w:p w:rsidR="00000000" w:rsidDel="00000000" w:rsidP="00000000" w:rsidRDefault="00000000" w:rsidRPr="00000000" w14:paraId="000001D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Correlation Quiz (online)</w:t>
            </w:r>
          </w:p>
        </w:tc>
      </w:tr>
      <w:tr>
        <w:trPr>
          <w:cantSplit w:val="0"/>
          <w:trHeight w:val="75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D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1D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Thurs, 1/25</w:t>
            </w:r>
          </w:p>
        </w:tc>
        <w:tc>
          <w:tcPr>
            <w:tcMar>
              <w:top w:w="100.0" w:type="dxa"/>
              <w:left w:w="100.0" w:type="dxa"/>
              <w:bottom w:w="100.0" w:type="dxa"/>
              <w:right w:w="100.0" w:type="dxa"/>
            </w:tcMar>
            <w:vAlign w:val="top"/>
          </w:tcPr>
          <w:p w:rsidR="00000000" w:rsidDel="00000000" w:rsidP="00000000" w:rsidRDefault="00000000" w:rsidRPr="00000000" w14:paraId="000001D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Learning </w:t>
            </w:r>
          </w:p>
        </w:tc>
        <w:tc>
          <w:tcPr>
            <w:tcMar>
              <w:top w:w="100.0" w:type="dxa"/>
              <w:left w:w="100.0" w:type="dxa"/>
              <w:bottom w:w="100.0" w:type="dxa"/>
              <w:right w:w="100.0" w:type="dxa"/>
            </w:tcMar>
            <w:vAlign w:val="top"/>
          </w:tcPr>
          <w:p w:rsidR="00000000" w:rsidDel="00000000" w:rsidP="00000000" w:rsidRDefault="00000000" w:rsidRPr="00000000" w14:paraId="000001D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Read Ch4</w:t>
            </w:r>
          </w:p>
        </w:tc>
        <w:tc>
          <w:tcPr>
            <w:tcMar>
              <w:top w:w="100.0" w:type="dxa"/>
              <w:left w:w="100.0" w:type="dxa"/>
              <w:bottom w:w="100.0" w:type="dxa"/>
              <w:right w:w="100.0" w:type="dxa"/>
            </w:tcMar>
            <w:vAlign w:val="top"/>
          </w:tcPr>
          <w:p w:rsidR="00000000" w:rsidDel="00000000" w:rsidP="00000000" w:rsidRDefault="00000000" w:rsidRPr="00000000" w14:paraId="000001D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Classical Conditioning Worksheet (online)</w:t>
            </w:r>
          </w:p>
        </w:tc>
      </w:tr>
      <w:tr>
        <w:trPr>
          <w:cantSplit w:val="0"/>
          <w:trHeight w:val="48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D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4</w:t>
            </w:r>
          </w:p>
        </w:tc>
        <w:tc>
          <w:tcPr>
            <w:tcMar>
              <w:top w:w="100.0" w:type="dxa"/>
              <w:left w:w="100.0" w:type="dxa"/>
              <w:bottom w:w="100.0" w:type="dxa"/>
              <w:right w:w="100.0" w:type="dxa"/>
            </w:tcMar>
            <w:vAlign w:val="top"/>
          </w:tcPr>
          <w:p w:rsidR="00000000" w:rsidDel="00000000" w:rsidP="00000000" w:rsidRDefault="00000000" w:rsidRPr="00000000" w14:paraId="000001D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Tues, 1/30</w:t>
            </w:r>
          </w:p>
        </w:tc>
        <w:tc>
          <w:tcPr>
            <w:tcMar>
              <w:top w:w="100.0" w:type="dxa"/>
              <w:left w:w="100.0" w:type="dxa"/>
              <w:bottom w:w="100.0" w:type="dxa"/>
              <w:right w:w="100.0" w:type="dxa"/>
            </w:tcMar>
            <w:vAlign w:val="top"/>
          </w:tcPr>
          <w:p w:rsidR="00000000" w:rsidDel="00000000" w:rsidP="00000000" w:rsidRDefault="00000000" w:rsidRPr="00000000" w14:paraId="000001E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Exam Review</w:t>
            </w:r>
          </w:p>
        </w:tc>
        <w:tc>
          <w:tcPr>
            <w:tcMar>
              <w:top w:w="100.0" w:type="dxa"/>
              <w:left w:w="100.0" w:type="dxa"/>
              <w:bottom w:w="100.0" w:type="dxa"/>
              <w:right w:w="100.0" w:type="dxa"/>
            </w:tcMar>
            <w:vAlign w:val="top"/>
          </w:tcPr>
          <w:p w:rsidR="00000000" w:rsidDel="00000000" w:rsidP="00000000" w:rsidRDefault="00000000" w:rsidRPr="00000000" w14:paraId="000001E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1E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48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E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1E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Thurs, 2/1</w:t>
            </w:r>
          </w:p>
        </w:tc>
        <w:tc>
          <w:tcPr>
            <w:tcMar>
              <w:top w:w="100.0" w:type="dxa"/>
              <w:left w:w="100.0" w:type="dxa"/>
              <w:bottom w:w="100.0" w:type="dxa"/>
              <w:right w:w="100.0" w:type="dxa"/>
            </w:tcMar>
            <w:vAlign w:val="top"/>
          </w:tcPr>
          <w:p w:rsidR="00000000" w:rsidDel="00000000" w:rsidP="00000000" w:rsidRDefault="00000000" w:rsidRPr="00000000" w14:paraId="000001E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Exam 1</w:t>
            </w:r>
          </w:p>
        </w:tc>
        <w:tc>
          <w:tcPr>
            <w:tcMar>
              <w:top w:w="100.0" w:type="dxa"/>
              <w:left w:w="100.0" w:type="dxa"/>
              <w:bottom w:w="100.0" w:type="dxa"/>
              <w:right w:w="100.0" w:type="dxa"/>
            </w:tcMar>
            <w:vAlign w:val="top"/>
          </w:tcPr>
          <w:p w:rsidR="00000000" w:rsidDel="00000000" w:rsidP="00000000" w:rsidRDefault="00000000" w:rsidRPr="00000000" w14:paraId="000001E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Study Guide #1</w:t>
            </w:r>
          </w:p>
        </w:tc>
        <w:tc>
          <w:tcPr>
            <w:tcMar>
              <w:top w:w="100.0" w:type="dxa"/>
              <w:left w:w="100.0" w:type="dxa"/>
              <w:bottom w:w="100.0" w:type="dxa"/>
              <w:right w:w="100.0" w:type="dxa"/>
            </w:tcMar>
            <w:vAlign w:val="top"/>
          </w:tcPr>
          <w:p w:rsidR="00000000" w:rsidDel="00000000" w:rsidP="00000000" w:rsidRDefault="00000000" w:rsidRPr="00000000" w14:paraId="000001E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48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E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5</w:t>
            </w:r>
          </w:p>
        </w:tc>
        <w:tc>
          <w:tcPr>
            <w:tcMar>
              <w:top w:w="100.0" w:type="dxa"/>
              <w:left w:w="100.0" w:type="dxa"/>
              <w:bottom w:w="100.0" w:type="dxa"/>
              <w:right w:w="100.0" w:type="dxa"/>
            </w:tcMar>
            <w:vAlign w:val="top"/>
          </w:tcPr>
          <w:p w:rsidR="00000000" w:rsidDel="00000000" w:rsidP="00000000" w:rsidRDefault="00000000" w:rsidRPr="00000000" w14:paraId="000001E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Tues, 2/6</w:t>
            </w:r>
          </w:p>
        </w:tc>
        <w:tc>
          <w:tcPr>
            <w:tcMar>
              <w:top w:w="100.0" w:type="dxa"/>
              <w:left w:w="100.0" w:type="dxa"/>
              <w:bottom w:w="100.0" w:type="dxa"/>
              <w:right w:w="100.0" w:type="dxa"/>
            </w:tcMar>
            <w:vAlign w:val="top"/>
          </w:tcPr>
          <w:p w:rsidR="00000000" w:rsidDel="00000000" w:rsidP="00000000" w:rsidRDefault="00000000" w:rsidRPr="00000000" w14:paraId="000001E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Neural Control of Behavior</w:t>
            </w:r>
          </w:p>
        </w:tc>
        <w:tc>
          <w:tcPr>
            <w:tcMar>
              <w:top w:w="100.0" w:type="dxa"/>
              <w:left w:w="100.0" w:type="dxa"/>
              <w:bottom w:w="100.0" w:type="dxa"/>
              <w:right w:w="100.0" w:type="dxa"/>
            </w:tcMar>
            <w:vAlign w:val="top"/>
          </w:tcPr>
          <w:p w:rsidR="00000000" w:rsidDel="00000000" w:rsidP="00000000" w:rsidRDefault="00000000" w:rsidRPr="00000000" w14:paraId="000001E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Read Ch5</w:t>
            </w:r>
          </w:p>
        </w:tc>
        <w:tc>
          <w:tcPr>
            <w:tcMar>
              <w:top w:w="100.0" w:type="dxa"/>
              <w:left w:w="100.0" w:type="dxa"/>
              <w:bottom w:w="100.0" w:type="dxa"/>
              <w:right w:w="100.0" w:type="dxa"/>
            </w:tcMar>
            <w:vAlign w:val="top"/>
          </w:tcPr>
          <w:p w:rsidR="00000000" w:rsidDel="00000000" w:rsidP="00000000" w:rsidRDefault="00000000" w:rsidRPr="00000000" w14:paraId="000001E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48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E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1E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Thurs, 2/8</w:t>
            </w:r>
          </w:p>
        </w:tc>
        <w:tc>
          <w:tcPr>
            <w:tcMar>
              <w:top w:w="100.0" w:type="dxa"/>
              <w:left w:w="100.0" w:type="dxa"/>
              <w:bottom w:w="100.0" w:type="dxa"/>
              <w:right w:w="100.0" w:type="dxa"/>
            </w:tcMar>
            <w:vAlign w:val="top"/>
          </w:tcPr>
          <w:p w:rsidR="00000000" w:rsidDel="00000000" w:rsidP="00000000" w:rsidRDefault="00000000" w:rsidRPr="00000000" w14:paraId="000001E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Neural Control of Behavior</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F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1F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There is no self quiz (online)</w:t>
            </w:r>
          </w:p>
        </w:tc>
      </w:tr>
      <w:tr>
        <w:trPr>
          <w:cantSplit w:val="0"/>
          <w:trHeight w:val="770"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F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6</w:t>
            </w:r>
          </w:p>
        </w:tc>
        <w:tc>
          <w:tcPr>
            <w:tcMar>
              <w:top w:w="100.0" w:type="dxa"/>
              <w:left w:w="100.0" w:type="dxa"/>
              <w:bottom w:w="100.0" w:type="dxa"/>
              <w:right w:w="100.0" w:type="dxa"/>
            </w:tcMar>
            <w:vAlign w:val="top"/>
          </w:tcPr>
          <w:p w:rsidR="00000000" w:rsidDel="00000000" w:rsidP="00000000" w:rsidRDefault="00000000" w:rsidRPr="00000000" w14:paraId="000001F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Tues, 2/13</w:t>
            </w:r>
          </w:p>
        </w:tc>
        <w:tc>
          <w:tcPr>
            <w:tcMar>
              <w:top w:w="100.0" w:type="dxa"/>
              <w:left w:w="100.0" w:type="dxa"/>
              <w:bottom w:w="100.0" w:type="dxa"/>
              <w:right w:w="100.0" w:type="dxa"/>
            </w:tcMar>
            <w:vAlign w:val="top"/>
          </w:tcPr>
          <w:p w:rsidR="00000000" w:rsidDel="00000000" w:rsidP="00000000" w:rsidRDefault="00000000" w:rsidRPr="00000000" w14:paraId="000001F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Sensation and Perception</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F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Read Ch7-8               Group Presentations</w:t>
            </w:r>
          </w:p>
        </w:tc>
        <w:tc>
          <w:tcPr>
            <w:tcMar>
              <w:top w:w="100.0" w:type="dxa"/>
              <w:left w:w="100.0" w:type="dxa"/>
              <w:bottom w:w="100.0" w:type="dxa"/>
              <w:right w:w="100.0" w:type="dxa"/>
            </w:tcMar>
            <w:vAlign w:val="top"/>
          </w:tcPr>
          <w:p w:rsidR="00000000" w:rsidDel="00000000" w:rsidP="00000000" w:rsidRDefault="00000000" w:rsidRPr="00000000" w14:paraId="000001F6">
            <w:pPr>
              <w:widowControl w:val="0"/>
              <w:spacing w:line="276" w:lineRule="auto"/>
              <w:rPr/>
            </w:pPr>
            <w:r w:rsidDel="00000000" w:rsidR="00000000" w:rsidRPr="00000000">
              <w:rPr>
                <w:rtl w:val="0"/>
              </w:rPr>
            </w:r>
          </w:p>
        </w:tc>
      </w:tr>
      <w:tr>
        <w:trPr>
          <w:cantSplit w:val="0"/>
          <w:trHeight w:val="48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F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1F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Thurs, 2/15</w:t>
            </w:r>
          </w:p>
        </w:tc>
        <w:tc>
          <w:tcPr>
            <w:tcMar>
              <w:top w:w="100.0" w:type="dxa"/>
              <w:left w:w="100.0" w:type="dxa"/>
              <w:bottom w:w="100.0" w:type="dxa"/>
              <w:right w:w="100.0" w:type="dxa"/>
            </w:tcMar>
            <w:vAlign w:val="top"/>
          </w:tcPr>
          <w:p w:rsidR="00000000" w:rsidDel="00000000" w:rsidP="00000000" w:rsidRDefault="00000000" w:rsidRPr="00000000" w14:paraId="000001F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Sensation and Perception</w:t>
            </w:r>
          </w:p>
        </w:tc>
        <w:tc>
          <w:tcPr>
            <w:tcMar>
              <w:top w:w="100.0" w:type="dxa"/>
              <w:left w:w="100.0" w:type="dxa"/>
              <w:bottom w:w="100.0" w:type="dxa"/>
              <w:right w:w="100.0" w:type="dxa"/>
            </w:tcMar>
            <w:vAlign w:val="top"/>
          </w:tcPr>
          <w:p w:rsidR="00000000" w:rsidDel="00000000" w:rsidP="00000000" w:rsidRDefault="00000000" w:rsidRPr="00000000" w14:paraId="000001F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1FB">
            <w:pPr>
              <w:widowControl w:val="0"/>
              <w:spacing w:line="276" w:lineRule="auto"/>
              <w:rPr/>
            </w:pPr>
            <w:r w:rsidDel="00000000" w:rsidR="00000000" w:rsidRPr="00000000">
              <w:rPr>
                <w:rtl w:val="0"/>
              </w:rPr>
              <w:t xml:space="preserve">Brain and Neuron Quiz and Brain Crash Quiz (online)</w:t>
            </w:r>
          </w:p>
        </w:tc>
      </w:tr>
      <w:tr>
        <w:trPr>
          <w:cantSplit w:val="0"/>
          <w:trHeight w:val="48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F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7</w:t>
            </w:r>
          </w:p>
        </w:tc>
        <w:tc>
          <w:tcPr>
            <w:tcMar>
              <w:top w:w="100.0" w:type="dxa"/>
              <w:left w:w="100.0" w:type="dxa"/>
              <w:bottom w:w="100.0" w:type="dxa"/>
              <w:right w:w="100.0" w:type="dxa"/>
            </w:tcMar>
            <w:vAlign w:val="top"/>
          </w:tcPr>
          <w:p w:rsidR="00000000" w:rsidDel="00000000" w:rsidP="00000000" w:rsidRDefault="00000000" w:rsidRPr="00000000" w14:paraId="000001F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Tues, 2/20</w:t>
            </w:r>
          </w:p>
        </w:tc>
        <w:tc>
          <w:tcPr>
            <w:tcMar>
              <w:top w:w="100.0" w:type="dxa"/>
              <w:left w:w="100.0" w:type="dxa"/>
              <w:bottom w:w="100.0" w:type="dxa"/>
              <w:right w:w="100.0" w:type="dxa"/>
            </w:tcMar>
            <w:vAlign w:val="top"/>
          </w:tcPr>
          <w:p w:rsidR="00000000" w:rsidDel="00000000" w:rsidP="00000000" w:rsidRDefault="00000000" w:rsidRPr="00000000" w14:paraId="000001F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Motivation and Emotion</w:t>
            </w:r>
          </w:p>
        </w:tc>
        <w:tc>
          <w:tcPr>
            <w:tcMar>
              <w:top w:w="100.0" w:type="dxa"/>
              <w:left w:w="100.0" w:type="dxa"/>
              <w:bottom w:w="100.0" w:type="dxa"/>
              <w:right w:w="100.0" w:type="dxa"/>
            </w:tcMar>
            <w:vAlign w:val="top"/>
          </w:tcPr>
          <w:p w:rsidR="00000000" w:rsidDel="00000000" w:rsidP="00000000" w:rsidRDefault="00000000" w:rsidRPr="00000000" w14:paraId="000001F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Read Ch6</w:t>
            </w:r>
          </w:p>
        </w:tc>
        <w:tc>
          <w:tcPr>
            <w:tcMar>
              <w:top w:w="100.0" w:type="dxa"/>
              <w:left w:w="100.0" w:type="dxa"/>
              <w:bottom w:w="100.0" w:type="dxa"/>
              <w:right w:w="100.0" w:type="dxa"/>
            </w:tcMar>
            <w:vAlign w:val="top"/>
          </w:tcPr>
          <w:p w:rsidR="00000000" w:rsidDel="00000000" w:rsidP="00000000" w:rsidRDefault="00000000" w:rsidRPr="00000000" w14:paraId="00000200">
            <w:pPr>
              <w:widowControl w:val="0"/>
              <w:spacing w:line="276" w:lineRule="auto"/>
              <w:rPr/>
            </w:pPr>
            <w:r w:rsidDel="00000000" w:rsidR="00000000" w:rsidRPr="00000000">
              <w:rPr>
                <w:rtl w:val="0"/>
              </w:rPr>
              <w:t xml:space="preserve">What would happen if you didn’t sleep quiz (online)</w:t>
            </w:r>
          </w:p>
        </w:tc>
      </w:tr>
      <w:tr>
        <w:trPr>
          <w:cantSplit w:val="0"/>
          <w:trHeight w:val="48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20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Thurs, 2/22</w:t>
            </w:r>
          </w:p>
        </w:tc>
        <w:tc>
          <w:tcPr>
            <w:tcMar>
              <w:top w:w="100.0" w:type="dxa"/>
              <w:left w:w="100.0" w:type="dxa"/>
              <w:bottom w:w="100.0" w:type="dxa"/>
              <w:right w:w="100.0" w:type="dxa"/>
            </w:tcMar>
            <w:vAlign w:val="top"/>
          </w:tcPr>
          <w:p w:rsidR="00000000" w:rsidDel="00000000" w:rsidP="00000000" w:rsidRDefault="00000000" w:rsidRPr="00000000" w14:paraId="0000020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Motivation and Emotion</w:t>
            </w:r>
          </w:p>
        </w:tc>
        <w:tc>
          <w:tcPr>
            <w:tcMar>
              <w:top w:w="100.0" w:type="dxa"/>
              <w:left w:w="100.0" w:type="dxa"/>
              <w:bottom w:w="100.0" w:type="dxa"/>
              <w:right w:w="100.0" w:type="dxa"/>
            </w:tcMar>
            <w:vAlign w:val="top"/>
          </w:tcPr>
          <w:p w:rsidR="00000000" w:rsidDel="00000000" w:rsidP="00000000" w:rsidRDefault="00000000" w:rsidRPr="00000000" w14:paraId="0000020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Group Presentations</w:t>
            </w:r>
          </w:p>
        </w:tc>
        <w:tc>
          <w:tcPr>
            <w:tcMar>
              <w:top w:w="100.0" w:type="dxa"/>
              <w:left w:w="100.0" w:type="dxa"/>
              <w:bottom w:w="100.0" w:type="dxa"/>
              <w:right w:w="100.0" w:type="dxa"/>
            </w:tcMar>
            <w:vAlign w:val="top"/>
          </w:tcPr>
          <w:p w:rsidR="00000000" w:rsidDel="00000000" w:rsidP="00000000" w:rsidRDefault="00000000" w:rsidRPr="00000000" w14:paraId="00000205">
            <w:pPr>
              <w:widowControl w:val="0"/>
              <w:spacing w:line="276" w:lineRule="auto"/>
              <w:rPr/>
            </w:pPr>
            <w:r w:rsidDel="00000000" w:rsidR="00000000" w:rsidRPr="00000000">
              <w:rPr>
                <w:rtl w:val="0"/>
              </w:rPr>
              <w:t xml:space="preserve">Maslow's Hierarchy Worksheet</w:t>
            </w:r>
          </w:p>
          <w:p w:rsidR="00000000" w:rsidDel="00000000" w:rsidP="00000000" w:rsidRDefault="00000000" w:rsidRPr="00000000" w14:paraId="00000206">
            <w:pPr>
              <w:widowControl w:val="0"/>
              <w:spacing w:line="276" w:lineRule="auto"/>
              <w:rPr>
                <w:highlight w:val="yellow"/>
              </w:rPr>
            </w:pPr>
            <w:r w:rsidDel="00000000" w:rsidR="00000000" w:rsidRPr="00000000">
              <w:rPr>
                <w:highlight w:val="yellow"/>
                <w:rtl w:val="0"/>
              </w:rPr>
              <w:t xml:space="preserve">Gestalt Worksheet</w:t>
            </w:r>
          </w:p>
        </w:tc>
      </w:tr>
      <w:tr>
        <w:trPr>
          <w:cantSplit w:val="0"/>
          <w:trHeight w:val="48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0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8</w:t>
            </w:r>
          </w:p>
        </w:tc>
        <w:tc>
          <w:tcPr>
            <w:tcMar>
              <w:top w:w="100.0" w:type="dxa"/>
              <w:left w:w="100.0" w:type="dxa"/>
              <w:bottom w:w="100.0" w:type="dxa"/>
              <w:right w:w="100.0" w:type="dxa"/>
            </w:tcMar>
            <w:vAlign w:val="top"/>
          </w:tcPr>
          <w:p w:rsidR="00000000" w:rsidDel="00000000" w:rsidP="00000000" w:rsidRDefault="00000000" w:rsidRPr="00000000" w14:paraId="0000020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Tues, 2/27</w:t>
            </w:r>
          </w:p>
        </w:tc>
        <w:tc>
          <w:tcPr>
            <w:tcMar>
              <w:top w:w="100.0" w:type="dxa"/>
              <w:left w:w="100.0" w:type="dxa"/>
              <w:bottom w:w="100.0" w:type="dxa"/>
              <w:right w:w="100.0" w:type="dxa"/>
            </w:tcMar>
            <w:vAlign w:val="top"/>
          </w:tcPr>
          <w:p w:rsidR="00000000" w:rsidDel="00000000" w:rsidP="00000000" w:rsidRDefault="00000000" w:rsidRPr="00000000" w14:paraId="00000209">
            <w:pPr>
              <w:widowControl w:val="0"/>
              <w:spacing w:line="276" w:lineRule="auto"/>
              <w:rPr/>
            </w:pPr>
            <w:r w:rsidDel="00000000" w:rsidR="00000000" w:rsidRPr="00000000">
              <w:rPr>
                <w:rtl w:val="0"/>
              </w:rPr>
              <w:t xml:space="preserve">Exam 2 Review</w:t>
            </w:r>
          </w:p>
        </w:tc>
        <w:tc>
          <w:tcPr>
            <w:tcMar>
              <w:top w:w="100.0" w:type="dxa"/>
              <w:left w:w="100.0" w:type="dxa"/>
              <w:bottom w:w="100.0" w:type="dxa"/>
              <w:right w:w="100.0" w:type="dxa"/>
            </w:tcMar>
            <w:vAlign w:val="top"/>
          </w:tcPr>
          <w:p w:rsidR="00000000" w:rsidDel="00000000" w:rsidP="00000000" w:rsidRDefault="00000000" w:rsidRPr="00000000" w14:paraId="0000020A">
            <w:pPr>
              <w:widowControl w:val="0"/>
              <w:spacing w:line="276" w:lineRule="auto"/>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20B">
            <w:pPr>
              <w:widowControl w:val="0"/>
              <w:spacing w:line="276" w:lineRule="auto"/>
              <w:rPr/>
            </w:pPr>
            <w:r w:rsidDel="00000000" w:rsidR="00000000" w:rsidRPr="00000000">
              <w:rPr>
                <w:rtl w:val="0"/>
              </w:rPr>
              <w:t xml:space="preserve">Exam 2 Review</w:t>
            </w:r>
          </w:p>
        </w:tc>
      </w:tr>
      <w:tr>
        <w:trPr>
          <w:cantSplit w:val="0"/>
          <w:trHeight w:val="48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0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20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Thurs, 2/29</w:t>
            </w:r>
          </w:p>
        </w:tc>
        <w:tc>
          <w:tcPr>
            <w:tcMar>
              <w:top w:w="100.0" w:type="dxa"/>
              <w:left w:w="100.0" w:type="dxa"/>
              <w:bottom w:w="100.0" w:type="dxa"/>
              <w:right w:w="100.0" w:type="dxa"/>
            </w:tcMar>
            <w:vAlign w:val="top"/>
          </w:tcPr>
          <w:p w:rsidR="00000000" w:rsidDel="00000000" w:rsidP="00000000" w:rsidRDefault="00000000" w:rsidRPr="00000000" w14:paraId="0000020E">
            <w:pPr>
              <w:widowControl w:val="0"/>
              <w:spacing w:line="276" w:lineRule="auto"/>
              <w:rPr/>
            </w:pPr>
            <w:r w:rsidDel="00000000" w:rsidR="00000000" w:rsidRPr="00000000">
              <w:rPr>
                <w:rtl w:val="0"/>
              </w:rPr>
              <w:t xml:space="preserve">Exam 2</w:t>
            </w:r>
          </w:p>
        </w:tc>
        <w:tc>
          <w:tcPr>
            <w:tcMar>
              <w:top w:w="100.0" w:type="dxa"/>
              <w:left w:w="100.0" w:type="dxa"/>
              <w:bottom w:w="100.0" w:type="dxa"/>
              <w:right w:w="100.0" w:type="dxa"/>
            </w:tcMar>
            <w:vAlign w:val="top"/>
          </w:tcPr>
          <w:p w:rsidR="00000000" w:rsidDel="00000000" w:rsidP="00000000" w:rsidRDefault="00000000" w:rsidRPr="00000000" w14:paraId="0000020F">
            <w:pPr>
              <w:widowControl w:val="0"/>
              <w:spacing w:line="276" w:lineRule="auto"/>
              <w:rPr/>
            </w:pPr>
            <w:r w:rsidDel="00000000" w:rsidR="00000000" w:rsidRPr="00000000">
              <w:rPr>
                <w:rtl w:val="0"/>
              </w:rPr>
              <w:t xml:space="preserve">Study Guide #2</w:t>
            </w:r>
          </w:p>
        </w:tc>
        <w:tc>
          <w:tcPr>
            <w:tcMar>
              <w:top w:w="100.0" w:type="dxa"/>
              <w:left w:w="100.0" w:type="dxa"/>
              <w:bottom w:w="100.0" w:type="dxa"/>
              <w:right w:w="100.0" w:type="dxa"/>
            </w:tcMar>
            <w:vAlign w:val="top"/>
          </w:tcPr>
          <w:p w:rsidR="00000000" w:rsidDel="00000000" w:rsidP="00000000" w:rsidRDefault="00000000" w:rsidRPr="00000000" w14:paraId="00000210">
            <w:pPr>
              <w:widowControl w:val="0"/>
              <w:spacing w:line="276" w:lineRule="auto"/>
              <w:rPr/>
            </w:pPr>
            <w:r w:rsidDel="00000000" w:rsidR="00000000" w:rsidRPr="00000000">
              <w:rPr>
                <w:rtl w:val="0"/>
              </w:rPr>
              <w:t xml:space="preserve">Exam 2</w:t>
            </w:r>
          </w:p>
        </w:tc>
      </w:tr>
      <w:tr>
        <w:trPr>
          <w:cantSplit w:val="0"/>
          <w:trHeight w:val="48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1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9</w:t>
            </w:r>
          </w:p>
        </w:tc>
        <w:tc>
          <w:tcPr>
            <w:tcMar>
              <w:top w:w="100.0" w:type="dxa"/>
              <w:left w:w="100.0" w:type="dxa"/>
              <w:bottom w:w="100.0" w:type="dxa"/>
              <w:right w:w="100.0" w:type="dxa"/>
            </w:tcMar>
            <w:vAlign w:val="top"/>
          </w:tcPr>
          <w:p w:rsidR="00000000" w:rsidDel="00000000" w:rsidP="00000000" w:rsidRDefault="00000000" w:rsidRPr="00000000" w14:paraId="0000021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Tues, 3/5</w:t>
            </w:r>
          </w:p>
        </w:tc>
        <w:tc>
          <w:tcPr>
            <w:tcMar>
              <w:top w:w="100.0" w:type="dxa"/>
              <w:left w:w="100.0" w:type="dxa"/>
              <w:bottom w:w="100.0" w:type="dxa"/>
              <w:right w:w="100.0" w:type="dxa"/>
            </w:tcMar>
            <w:vAlign w:val="top"/>
          </w:tcPr>
          <w:p w:rsidR="00000000" w:rsidDel="00000000" w:rsidP="00000000" w:rsidRDefault="00000000" w:rsidRPr="00000000" w14:paraId="00000213">
            <w:pPr>
              <w:widowControl w:val="0"/>
              <w:spacing w:line="276" w:lineRule="auto"/>
              <w:rPr>
                <w:b w:val="1"/>
              </w:rPr>
            </w:pPr>
            <w:r w:rsidDel="00000000" w:rsidR="00000000" w:rsidRPr="00000000">
              <w:rPr>
                <w:b w:val="1"/>
                <w:rtl w:val="0"/>
              </w:rPr>
              <w:t xml:space="preserve">Spring Break</w:t>
            </w:r>
          </w:p>
        </w:tc>
        <w:tc>
          <w:tcPr>
            <w:tcMar>
              <w:top w:w="100.0" w:type="dxa"/>
              <w:left w:w="100.0" w:type="dxa"/>
              <w:bottom w:w="100.0" w:type="dxa"/>
              <w:right w:w="100.0" w:type="dxa"/>
            </w:tcMar>
            <w:vAlign w:val="top"/>
          </w:tcPr>
          <w:p w:rsidR="00000000" w:rsidDel="00000000" w:rsidP="00000000" w:rsidRDefault="00000000" w:rsidRPr="00000000" w14:paraId="00000214">
            <w:pPr>
              <w:widowControl w:val="0"/>
              <w:spacing w:line="276" w:lineRule="auto"/>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215">
            <w:pPr>
              <w:widowControl w:val="0"/>
              <w:spacing w:line="276" w:lineRule="auto"/>
              <w:rPr/>
            </w:pPr>
            <w:r w:rsidDel="00000000" w:rsidR="00000000" w:rsidRPr="00000000">
              <w:rPr>
                <w:rtl w:val="0"/>
              </w:rPr>
            </w:r>
          </w:p>
        </w:tc>
      </w:tr>
      <w:tr>
        <w:trPr>
          <w:cantSplit w:val="0"/>
          <w:trHeight w:val="48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1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21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Thurs, 3/7</w:t>
            </w:r>
          </w:p>
        </w:tc>
        <w:tc>
          <w:tcPr>
            <w:tcMar>
              <w:top w:w="100.0" w:type="dxa"/>
              <w:left w:w="100.0" w:type="dxa"/>
              <w:bottom w:w="100.0" w:type="dxa"/>
              <w:right w:w="100.0" w:type="dxa"/>
            </w:tcMar>
            <w:vAlign w:val="top"/>
          </w:tcPr>
          <w:p w:rsidR="00000000" w:rsidDel="00000000" w:rsidP="00000000" w:rsidRDefault="00000000" w:rsidRPr="00000000" w14:paraId="0000021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Spring Break</w:t>
            </w:r>
          </w:p>
        </w:tc>
        <w:tc>
          <w:tcPr>
            <w:tcMar>
              <w:top w:w="100.0" w:type="dxa"/>
              <w:left w:w="100.0" w:type="dxa"/>
              <w:bottom w:w="100.0" w:type="dxa"/>
              <w:right w:w="100.0" w:type="dxa"/>
            </w:tcMar>
            <w:vAlign w:val="top"/>
          </w:tcPr>
          <w:p w:rsidR="00000000" w:rsidDel="00000000" w:rsidP="00000000" w:rsidRDefault="00000000" w:rsidRPr="00000000" w14:paraId="00000219">
            <w:pPr>
              <w:widowControl w:val="0"/>
              <w:spacing w:line="276" w:lineRule="auto"/>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21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1040"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1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10</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1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Tues, 3/12</w:t>
            </w:r>
          </w:p>
        </w:tc>
        <w:tc>
          <w:tcPr>
            <w:tcMar>
              <w:top w:w="100.0" w:type="dxa"/>
              <w:left w:w="100.0" w:type="dxa"/>
              <w:bottom w:w="100.0" w:type="dxa"/>
              <w:right w:w="100.0" w:type="dxa"/>
            </w:tcMar>
            <w:vAlign w:val="top"/>
          </w:tcPr>
          <w:p w:rsidR="00000000" w:rsidDel="00000000" w:rsidP="00000000" w:rsidRDefault="00000000" w:rsidRPr="00000000" w14:paraId="0000021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Memory</w:t>
            </w:r>
          </w:p>
        </w:tc>
        <w:tc>
          <w:tcPr>
            <w:tcMar>
              <w:top w:w="100.0" w:type="dxa"/>
              <w:left w:w="100.0" w:type="dxa"/>
              <w:bottom w:w="100.0" w:type="dxa"/>
              <w:right w:w="100.0" w:type="dxa"/>
            </w:tcMar>
            <w:vAlign w:val="top"/>
          </w:tcPr>
          <w:p w:rsidR="00000000" w:rsidDel="00000000" w:rsidP="00000000" w:rsidRDefault="00000000" w:rsidRPr="00000000" w14:paraId="0000021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Read Ch9</w:t>
            </w:r>
          </w:p>
        </w:tc>
        <w:tc>
          <w:tcPr>
            <w:tcMar>
              <w:top w:w="100.0" w:type="dxa"/>
              <w:left w:w="100.0" w:type="dxa"/>
              <w:bottom w:w="100.0" w:type="dxa"/>
              <w:right w:w="100.0" w:type="dxa"/>
            </w:tcMar>
            <w:vAlign w:val="top"/>
          </w:tcPr>
          <w:p w:rsidR="00000000" w:rsidDel="00000000" w:rsidP="00000000" w:rsidRDefault="00000000" w:rsidRPr="00000000" w14:paraId="0000021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Eyewitness Activity (in class)</w:t>
            </w:r>
          </w:p>
          <w:p w:rsidR="00000000" w:rsidDel="00000000" w:rsidP="00000000" w:rsidRDefault="00000000" w:rsidRPr="00000000" w14:paraId="0000022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Working memory activity (in class)</w:t>
            </w:r>
          </w:p>
        </w:tc>
      </w:tr>
      <w:tr>
        <w:trPr>
          <w:cantSplit w:val="0"/>
          <w:trHeight w:val="48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2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22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Thurs, 3/14</w:t>
            </w:r>
          </w:p>
        </w:tc>
        <w:tc>
          <w:tcPr>
            <w:tcMar>
              <w:top w:w="100.0" w:type="dxa"/>
              <w:left w:w="100.0" w:type="dxa"/>
              <w:bottom w:w="100.0" w:type="dxa"/>
              <w:right w:w="100.0" w:type="dxa"/>
            </w:tcMar>
            <w:vAlign w:val="top"/>
          </w:tcPr>
          <w:p w:rsidR="00000000" w:rsidDel="00000000" w:rsidP="00000000" w:rsidRDefault="00000000" w:rsidRPr="00000000" w14:paraId="0000022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Reasoning and Intelligence</w:t>
            </w:r>
          </w:p>
        </w:tc>
        <w:tc>
          <w:tcPr>
            <w:tcMar>
              <w:top w:w="100.0" w:type="dxa"/>
              <w:left w:w="100.0" w:type="dxa"/>
              <w:bottom w:w="100.0" w:type="dxa"/>
              <w:right w:w="100.0" w:type="dxa"/>
            </w:tcMar>
            <w:vAlign w:val="top"/>
          </w:tcPr>
          <w:p w:rsidR="00000000" w:rsidDel="00000000" w:rsidP="00000000" w:rsidRDefault="00000000" w:rsidRPr="00000000" w14:paraId="0000022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Reach Ch10</w:t>
            </w:r>
          </w:p>
        </w:tc>
        <w:tc>
          <w:tcPr>
            <w:tcMar>
              <w:top w:w="100.0" w:type="dxa"/>
              <w:left w:w="100.0" w:type="dxa"/>
              <w:bottom w:w="100.0" w:type="dxa"/>
              <w:right w:w="100.0" w:type="dxa"/>
            </w:tcMar>
            <w:vAlign w:val="top"/>
          </w:tcPr>
          <w:p w:rsidR="00000000" w:rsidDel="00000000" w:rsidP="00000000" w:rsidRDefault="00000000" w:rsidRPr="00000000" w14:paraId="0000022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Reasoning Activity (in class)</w:t>
            </w:r>
          </w:p>
          <w:p w:rsidR="00000000" w:rsidDel="00000000" w:rsidP="00000000" w:rsidRDefault="00000000" w:rsidRPr="00000000" w14:paraId="0000022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Intelligence Podcast (online)</w:t>
            </w:r>
          </w:p>
        </w:tc>
      </w:tr>
      <w:tr>
        <w:trPr>
          <w:cantSplit w:val="0"/>
          <w:trHeight w:val="75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2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11</w:t>
            </w:r>
          </w:p>
        </w:tc>
        <w:tc>
          <w:tcPr>
            <w:tcMar>
              <w:top w:w="100.0" w:type="dxa"/>
              <w:left w:w="100.0" w:type="dxa"/>
              <w:bottom w:w="100.0" w:type="dxa"/>
              <w:right w:w="100.0" w:type="dxa"/>
            </w:tcMar>
            <w:vAlign w:val="top"/>
          </w:tcPr>
          <w:p w:rsidR="00000000" w:rsidDel="00000000" w:rsidP="00000000" w:rsidRDefault="00000000" w:rsidRPr="00000000" w14:paraId="0000022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Tues, 3/19</w:t>
            </w:r>
          </w:p>
        </w:tc>
        <w:tc>
          <w:tcPr>
            <w:tcMar>
              <w:top w:w="100.0" w:type="dxa"/>
              <w:left w:w="100.0" w:type="dxa"/>
              <w:bottom w:w="100.0" w:type="dxa"/>
              <w:right w:w="100.0" w:type="dxa"/>
            </w:tcMar>
            <w:vAlign w:val="top"/>
          </w:tcPr>
          <w:p w:rsidR="00000000" w:rsidDel="00000000" w:rsidP="00000000" w:rsidRDefault="00000000" w:rsidRPr="00000000" w14:paraId="0000022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Development</w:t>
            </w:r>
          </w:p>
        </w:tc>
        <w:tc>
          <w:tcPr>
            <w:tcMar>
              <w:top w:w="100.0" w:type="dxa"/>
              <w:left w:w="100.0" w:type="dxa"/>
              <w:bottom w:w="100.0" w:type="dxa"/>
              <w:right w:w="100.0" w:type="dxa"/>
            </w:tcMar>
            <w:vAlign w:val="top"/>
          </w:tcPr>
          <w:p w:rsidR="00000000" w:rsidDel="00000000" w:rsidP="00000000" w:rsidRDefault="00000000" w:rsidRPr="00000000" w14:paraId="0000022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Read Ch11-12</w:t>
            </w:r>
          </w:p>
        </w:tc>
        <w:tc>
          <w:tcPr>
            <w:tcMar>
              <w:top w:w="100.0" w:type="dxa"/>
              <w:left w:w="100.0" w:type="dxa"/>
              <w:bottom w:w="100.0" w:type="dxa"/>
              <w:right w:w="100.0" w:type="dxa"/>
            </w:tcMar>
            <w:vAlign w:val="top"/>
          </w:tcPr>
          <w:p w:rsidR="00000000" w:rsidDel="00000000" w:rsidP="00000000" w:rsidRDefault="00000000" w:rsidRPr="00000000" w14:paraId="0000022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Monkeys and Morality Worksheet (online)</w:t>
            </w:r>
          </w:p>
        </w:tc>
      </w:tr>
      <w:tr>
        <w:trPr>
          <w:cantSplit w:val="0"/>
          <w:trHeight w:val="48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2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22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Thurs, 3/21</w:t>
            </w:r>
          </w:p>
        </w:tc>
        <w:tc>
          <w:tcPr>
            <w:tcMar>
              <w:top w:w="100.0" w:type="dxa"/>
              <w:left w:w="100.0" w:type="dxa"/>
              <w:bottom w:w="100.0" w:type="dxa"/>
              <w:right w:w="100.0" w:type="dxa"/>
            </w:tcMar>
            <w:vAlign w:val="top"/>
          </w:tcPr>
          <w:p w:rsidR="00000000" w:rsidDel="00000000" w:rsidP="00000000" w:rsidRDefault="00000000" w:rsidRPr="00000000" w14:paraId="0000022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Development</w:t>
            </w:r>
          </w:p>
        </w:tc>
        <w:tc>
          <w:tcPr>
            <w:tcMar>
              <w:top w:w="100.0" w:type="dxa"/>
              <w:left w:w="100.0" w:type="dxa"/>
              <w:bottom w:w="100.0" w:type="dxa"/>
              <w:right w:w="100.0" w:type="dxa"/>
            </w:tcMar>
            <w:vAlign w:val="top"/>
          </w:tcPr>
          <w:p w:rsidR="00000000" w:rsidDel="00000000" w:rsidP="00000000" w:rsidRDefault="00000000" w:rsidRPr="00000000" w14:paraId="0000022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shd w:fill="ffff00" w:val="clear"/>
            <w:tcMar>
              <w:top w:w="100.0" w:type="dxa"/>
              <w:left w:w="100.0" w:type="dxa"/>
              <w:bottom w:w="100.0" w:type="dxa"/>
              <w:right w:w="100.0" w:type="dxa"/>
            </w:tcMar>
            <w:vAlign w:val="top"/>
          </w:tcPr>
          <w:p w:rsidR="00000000" w:rsidDel="00000000" w:rsidP="00000000" w:rsidRDefault="00000000" w:rsidRPr="00000000" w14:paraId="0000023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Piaget Worksheet</w:t>
            </w:r>
          </w:p>
        </w:tc>
      </w:tr>
      <w:tr>
        <w:trPr>
          <w:cantSplit w:val="0"/>
          <w:trHeight w:val="48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3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12</w:t>
            </w:r>
          </w:p>
        </w:tc>
        <w:tc>
          <w:tcPr>
            <w:tcMar>
              <w:top w:w="100.0" w:type="dxa"/>
              <w:left w:w="100.0" w:type="dxa"/>
              <w:bottom w:w="100.0" w:type="dxa"/>
              <w:right w:w="100.0" w:type="dxa"/>
            </w:tcMar>
            <w:vAlign w:val="top"/>
          </w:tcPr>
          <w:p w:rsidR="00000000" w:rsidDel="00000000" w:rsidP="00000000" w:rsidRDefault="00000000" w:rsidRPr="00000000" w14:paraId="0000023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Tues, 3/26</w:t>
            </w:r>
          </w:p>
        </w:tc>
        <w:tc>
          <w:tcPr>
            <w:tcMar>
              <w:top w:w="100.0" w:type="dxa"/>
              <w:left w:w="100.0" w:type="dxa"/>
              <w:bottom w:w="100.0" w:type="dxa"/>
              <w:right w:w="100.0" w:type="dxa"/>
            </w:tcMar>
            <w:vAlign w:val="top"/>
          </w:tcPr>
          <w:p w:rsidR="00000000" w:rsidDel="00000000" w:rsidP="00000000" w:rsidRDefault="00000000" w:rsidRPr="00000000" w14:paraId="0000023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Exam 3 Review</w:t>
            </w:r>
          </w:p>
        </w:tc>
        <w:tc>
          <w:tcPr>
            <w:tcMar>
              <w:top w:w="100.0" w:type="dxa"/>
              <w:left w:w="100.0" w:type="dxa"/>
              <w:bottom w:w="100.0" w:type="dxa"/>
              <w:right w:w="100.0" w:type="dxa"/>
            </w:tcMar>
            <w:vAlign w:val="top"/>
          </w:tcPr>
          <w:p w:rsidR="00000000" w:rsidDel="00000000" w:rsidP="00000000" w:rsidRDefault="00000000" w:rsidRPr="00000000" w14:paraId="0000023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23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48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3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23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Thurs, 3/28</w:t>
            </w:r>
          </w:p>
        </w:tc>
        <w:tc>
          <w:tcPr>
            <w:tcMar>
              <w:top w:w="100.0" w:type="dxa"/>
              <w:left w:w="100.0" w:type="dxa"/>
              <w:bottom w:w="100.0" w:type="dxa"/>
              <w:right w:w="100.0" w:type="dxa"/>
            </w:tcMar>
            <w:vAlign w:val="top"/>
          </w:tcPr>
          <w:p w:rsidR="00000000" w:rsidDel="00000000" w:rsidP="00000000" w:rsidRDefault="00000000" w:rsidRPr="00000000" w14:paraId="0000023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Exam 3</w:t>
            </w:r>
          </w:p>
        </w:tc>
        <w:tc>
          <w:tcPr>
            <w:tcMar>
              <w:top w:w="100.0" w:type="dxa"/>
              <w:left w:w="100.0" w:type="dxa"/>
              <w:bottom w:w="100.0" w:type="dxa"/>
              <w:right w:w="100.0" w:type="dxa"/>
            </w:tcMar>
            <w:vAlign w:val="top"/>
          </w:tcPr>
          <w:p w:rsidR="00000000" w:rsidDel="00000000" w:rsidP="00000000" w:rsidRDefault="00000000" w:rsidRPr="00000000" w14:paraId="0000023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Study Guide #3</w:t>
            </w:r>
          </w:p>
        </w:tc>
        <w:tc>
          <w:tcPr>
            <w:tcMar>
              <w:top w:w="100.0" w:type="dxa"/>
              <w:left w:w="100.0" w:type="dxa"/>
              <w:bottom w:w="100.0" w:type="dxa"/>
              <w:right w:w="100.0" w:type="dxa"/>
            </w:tcMar>
            <w:vAlign w:val="top"/>
          </w:tcPr>
          <w:p w:rsidR="00000000" w:rsidDel="00000000" w:rsidP="00000000" w:rsidRDefault="00000000" w:rsidRPr="00000000" w14:paraId="0000023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829.7460937500001"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3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13</w:t>
            </w:r>
          </w:p>
        </w:tc>
        <w:tc>
          <w:tcPr>
            <w:tcMar>
              <w:top w:w="100.0" w:type="dxa"/>
              <w:left w:w="100.0" w:type="dxa"/>
              <w:bottom w:w="100.0" w:type="dxa"/>
              <w:right w:w="100.0" w:type="dxa"/>
            </w:tcMar>
            <w:vAlign w:val="top"/>
          </w:tcPr>
          <w:p w:rsidR="00000000" w:rsidDel="00000000" w:rsidP="00000000" w:rsidRDefault="00000000" w:rsidRPr="00000000" w14:paraId="0000023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Tues, 4/2</w:t>
            </w:r>
          </w:p>
        </w:tc>
        <w:tc>
          <w:tcPr>
            <w:tcMar>
              <w:top w:w="100.0" w:type="dxa"/>
              <w:left w:w="100.0" w:type="dxa"/>
              <w:bottom w:w="100.0" w:type="dxa"/>
              <w:right w:w="100.0" w:type="dxa"/>
            </w:tcMar>
            <w:vAlign w:val="top"/>
          </w:tcPr>
          <w:p w:rsidR="00000000" w:rsidDel="00000000" w:rsidP="00000000" w:rsidRDefault="00000000" w:rsidRPr="00000000" w14:paraId="0000023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Social Psychology</w:t>
            </w:r>
          </w:p>
        </w:tc>
        <w:tc>
          <w:tcPr>
            <w:tcMar>
              <w:top w:w="100.0" w:type="dxa"/>
              <w:left w:w="100.0" w:type="dxa"/>
              <w:bottom w:w="100.0" w:type="dxa"/>
              <w:right w:w="100.0" w:type="dxa"/>
            </w:tcMar>
            <w:vAlign w:val="top"/>
          </w:tcPr>
          <w:p w:rsidR="00000000" w:rsidDel="00000000" w:rsidP="00000000" w:rsidRDefault="00000000" w:rsidRPr="00000000" w14:paraId="0000023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Read Ch13-14</w:t>
            </w:r>
          </w:p>
        </w:tc>
        <w:tc>
          <w:tcPr>
            <w:tcMar>
              <w:top w:w="100.0" w:type="dxa"/>
              <w:left w:w="100.0" w:type="dxa"/>
              <w:bottom w:w="100.0" w:type="dxa"/>
              <w:right w:w="100.0" w:type="dxa"/>
            </w:tcMar>
            <w:vAlign w:val="top"/>
          </w:tcPr>
          <w:p w:rsidR="00000000" w:rsidDel="00000000" w:rsidP="00000000" w:rsidRDefault="00000000" w:rsidRPr="00000000" w14:paraId="0000023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IAT (online)</w:t>
            </w:r>
          </w:p>
        </w:tc>
      </w:tr>
      <w:tr>
        <w:trPr>
          <w:cantSplit w:val="0"/>
          <w:trHeight w:val="48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4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24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Thurs, 4/4</w:t>
            </w:r>
          </w:p>
        </w:tc>
        <w:tc>
          <w:tcPr>
            <w:tcMar>
              <w:top w:w="100.0" w:type="dxa"/>
              <w:left w:w="100.0" w:type="dxa"/>
              <w:bottom w:w="100.0" w:type="dxa"/>
              <w:right w:w="100.0" w:type="dxa"/>
            </w:tcMar>
            <w:vAlign w:val="top"/>
          </w:tcPr>
          <w:p w:rsidR="00000000" w:rsidDel="00000000" w:rsidP="00000000" w:rsidRDefault="00000000" w:rsidRPr="00000000" w14:paraId="0000024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Spring Day - No Class</w:t>
            </w:r>
          </w:p>
        </w:tc>
        <w:tc>
          <w:tcPr>
            <w:tcMar>
              <w:top w:w="100.0" w:type="dxa"/>
              <w:left w:w="100.0" w:type="dxa"/>
              <w:bottom w:w="100.0" w:type="dxa"/>
              <w:right w:w="100.0" w:type="dxa"/>
            </w:tcMar>
            <w:vAlign w:val="top"/>
          </w:tcPr>
          <w:p w:rsidR="00000000" w:rsidDel="00000000" w:rsidP="00000000" w:rsidRDefault="00000000" w:rsidRPr="00000000" w14:paraId="0000024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24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48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4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14</w:t>
            </w:r>
          </w:p>
        </w:tc>
        <w:tc>
          <w:tcPr>
            <w:tcMar>
              <w:top w:w="100.0" w:type="dxa"/>
              <w:left w:w="100.0" w:type="dxa"/>
              <w:bottom w:w="100.0" w:type="dxa"/>
              <w:right w:w="100.0" w:type="dxa"/>
            </w:tcMar>
            <w:vAlign w:val="top"/>
          </w:tcPr>
          <w:p w:rsidR="00000000" w:rsidDel="00000000" w:rsidP="00000000" w:rsidRDefault="00000000" w:rsidRPr="00000000" w14:paraId="0000024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Tues, 4/9</w:t>
            </w:r>
          </w:p>
        </w:tc>
        <w:tc>
          <w:tcPr>
            <w:tcMar>
              <w:top w:w="100.0" w:type="dxa"/>
              <w:left w:w="100.0" w:type="dxa"/>
              <w:bottom w:w="100.0" w:type="dxa"/>
              <w:right w:w="100.0" w:type="dxa"/>
            </w:tcMar>
            <w:vAlign w:val="top"/>
          </w:tcPr>
          <w:p w:rsidR="00000000" w:rsidDel="00000000" w:rsidP="00000000" w:rsidRDefault="00000000" w:rsidRPr="00000000" w14:paraId="00000247">
            <w:pPr>
              <w:widowControl w:val="0"/>
              <w:spacing w:line="276" w:lineRule="auto"/>
              <w:rPr/>
            </w:pPr>
            <w:r w:rsidDel="00000000" w:rsidR="00000000" w:rsidRPr="00000000">
              <w:rPr>
                <w:rtl w:val="0"/>
              </w:rPr>
              <w:t xml:space="preserve">Social /Personality</w:t>
            </w:r>
          </w:p>
        </w:tc>
        <w:tc>
          <w:tcPr>
            <w:tcMar>
              <w:top w:w="100.0" w:type="dxa"/>
              <w:left w:w="100.0" w:type="dxa"/>
              <w:bottom w:w="100.0" w:type="dxa"/>
              <w:right w:w="100.0" w:type="dxa"/>
            </w:tcMar>
            <w:vAlign w:val="top"/>
          </w:tcPr>
          <w:p w:rsidR="00000000" w:rsidDel="00000000" w:rsidP="00000000" w:rsidRDefault="00000000" w:rsidRPr="00000000" w14:paraId="00000248">
            <w:pPr>
              <w:widowControl w:val="0"/>
              <w:spacing w:line="276" w:lineRule="auto"/>
              <w:rPr/>
            </w:pPr>
            <w:r w:rsidDel="00000000" w:rsidR="00000000" w:rsidRPr="00000000">
              <w:rPr>
                <w:rtl w:val="0"/>
              </w:rPr>
              <w:t xml:space="preserve">Read Ch15</w:t>
            </w:r>
          </w:p>
        </w:tc>
        <w:tc>
          <w:tcPr>
            <w:tcMar>
              <w:top w:w="100.0" w:type="dxa"/>
              <w:left w:w="100.0" w:type="dxa"/>
              <w:bottom w:w="100.0" w:type="dxa"/>
              <w:right w:w="100.0" w:type="dxa"/>
            </w:tcMar>
            <w:vAlign w:val="top"/>
          </w:tcPr>
          <w:p w:rsidR="00000000" w:rsidDel="00000000" w:rsidP="00000000" w:rsidRDefault="00000000" w:rsidRPr="00000000" w14:paraId="00000249">
            <w:pPr>
              <w:widowControl w:val="0"/>
              <w:spacing w:line="276" w:lineRule="auto"/>
              <w:rPr/>
            </w:pPr>
            <w:r w:rsidDel="00000000" w:rsidR="00000000" w:rsidRPr="00000000">
              <w:rPr>
                <w:rtl w:val="0"/>
              </w:rPr>
              <w:t xml:space="preserve">TIPI Worksheet (online)</w:t>
            </w:r>
          </w:p>
        </w:tc>
      </w:tr>
      <w:tr>
        <w:trPr>
          <w:cantSplit w:val="0"/>
          <w:trHeight w:val="48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4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24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Thurs, 4/11</w:t>
            </w:r>
          </w:p>
        </w:tc>
        <w:tc>
          <w:tcPr>
            <w:tcMar>
              <w:top w:w="100.0" w:type="dxa"/>
              <w:left w:w="100.0" w:type="dxa"/>
              <w:bottom w:w="100.0" w:type="dxa"/>
              <w:right w:w="100.0" w:type="dxa"/>
            </w:tcMar>
            <w:vAlign w:val="top"/>
          </w:tcPr>
          <w:p w:rsidR="00000000" w:rsidDel="00000000" w:rsidP="00000000" w:rsidRDefault="00000000" w:rsidRPr="00000000" w14:paraId="0000024C">
            <w:pPr>
              <w:widowControl w:val="0"/>
              <w:spacing w:line="276" w:lineRule="auto"/>
              <w:rPr/>
            </w:pPr>
            <w:r w:rsidDel="00000000" w:rsidR="00000000" w:rsidRPr="00000000">
              <w:rPr>
                <w:rtl w:val="0"/>
              </w:rPr>
              <w:t xml:space="preserve">Personality Disorders</w:t>
            </w:r>
          </w:p>
        </w:tc>
        <w:tc>
          <w:tcPr>
            <w:tcMar>
              <w:top w:w="100.0" w:type="dxa"/>
              <w:left w:w="100.0" w:type="dxa"/>
              <w:bottom w:w="100.0" w:type="dxa"/>
              <w:right w:w="100.0" w:type="dxa"/>
            </w:tcMar>
            <w:vAlign w:val="top"/>
          </w:tcPr>
          <w:p w:rsidR="00000000" w:rsidDel="00000000" w:rsidP="00000000" w:rsidRDefault="00000000" w:rsidRPr="00000000" w14:paraId="0000024D">
            <w:pPr>
              <w:widowControl w:val="0"/>
              <w:spacing w:line="276" w:lineRule="auto"/>
              <w:rPr/>
            </w:pPr>
            <w:r w:rsidDel="00000000" w:rsidR="00000000" w:rsidRPr="00000000">
              <w:rPr>
                <w:rtl w:val="0"/>
              </w:rPr>
              <w:t xml:space="preserve">Group Presentations</w:t>
            </w:r>
          </w:p>
        </w:tc>
        <w:tc>
          <w:tcPr>
            <w:tcMar>
              <w:top w:w="100.0" w:type="dxa"/>
              <w:left w:w="100.0" w:type="dxa"/>
              <w:bottom w:w="100.0" w:type="dxa"/>
              <w:right w:w="100.0" w:type="dxa"/>
            </w:tcMar>
            <w:vAlign w:val="top"/>
          </w:tcPr>
          <w:p w:rsidR="00000000" w:rsidDel="00000000" w:rsidP="00000000" w:rsidRDefault="00000000" w:rsidRPr="00000000" w14:paraId="0000024E">
            <w:pPr>
              <w:widowControl w:val="0"/>
              <w:spacing w:line="276" w:lineRule="auto"/>
              <w:rPr/>
            </w:pPr>
            <w:r w:rsidDel="00000000" w:rsidR="00000000" w:rsidRPr="00000000">
              <w:rPr>
                <w:rtl w:val="0"/>
              </w:rPr>
              <w:t xml:space="preserve">Personality Disorder Worksheet (online)</w:t>
            </w:r>
          </w:p>
        </w:tc>
      </w:tr>
      <w:tr>
        <w:trPr>
          <w:cantSplit w:val="0"/>
          <w:trHeight w:val="48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4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15</w:t>
            </w:r>
          </w:p>
        </w:tc>
        <w:tc>
          <w:tcPr>
            <w:tcMar>
              <w:top w:w="100.0" w:type="dxa"/>
              <w:left w:w="100.0" w:type="dxa"/>
              <w:bottom w:w="100.0" w:type="dxa"/>
              <w:right w:w="100.0" w:type="dxa"/>
            </w:tcMar>
            <w:vAlign w:val="top"/>
          </w:tcPr>
          <w:p w:rsidR="00000000" w:rsidDel="00000000" w:rsidP="00000000" w:rsidRDefault="00000000" w:rsidRPr="00000000" w14:paraId="0000025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Tues, 4/16</w:t>
            </w:r>
          </w:p>
        </w:tc>
        <w:tc>
          <w:tcPr>
            <w:tcMar>
              <w:top w:w="100.0" w:type="dxa"/>
              <w:left w:w="100.0" w:type="dxa"/>
              <w:bottom w:w="100.0" w:type="dxa"/>
              <w:right w:w="100.0" w:type="dxa"/>
            </w:tcMar>
            <w:vAlign w:val="top"/>
          </w:tcPr>
          <w:p w:rsidR="00000000" w:rsidDel="00000000" w:rsidP="00000000" w:rsidRDefault="00000000" w:rsidRPr="00000000" w14:paraId="00000251">
            <w:pPr>
              <w:widowControl w:val="0"/>
              <w:spacing w:line="276" w:lineRule="auto"/>
              <w:rPr/>
            </w:pPr>
            <w:r w:rsidDel="00000000" w:rsidR="00000000" w:rsidRPr="00000000">
              <w:rPr>
                <w:rtl w:val="0"/>
              </w:rPr>
              <w:t xml:space="preserve">Disorders and Treatment</w:t>
            </w:r>
          </w:p>
        </w:tc>
        <w:tc>
          <w:tcPr>
            <w:tcMar>
              <w:top w:w="100.0" w:type="dxa"/>
              <w:left w:w="100.0" w:type="dxa"/>
              <w:bottom w:w="100.0" w:type="dxa"/>
              <w:right w:w="100.0" w:type="dxa"/>
            </w:tcMar>
            <w:vAlign w:val="top"/>
          </w:tcPr>
          <w:p w:rsidR="00000000" w:rsidDel="00000000" w:rsidP="00000000" w:rsidRDefault="00000000" w:rsidRPr="00000000" w14:paraId="00000252">
            <w:pPr>
              <w:widowControl w:val="0"/>
              <w:spacing w:line="276" w:lineRule="auto"/>
              <w:rPr/>
            </w:pPr>
            <w:r w:rsidDel="00000000" w:rsidR="00000000" w:rsidRPr="00000000">
              <w:rPr>
                <w:rtl w:val="0"/>
              </w:rPr>
              <w:t xml:space="preserve">Read Ch16-17</w:t>
            </w:r>
          </w:p>
        </w:tc>
        <w:tc>
          <w:tcPr>
            <w:tcMar>
              <w:top w:w="100.0" w:type="dxa"/>
              <w:left w:w="100.0" w:type="dxa"/>
              <w:bottom w:w="100.0" w:type="dxa"/>
              <w:right w:w="100.0" w:type="dxa"/>
            </w:tcMar>
            <w:vAlign w:val="top"/>
          </w:tcPr>
          <w:p w:rsidR="00000000" w:rsidDel="00000000" w:rsidP="00000000" w:rsidRDefault="00000000" w:rsidRPr="00000000" w14:paraId="00000253">
            <w:pPr>
              <w:widowControl w:val="0"/>
              <w:spacing w:line="276" w:lineRule="auto"/>
              <w:rPr/>
            </w:pPr>
            <w:r w:rsidDel="00000000" w:rsidR="00000000" w:rsidRPr="00000000">
              <w:rPr>
                <w:rtl w:val="0"/>
              </w:rPr>
            </w:r>
          </w:p>
        </w:tc>
      </w:tr>
      <w:tr>
        <w:trPr>
          <w:cantSplit w:val="0"/>
          <w:trHeight w:val="48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5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25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Thurs, 4/18</w:t>
            </w:r>
          </w:p>
        </w:tc>
        <w:tc>
          <w:tcPr>
            <w:tcMar>
              <w:top w:w="100.0" w:type="dxa"/>
              <w:left w:w="100.0" w:type="dxa"/>
              <w:bottom w:w="100.0" w:type="dxa"/>
              <w:right w:w="100.0" w:type="dxa"/>
            </w:tcMar>
            <w:vAlign w:val="top"/>
          </w:tcPr>
          <w:p w:rsidR="00000000" w:rsidDel="00000000" w:rsidP="00000000" w:rsidRDefault="00000000" w:rsidRPr="00000000" w14:paraId="00000256">
            <w:pPr>
              <w:widowControl w:val="0"/>
              <w:spacing w:line="276" w:lineRule="auto"/>
              <w:rPr/>
            </w:pPr>
            <w:r w:rsidDel="00000000" w:rsidR="00000000" w:rsidRPr="00000000">
              <w:rPr>
                <w:rtl w:val="0"/>
              </w:rPr>
              <w:t xml:space="preserve">Disorders and Treatment</w:t>
            </w:r>
          </w:p>
          <w:p w:rsidR="00000000" w:rsidDel="00000000" w:rsidP="00000000" w:rsidRDefault="00000000" w:rsidRPr="00000000" w14:paraId="00000257">
            <w:pPr>
              <w:widowControl w:val="0"/>
              <w:spacing w:line="276" w:lineRule="auto"/>
              <w:rPr>
                <w:i w:val="1"/>
              </w:rPr>
            </w:pPr>
            <w:r w:rsidDel="00000000" w:rsidR="00000000" w:rsidRPr="00000000">
              <w:rPr>
                <w:i w:val="1"/>
                <w:rtl w:val="0"/>
              </w:rPr>
              <w:t xml:space="preserve">Optional: Final Exam Review</w:t>
            </w:r>
          </w:p>
        </w:tc>
        <w:tc>
          <w:tcPr>
            <w:tcMar>
              <w:top w:w="100.0" w:type="dxa"/>
              <w:left w:w="100.0" w:type="dxa"/>
              <w:bottom w:w="100.0" w:type="dxa"/>
              <w:right w:w="100.0" w:type="dxa"/>
            </w:tcMar>
            <w:vAlign w:val="top"/>
          </w:tcPr>
          <w:p w:rsidR="00000000" w:rsidDel="00000000" w:rsidP="00000000" w:rsidRDefault="00000000" w:rsidRPr="00000000" w14:paraId="00000258">
            <w:pPr>
              <w:widowControl w:val="0"/>
              <w:spacing w:line="276" w:lineRule="auto"/>
              <w:rPr/>
            </w:pPr>
            <w:r w:rsidDel="00000000" w:rsidR="00000000" w:rsidRPr="00000000">
              <w:rPr>
                <w:rtl w:val="0"/>
              </w:rPr>
              <w:t xml:space="preserve">Group Presentations</w:t>
            </w:r>
          </w:p>
        </w:tc>
        <w:tc>
          <w:tcPr>
            <w:tcMar>
              <w:top w:w="100.0" w:type="dxa"/>
              <w:left w:w="100.0" w:type="dxa"/>
              <w:bottom w:w="100.0" w:type="dxa"/>
              <w:right w:w="100.0" w:type="dxa"/>
            </w:tcMar>
            <w:vAlign w:val="top"/>
          </w:tcPr>
          <w:p w:rsidR="00000000" w:rsidDel="00000000" w:rsidP="00000000" w:rsidRDefault="00000000" w:rsidRPr="00000000" w14:paraId="00000259">
            <w:pPr>
              <w:widowControl w:val="0"/>
              <w:spacing w:line="276" w:lineRule="auto"/>
              <w:rPr/>
            </w:pPr>
            <w:r w:rsidDel="00000000" w:rsidR="00000000" w:rsidRPr="00000000">
              <w:rPr>
                <w:rtl w:val="0"/>
              </w:rPr>
              <w:t xml:space="preserve">Types of Therapy Worksheet (online)</w:t>
            </w:r>
          </w:p>
        </w:tc>
      </w:tr>
      <w:tr>
        <w:trPr>
          <w:cantSplit w:val="0"/>
          <w:trHeight w:val="1040"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5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16</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5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4/23</w:t>
            </w: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25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Final Exam</w:t>
            </w:r>
          </w:p>
          <w:p w:rsidR="00000000" w:rsidDel="00000000" w:rsidP="00000000" w:rsidRDefault="00000000" w:rsidRPr="00000000" w14:paraId="0000025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(last day of classes)</w:t>
            </w:r>
          </w:p>
        </w:tc>
        <w:tc>
          <w:tcPr>
            <w:tcMar>
              <w:top w:w="100.0" w:type="dxa"/>
              <w:left w:w="100.0" w:type="dxa"/>
              <w:bottom w:w="100.0" w:type="dxa"/>
              <w:right w:w="100.0" w:type="dxa"/>
            </w:tcMar>
            <w:vAlign w:val="top"/>
          </w:tcPr>
          <w:p w:rsidR="00000000" w:rsidDel="00000000" w:rsidP="00000000" w:rsidRDefault="00000000" w:rsidRPr="00000000" w14:paraId="0000025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Final Exam Study Guide</w:t>
            </w:r>
          </w:p>
        </w:tc>
        <w:tc>
          <w:tcPr>
            <w:tcMar>
              <w:top w:w="100.0" w:type="dxa"/>
              <w:left w:w="100.0" w:type="dxa"/>
              <w:bottom w:w="100.0" w:type="dxa"/>
              <w:right w:w="100.0" w:type="dxa"/>
            </w:tcMar>
            <w:vAlign w:val="top"/>
          </w:tcPr>
          <w:p w:rsidR="00000000" w:rsidDel="00000000" w:rsidP="00000000" w:rsidRDefault="00000000" w:rsidRPr="00000000" w14:paraId="0000025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bl>
    <w:p w:rsidR="00000000" w:rsidDel="00000000" w:rsidP="00000000" w:rsidRDefault="00000000" w:rsidRPr="00000000" w14:paraId="00000260">
      <w:pPr>
        <w:rPr/>
      </w:pPr>
      <w:r w:rsidDel="00000000" w:rsidR="00000000" w:rsidRPr="00000000">
        <w:rPr>
          <w:rtl w:val="0"/>
        </w:rPr>
      </w:r>
    </w:p>
    <w:p w:rsidR="00000000" w:rsidDel="00000000" w:rsidP="00000000" w:rsidRDefault="00000000" w:rsidRPr="00000000" w14:paraId="00000261">
      <w:pPr>
        <w:rPr/>
      </w:pPr>
      <w:r w:rsidDel="00000000" w:rsidR="00000000" w:rsidRPr="00000000">
        <w:rPr>
          <w:rtl w:val="0"/>
        </w:rPr>
      </w:r>
    </w:p>
    <w:p w:rsidR="00000000" w:rsidDel="00000000" w:rsidP="00000000" w:rsidRDefault="00000000" w:rsidRPr="00000000" w14:paraId="00000262">
      <w:pPr>
        <w:rPr/>
      </w:pPr>
      <w:r w:rsidDel="00000000" w:rsidR="00000000" w:rsidRPr="00000000">
        <w:rPr>
          <w:rtl w:val="0"/>
        </w:rPr>
      </w:r>
    </w:p>
    <w:p w:rsidR="00000000" w:rsidDel="00000000" w:rsidP="00000000" w:rsidRDefault="00000000" w:rsidRPr="00000000" w14:paraId="00000263">
      <w:pPr>
        <w:rPr/>
      </w:pPr>
      <w:r w:rsidDel="00000000" w:rsidR="00000000" w:rsidRPr="00000000">
        <w:rPr>
          <w:rtl w:val="0"/>
        </w:rPr>
      </w:r>
    </w:p>
    <w:p w:rsidR="00000000" w:rsidDel="00000000" w:rsidP="00000000" w:rsidRDefault="00000000" w:rsidRPr="00000000" w14:paraId="00000264">
      <w:pPr>
        <w:rPr/>
      </w:pPr>
      <w:r w:rsidDel="00000000" w:rsidR="00000000" w:rsidRPr="00000000">
        <w:rPr>
          <w:rtl w:val="0"/>
        </w:rPr>
      </w:r>
    </w:p>
    <w:sectPr>
      <w:headerReference r:id="rId7" w:type="default"/>
      <w:footerReference r:id="rId8" w:type="default"/>
      <w:footerReference r:id="rId9" w:type="first"/>
      <w:footerReference r:id="rId10" w:type="even"/>
      <w:pgSz w:h="15840" w:w="12240"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Arial"/>
  <w:font w:name="Georgia"/>
  <w:font w:name="Times"/>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67">
    <w:pPr>
      <w:keepNext w:val="0"/>
      <w:keepLines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righ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268">
    <w:pPr>
      <w:keepNext w:val="0"/>
      <w:keepLines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360" w:firstLine="0"/>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69">
    <w:pPr>
      <w:keepNext w:val="0"/>
      <w:keepLines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righ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26A">
    <w:pPr>
      <w:keepNext w:val="0"/>
      <w:keepLines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36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6B">
    <w:pPr>
      <w:keepNext w:val="0"/>
      <w:keepLines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360" w:firstLine="0"/>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1"/>
        <w:smallCaps w:val="0"/>
        <w:strike w:val="0"/>
        <w:color w:val="000000"/>
        <w:sz w:val="20"/>
        <w:szCs w:val="20"/>
        <w:u w:val="none"/>
        <w:shd w:fill="auto" w:val="clear"/>
        <w:vertAlign w:val="baseline"/>
        <w:rtl w:val="0"/>
      </w:rPr>
      <w:t xml:space="preserve">Read this syllabus carefully and make sure that you understand its contents.  As a member of this class, you are responsible for knowing and following the policies and rules outlined herein.  The syllabus provides a general plan for the course; deviations may be necessary. This schedule is tentative.  I reserve the right to make changes to contents and deadlines herein.</w:t>
    </w:r>
    <w:r w:rsidDel="00000000" w:rsidR="00000000" w:rsidRPr="00000000">
      <w:rPr>
        <w:rtl w:val="0"/>
      </w:rPr>
    </w:r>
  </w:p>
  <w:p w:rsidR="00000000" w:rsidDel="00000000" w:rsidP="00000000" w:rsidRDefault="00000000" w:rsidRPr="00000000" w14:paraId="0000026C">
    <w:pPr>
      <w:keepNext w:val="0"/>
      <w:keepLines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65">
    <w:pPr>
      <w:keepNext w:val="0"/>
      <w:keepLines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righ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266">
    <w:pPr>
      <w:keepNext w:val="0"/>
      <w:keepLines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0"/>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Times" w:cs="Times" w:eastAsia="Times" w:hAnsi="Times"/>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jc w:val="center"/>
    </w:pPr>
    <w:rPr>
      <w:rFonts w:ascii="Times New Roman" w:cs="Times New Roman" w:eastAsia="Times New Roman" w:hAnsi="Times New Roman"/>
      <w:u w:val="single"/>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tabs>
        <w:tab w:val="left" w:leader="none" w:pos="1980"/>
      </w:tabs>
      <w:spacing w:after="60" w:before="240" w:lineRule="auto"/>
      <w:jc w:val="both"/>
    </w:pPr>
    <w:rPr>
      <w:rFonts w:ascii="Arial" w:cs="Arial" w:eastAsia="Arial" w:hAnsi="Arial"/>
      <w:b w:val="1"/>
      <w:sz w:val="26"/>
      <w:szCs w:val="26"/>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jc w:val="center"/>
    </w:pPr>
    <w:rPr>
      <w:rFonts w:ascii="Times New Roman" w:cs="Times New Roman" w:eastAsia="Times New Roman" w:hAnsi="Times New Roman"/>
      <w:b w:val="1"/>
      <w:sz w:val="28"/>
      <w:szCs w:val="2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rPr>
      <w:rFonts w:ascii="Times New Roman" w:cs="Times New Roman" w:eastAsia="Times New Roman" w:hAnsi="Times New Roman"/>
    </w:rPr>
    <w:tblPr>
      <w:tblStyleRowBandSize w:val="1"/>
      <w:tblStyleColBandSize w:val="1"/>
      <w:tblCellMar>
        <w:top w:w="100.0" w:type="dxa"/>
        <w:left w:w="100.0" w:type="dxa"/>
        <w:bottom w:w="100.0" w:type="dxa"/>
        <w:right w:w="100.0" w:type="dxa"/>
      </w:tblCellMar>
    </w:tblPr>
  </w:style>
  <w:style w:type="table" w:styleId="Table2">
    <w:basedOn w:val="TableNormal"/>
    <w:rPr>
      <w:rFonts w:ascii="Times New Roman" w:cs="Times New Roman" w:eastAsia="Times New Roman" w:hAnsi="Times New Roman"/>
    </w:rPr>
    <w:tblPr>
      <w:tblStyleRowBandSize w:val="1"/>
      <w:tblStyleColBandSize w:val="1"/>
      <w:tblCellMar>
        <w:top w:w="100.0" w:type="dxa"/>
        <w:left w:w="100.0" w:type="dxa"/>
        <w:bottom w:w="100.0" w:type="dxa"/>
        <w:right w:w="100.0" w:type="dxa"/>
      </w:tblCellMar>
    </w:tblPr>
  </w:style>
  <w:style w:type="table" w:styleId="Table3">
    <w:basedOn w:val="TableNormal"/>
    <w:rPr>
      <w:rFonts w:ascii="Times New Roman" w:cs="Times New Roman" w:eastAsia="Times New Roman" w:hAnsi="Times New Roman"/>
    </w:rPr>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2.xml"/><Relationship Id="rId9" Type="http://schemas.openxmlformats.org/officeDocument/2006/relationships/footer" Target="footer3.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gsGL0JO2JksMGxLVcwFVnYPyk4w==">CgMxLjAyCGguZ2pkZ3hzOAByITFWcTQ4S184VzFvek11MktPeFdWX1htbklvTEF0WFYwUA==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