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E40C03" w14:paraId="561CD5A9" w14:textId="77777777" w:rsidTr="000C045F">
        <w:trPr>
          <w:trHeight w:val="819"/>
        </w:trPr>
        <w:tc>
          <w:tcPr>
            <w:tcW w:w="4872" w:type="dxa"/>
            <w:tcBorders>
              <w:top w:val="nil"/>
              <w:bottom w:val="single" w:sz="4" w:space="0" w:color="auto"/>
              <w:right w:val="nil"/>
            </w:tcBorders>
          </w:tcPr>
          <w:p w14:paraId="61EDE841" w14:textId="28EC1D5D" w:rsidR="0054385F" w:rsidRPr="00E40C03" w:rsidRDefault="00CA63A3" w:rsidP="00D540F0">
            <w:pPr>
              <w:pStyle w:val="Header"/>
              <w:rPr>
                <w:rFonts w:ascii="Times New Roman" w:hAnsi="Times New Roman"/>
                <w:sz w:val="24"/>
                <w:szCs w:val="24"/>
              </w:rPr>
            </w:pPr>
            <w:r w:rsidRPr="00E40C03">
              <w:rPr>
                <w:noProof/>
                <w:sz w:val="24"/>
                <w:szCs w:val="24"/>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2F5C33F9" w:rsidR="00A22B60" w:rsidRPr="00E40C03" w:rsidRDefault="0054385F" w:rsidP="00D540F0">
            <w:pPr>
              <w:pStyle w:val="Header"/>
              <w:jc w:val="right"/>
              <w:rPr>
                <w:rFonts w:ascii="Times New Roman" w:hAnsi="Times New Roman"/>
                <w:sz w:val="24"/>
                <w:szCs w:val="24"/>
              </w:rPr>
            </w:pPr>
            <w:r w:rsidRPr="00E40C03">
              <w:rPr>
                <w:rFonts w:ascii="Times New Roman" w:hAnsi="Times New Roman"/>
                <w:sz w:val="24"/>
                <w:szCs w:val="24"/>
              </w:rPr>
              <w:t xml:space="preserve">Syllabus – </w:t>
            </w:r>
            <w:r w:rsidR="003666F7" w:rsidRPr="00E40C03">
              <w:rPr>
                <w:rFonts w:ascii="Times New Roman" w:hAnsi="Times New Roman"/>
                <w:sz w:val="24"/>
                <w:szCs w:val="24"/>
              </w:rPr>
              <w:t>Spring</w:t>
            </w:r>
            <w:r w:rsidR="007E0E88" w:rsidRPr="00E40C03">
              <w:rPr>
                <w:rFonts w:ascii="Times New Roman" w:hAnsi="Times New Roman"/>
                <w:sz w:val="24"/>
                <w:szCs w:val="24"/>
              </w:rPr>
              <w:t xml:space="preserve"> 202</w:t>
            </w:r>
            <w:r w:rsidR="00442433" w:rsidRPr="00E40C03">
              <w:rPr>
                <w:rFonts w:ascii="Times New Roman" w:hAnsi="Times New Roman"/>
                <w:sz w:val="24"/>
                <w:szCs w:val="24"/>
              </w:rPr>
              <w:t>3</w:t>
            </w:r>
          </w:p>
          <w:p w14:paraId="0A26D925" w14:textId="291E361A" w:rsidR="00EF7EB9" w:rsidRPr="00E40C03" w:rsidRDefault="00393889" w:rsidP="00EF7EB9">
            <w:pPr>
              <w:pStyle w:val="Header"/>
              <w:jc w:val="right"/>
              <w:rPr>
                <w:sz w:val="24"/>
                <w:szCs w:val="24"/>
              </w:rPr>
            </w:pPr>
            <w:r w:rsidRPr="00E40C03">
              <w:rPr>
                <w:sz w:val="24"/>
                <w:szCs w:val="24"/>
              </w:rPr>
              <w:t xml:space="preserve">PSY </w:t>
            </w:r>
            <w:r w:rsidR="00CC6487" w:rsidRPr="00E40C03">
              <w:rPr>
                <w:sz w:val="24"/>
                <w:szCs w:val="24"/>
              </w:rPr>
              <w:t>310</w:t>
            </w:r>
            <w:r w:rsidRPr="00E40C03">
              <w:rPr>
                <w:sz w:val="24"/>
                <w:szCs w:val="24"/>
              </w:rPr>
              <w:t xml:space="preserve"> </w:t>
            </w:r>
            <w:r w:rsidR="003666F7" w:rsidRPr="00E40C03">
              <w:rPr>
                <w:sz w:val="24"/>
                <w:szCs w:val="24"/>
              </w:rPr>
              <w:t>010</w:t>
            </w:r>
            <w:r w:rsidRPr="00E40C03">
              <w:rPr>
                <w:sz w:val="24"/>
                <w:szCs w:val="24"/>
              </w:rPr>
              <w:t xml:space="preserve"> MC</w:t>
            </w:r>
          </w:p>
          <w:p w14:paraId="3FB7F7E9" w14:textId="7FE9C4B7" w:rsidR="00A22B60" w:rsidRPr="00E40C03" w:rsidRDefault="00CC6487" w:rsidP="00D540F0">
            <w:pPr>
              <w:pStyle w:val="Header"/>
              <w:jc w:val="right"/>
              <w:rPr>
                <w:rFonts w:ascii="Times New Roman" w:hAnsi="Times New Roman"/>
                <w:sz w:val="24"/>
                <w:szCs w:val="24"/>
              </w:rPr>
            </w:pPr>
            <w:r w:rsidRPr="00E40C03">
              <w:rPr>
                <w:rFonts w:ascii="Times New Roman" w:hAnsi="Times New Roman"/>
                <w:sz w:val="24"/>
                <w:szCs w:val="24"/>
              </w:rPr>
              <w:t>Abnormal Psychology</w:t>
            </w:r>
          </w:p>
          <w:p w14:paraId="236B0FB9" w14:textId="399234E6" w:rsidR="00162E22" w:rsidRPr="00E40C03" w:rsidRDefault="003666F7" w:rsidP="00D540F0">
            <w:pPr>
              <w:pStyle w:val="Header"/>
              <w:jc w:val="right"/>
              <w:rPr>
                <w:rFonts w:ascii="Times New Roman" w:hAnsi="Times New Roman"/>
                <w:sz w:val="24"/>
                <w:szCs w:val="24"/>
              </w:rPr>
            </w:pPr>
            <w:r w:rsidRPr="00E40C03">
              <w:rPr>
                <w:rFonts w:ascii="Times New Roman" w:hAnsi="Times New Roman"/>
                <w:sz w:val="24"/>
                <w:szCs w:val="24"/>
              </w:rPr>
              <w:t>Spring</w:t>
            </w:r>
            <w:r w:rsidR="00162E22" w:rsidRPr="00E40C03">
              <w:rPr>
                <w:rFonts w:ascii="Times New Roman" w:hAnsi="Times New Roman"/>
                <w:sz w:val="24"/>
                <w:szCs w:val="24"/>
              </w:rPr>
              <w:t xml:space="preserve"> 202</w:t>
            </w:r>
            <w:r w:rsidR="00EF7EB9" w:rsidRPr="00E40C03">
              <w:rPr>
                <w:rFonts w:ascii="Times New Roman" w:hAnsi="Times New Roman"/>
                <w:sz w:val="24"/>
                <w:szCs w:val="24"/>
              </w:rPr>
              <w:t>3</w:t>
            </w:r>
            <w:r w:rsidR="00162E22" w:rsidRPr="00E40C03">
              <w:rPr>
                <w:rFonts w:ascii="Times New Roman" w:hAnsi="Times New Roman"/>
                <w:sz w:val="24"/>
                <w:szCs w:val="24"/>
              </w:rPr>
              <w:t xml:space="preserve">: </w:t>
            </w:r>
            <w:r w:rsidR="00EF7EB9" w:rsidRPr="00E40C03">
              <w:rPr>
                <w:rFonts w:ascii="Times New Roman" w:hAnsi="Times New Roman"/>
                <w:sz w:val="24"/>
                <w:szCs w:val="24"/>
              </w:rPr>
              <w:t>Mon/Wed</w:t>
            </w:r>
            <w:r w:rsidRPr="00E40C03">
              <w:rPr>
                <w:rFonts w:ascii="Times New Roman" w:hAnsi="Times New Roman"/>
                <w:sz w:val="24"/>
                <w:szCs w:val="24"/>
              </w:rPr>
              <w:t>/Fri</w:t>
            </w:r>
            <w:r w:rsidR="00162E22" w:rsidRPr="00E40C03">
              <w:rPr>
                <w:rFonts w:ascii="Times New Roman" w:hAnsi="Times New Roman"/>
                <w:sz w:val="24"/>
                <w:szCs w:val="24"/>
              </w:rPr>
              <w:t xml:space="preserve">: </w:t>
            </w:r>
            <w:r w:rsidR="00E978EF">
              <w:rPr>
                <w:rFonts w:ascii="Times New Roman" w:hAnsi="Times New Roman"/>
                <w:sz w:val="24"/>
                <w:szCs w:val="24"/>
              </w:rPr>
              <w:t>11</w:t>
            </w:r>
            <w:r w:rsidRPr="00E40C03">
              <w:rPr>
                <w:rFonts w:ascii="Times New Roman" w:hAnsi="Times New Roman"/>
                <w:sz w:val="24"/>
                <w:szCs w:val="24"/>
              </w:rPr>
              <w:t>:00a</w:t>
            </w:r>
            <w:r w:rsidR="00EF7EB9" w:rsidRPr="00E40C03">
              <w:rPr>
                <w:rFonts w:ascii="Times New Roman" w:hAnsi="Times New Roman"/>
                <w:sz w:val="24"/>
                <w:szCs w:val="24"/>
              </w:rPr>
              <w:t xml:space="preserve"> </w:t>
            </w:r>
            <w:r w:rsidR="000455E3" w:rsidRPr="00E40C03">
              <w:rPr>
                <w:rFonts w:ascii="Times New Roman" w:hAnsi="Times New Roman"/>
                <w:sz w:val="24"/>
                <w:szCs w:val="24"/>
              </w:rPr>
              <w:t>–</w:t>
            </w:r>
            <w:r w:rsidR="005F70F1" w:rsidRPr="00E40C03">
              <w:rPr>
                <w:rFonts w:ascii="Times New Roman" w:hAnsi="Times New Roman"/>
                <w:sz w:val="24"/>
                <w:szCs w:val="24"/>
              </w:rPr>
              <w:t xml:space="preserve"> </w:t>
            </w:r>
            <w:r w:rsidR="00E978EF">
              <w:rPr>
                <w:rFonts w:ascii="Times New Roman" w:hAnsi="Times New Roman"/>
                <w:sz w:val="24"/>
                <w:szCs w:val="24"/>
              </w:rPr>
              <w:t>11:</w:t>
            </w:r>
            <w:r w:rsidRPr="00E40C03">
              <w:rPr>
                <w:rFonts w:ascii="Times New Roman" w:hAnsi="Times New Roman"/>
                <w:sz w:val="24"/>
                <w:szCs w:val="24"/>
              </w:rPr>
              <w:t>50a</w:t>
            </w:r>
          </w:p>
          <w:p w14:paraId="7111A5CC" w14:textId="461822C1" w:rsidR="0054385F" w:rsidRPr="00E40C03" w:rsidRDefault="00162E22" w:rsidP="00D540F0">
            <w:pPr>
              <w:pStyle w:val="Header"/>
              <w:jc w:val="right"/>
              <w:rPr>
                <w:rFonts w:ascii="Times New Roman" w:hAnsi="Times New Roman"/>
                <w:sz w:val="24"/>
                <w:szCs w:val="24"/>
              </w:rPr>
            </w:pPr>
            <w:r w:rsidRPr="00E40C03">
              <w:rPr>
                <w:rFonts w:ascii="Times New Roman" w:hAnsi="Times New Roman"/>
                <w:sz w:val="24"/>
                <w:szCs w:val="24"/>
              </w:rPr>
              <w:tab/>
            </w:r>
            <w:r w:rsidR="00944A59">
              <w:rPr>
                <w:rFonts w:ascii="Times New Roman" w:hAnsi="Times New Roman"/>
                <w:sz w:val="24"/>
                <w:szCs w:val="24"/>
              </w:rPr>
              <w:t>Tarpley</w:t>
            </w:r>
            <w:r w:rsidR="00527A1F" w:rsidRPr="00E40C03">
              <w:rPr>
                <w:rFonts w:ascii="Times New Roman" w:hAnsi="Times New Roman"/>
                <w:sz w:val="24"/>
                <w:szCs w:val="24"/>
              </w:rPr>
              <w:t xml:space="preserve">, </w:t>
            </w:r>
            <w:r w:rsidR="00944A59">
              <w:rPr>
                <w:rFonts w:ascii="Times New Roman" w:hAnsi="Times New Roman"/>
                <w:sz w:val="24"/>
                <w:szCs w:val="24"/>
              </w:rPr>
              <w:t>312</w:t>
            </w:r>
          </w:p>
          <w:p w14:paraId="4D126796" w14:textId="0CBBD4F3" w:rsidR="0054385F" w:rsidRPr="00E40C03" w:rsidRDefault="0054385F" w:rsidP="00D540F0">
            <w:pPr>
              <w:pStyle w:val="Header"/>
              <w:tabs>
                <w:tab w:val="right" w:pos="4558"/>
              </w:tabs>
              <w:rPr>
                <w:rFonts w:ascii="Times New Roman" w:hAnsi="Times New Roman"/>
                <w:sz w:val="24"/>
                <w:szCs w:val="24"/>
              </w:rPr>
            </w:pPr>
            <w:r w:rsidRPr="00E40C03">
              <w:rPr>
                <w:rFonts w:ascii="Times New Roman" w:hAnsi="Times New Roman"/>
                <w:sz w:val="24"/>
                <w:szCs w:val="24"/>
              </w:rPr>
              <w:tab/>
            </w:r>
          </w:p>
        </w:tc>
      </w:tr>
    </w:tbl>
    <w:p w14:paraId="19C66C92" w14:textId="77777777" w:rsidR="006242E2" w:rsidRPr="00E40C03" w:rsidRDefault="006242E2" w:rsidP="00D540F0">
      <w:pPr>
        <w:rPr>
          <w:rStyle w:val="Heading1Char"/>
        </w:rPr>
      </w:pPr>
      <w:r w:rsidRPr="00E40C03">
        <w:rPr>
          <w:rStyle w:val="Heading1Char"/>
        </w:rPr>
        <w:tab/>
      </w:r>
      <w:r w:rsidRPr="00E40C03">
        <w:rPr>
          <w:rStyle w:val="Heading1Char"/>
        </w:rPr>
        <w:tab/>
      </w:r>
      <w:r w:rsidRPr="00E40C03">
        <w:rPr>
          <w:rStyle w:val="Heading1Char"/>
        </w:rPr>
        <w:tab/>
      </w:r>
      <w:r w:rsidRPr="00E40C03">
        <w:rPr>
          <w:rStyle w:val="Heading1Char"/>
        </w:rPr>
        <w:tab/>
      </w:r>
      <w:r w:rsidRPr="00E40C03">
        <w:rPr>
          <w:rStyle w:val="Heading1Char"/>
        </w:rPr>
        <w:tab/>
      </w:r>
    </w:p>
    <w:p w14:paraId="6C3FE2CC" w14:textId="77777777" w:rsidR="006242E2" w:rsidRPr="00E40C03" w:rsidRDefault="006242E2" w:rsidP="00D540F0">
      <w:pPr>
        <w:rPr>
          <w:rStyle w:val="Heading1Char"/>
        </w:rPr>
      </w:pPr>
    </w:p>
    <w:p w14:paraId="0F73FB72" w14:textId="77777777" w:rsidR="0033743E" w:rsidRPr="00E40C03" w:rsidRDefault="006242E2" w:rsidP="00D540F0">
      <w:pPr>
        <w:rPr>
          <w:sz w:val="24"/>
          <w:szCs w:val="24"/>
        </w:rPr>
      </w:pPr>
      <w:r w:rsidRPr="00E40C03">
        <w:rPr>
          <w:sz w:val="24"/>
          <w:szCs w:val="24"/>
        </w:rPr>
        <w:t xml:space="preserve">Instructor: Dr. </w:t>
      </w:r>
      <w:r w:rsidR="00442433" w:rsidRPr="00E40C03">
        <w:rPr>
          <w:sz w:val="24"/>
          <w:szCs w:val="24"/>
        </w:rPr>
        <w:t>Susana Solomon</w:t>
      </w:r>
      <w:r w:rsidRPr="00E40C03">
        <w:rPr>
          <w:sz w:val="24"/>
          <w:szCs w:val="24"/>
        </w:rPr>
        <w:tab/>
      </w:r>
    </w:p>
    <w:p w14:paraId="6F81FBB5" w14:textId="77777777" w:rsidR="0033743E" w:rsidRPr="00E40C03" w:rsidRDefault="0033743E" w:rsidP="0033743E">
      <w:pPr>
        <w:rPr>
          <w:color w:val="0000FF" w:themeColor="hyperlink"/>
          <w:sz w:val="24"/>
          <w:szCs w:val="24"/>
          <w:u w:val="single"/>
        </w:rPr>
      </w:pPr>
      <w:r w:rsidRPr="00E40C03">
        <w:rPr>
          <w:sz w:val="24"/>
          <w:szCs w:val="24"/>
        </w:rPr>
        <w:t xml:space="preserve">E-mail: </w:t>
      </w:r>
      <w:hyperlink r:id="rId8" w:history="1">
        <w:r w:rsidRPr="00E40C03">
          <w:rPr>
            <w:rStyle w:val="Hyperlink"/>
            <w:sz w:val="24"/>
            <w:szCs w:val="24"/>
          </w:rPr>
          <w:t>Susana.solomon@reinhardt.edu</w:t>
        </w:r>
      </w:hyperlink>
    </w:p>
    <w:p w14:paraId="1CF4E98B" w14:textId="77777777" w:rsidR="0033743E" w:rsidRPr="00E40C03" w:rsidRDefault="006242E2" w:rsidP="00D540F0">
      <w:pPr>
        <w:rPr>
          <w:sz w:val="24"/>
          <w:szCs w:val="24"/>
        </w:rPr>
      </w:pPr>
      <w:r w:rsidRPr="00E40C03">
        <w:rPr>
          <w:sz w:val="24"/>
          <w:szCs w:val="24"/>
        </w:rPr>
        <w:tab/>
      </w:r>
      <w:r w:rsidRPr="00E40C03">
        <w:rPr>
          <w:sz w:val="24"/>
          <w:szCs w:val="24"/>
        </w:rPr>
        <w:tab/>
      </w:r>
      <w:r w:rsidRPr="00E40C03">
        <w:rPr>
          <w:sz w:val="24"/>
          <w:szCs w:val="24"/>
        </w:rPr>
        <w:tab/>
      </w:r>
      <w:r w:rsidR="003B136A" w:rsidRPr="00E40C03">
        <w:rPr>
          <w:sz w:val="24"/>
          <w:szCs w:val="24"/>
        </w:rPr>
        <w:tab/>
      </w:r>
      <w:r w:rsidR="003B136A" w:rsidRPr="00E40C03">
        <w:rPr>
          <w:sz w:val="24"/>
          <w:szCs w:val="24"/>
        </w:rPr>
        <w:tab/>
      </w:r>
      <w:r w:rsidR="00A837F1" w:rsidRPr="00E40C03">
        <w:rPr>
          <w:sz w:val="24"/>
          <w:szCs w:val="24"/>
        </w:rPr>
        <w:tab/>
      </w:r>
      <w:r w:rsidR="00A837F1" w:rsidRPr="00E40C03">
        <w:rPr>
          <w:sz w:val="24"/>
          <w:szCs w:val="24"/>
        </w:rPr>
        <w:tab/>
      </w:r>
      <w:r w:rsidR="00A837F1" w:rsidRPr="00E40C03">
        <w:rPr>
          <w:sz w:val="24"/>
          <w:szCs w:val="24"/>
        </w:rPr>
        <w:tab/>
      </w:r>
      <w:r w:rsidR="00A837F1" w:rsidRPr="00E40C03">
        <w:rPr>
          <w:sz w:val="24"/>
          <w:szCs w:val="24"/>
        </w:rPr>
        <w:tab/>
      </w:r>
      <w:r w:rsidR="00A837F1" w:rsidRPr="00E40C03">
        <w:rPr>
          <w:sz w:val="24"/>
          <w:szCs w:val="24"/>
        </w:rPr>
        <w:tab/>
      </w:r>
      <w:r w:rsidR="00A837F1" w:rsidRPr="00E40C03">
        <w:rPr>
          <w:sz w:val="24"/>
          <w:szCs w:val="24"/>
        </w:rPr>
        <w:tab/>
      </w:r>
      <w:r w:rsidR="00442433" w:rsidRPr="00E40C03">
        <w:rPr>
          <w:sz w:val="24"/>
          <w:szCs w:val="24"/>
        </w:rPr>
        <w:tab/>
      </w:r>
      <w:r w:rsidR="009D7CB2" w:rsidRPr="00E40C03">
        <w:rPr>
          <w:sz w:val="24"/>
          <w:szCs w:val="24"/>
        </w:rPr>
        <w:t xml:space="preserve">    </w:t>
      </w:r>
      <w:r w:rsidR="00BB76A0" w:rsidRPr="00E40C03">
        <w:rPr>
          <w:sz w:val="24"/>
          <w:szCs w:val="24"/>
        </w:rPr>
        <w:t xml:space="preserve">          </w:t>
      </w:r>
      <w:r w:rsidR="009D7CB2" w:rsidRPr="00E40C03">
        <w:rPr>
          <w:sz w:val="24"/>
          <w:szCs w:val="24"/>
        </w:rPr>
        <w:t xml:space="preserve"> </w:t>
      </w:r>
    </w:p>
    <w:p w14:paraId="1CE65719" w14:textId="3751E021" w:rsidR="006242E2" w:rsidRPr="00E40C03" w:rsidRDefault="006242E2" w:rsidP="00D540F0">
      <w:pPr>
        <w:rPr>
          <w:sz w:val="24"/>
          <w:szCs w:val="24"/>
        </w:rPr>
      </w:pPr>
      <w:r w:rsidRPr="00E40C03">
        <w:rPr>
          <w:sz w:val="24"/>
          <w:szCs w:val="24"/>
        </w:rPr>
        <w:t>Office</w:t>
      </w:r>
      <w:r w:rsidR="0033743E" w:rsidRPr="00E40C03">
        <w:rPr>
          <w:sz w:val="24"/>
          <w:szCs w:val="24"/>
        </w:rPr>
        <w:t xml:space="preserve"> Location</w:t>
      </w:r>
      <w:r w:rsidRPr="00E40C03">
        <w:rPr>
          <w:sz w:val="24"/>
          <w:szCs w:val="24"/>
        </w:rPr>
        <w:t xml:space="preserve">: </w:t>
      </w:r>
      <w:r w:rsidR="009D782F" w:rsidRPr="00E40C03">
        <w:rPr>
          <w:sz w:val="24"/>
          <w:szCs w:val="24"/>
        </w:rPr>
        <w:t>Tarpley 20</w:t>
      </w:r>
      <w:r w:rsidR="00442433" w:rsidRPr="00E40C03">
        <w:rPr>
          <w:sz w:val="24"/>
          <w:szCs w:val="24"/>
        </w:rPr>
        <w:t>5</w:t>
      </w:r>
    </w:p>
    <w:p w14:paraId="587018FA" w14:textId="6FB1FF32" w:rsidR="00F45134" w:rsidRPr="00E40C03" w:rsidRDefault="0033743E" w:rsidP="00D540F0">
      <w:pPr>
        <w:rPr>
          <w:sz w:val="24"/>
          <w:szCs w:val="24"/>
        </w:rPr>
      </w:pPr>
      <w:r w:rsidRPr="00E40C03">
        <w:rPr>
          <w:sz w:val="24"/>
          <w:szCs w:val="24"/>
        </w:rPr>
        <w:t xml:space="preserve">Visiting </w:t>
      </w:r>
      <w:r w:rsidR="006242E2" w:rsidRPr="00E40C03">
        <w:rPr>
          <w:sz w:val="24"/>
          <w:szCs w:val="24"/>
        </w:rPr>
        <w:t>Office Hours:</w:t>
      </w:r>
      <w:r w:rsidR="003B755C" w:rsidRPr="00E40C03">
        <w:rPr>
          <w:sz w:val="24"/>
          <w:szCs w:val="24"/>
        </w:rPr>
        <w:t xml:space="preserve"> </w:t>
      </w:r>
      <w:r w:rsidR="003B136A" w:rsidRPr="00E40C03">
        <w:rPr>
          <w:sz w:val="24"/>
          <w:szCs w:val="24"/>
        </w:rPr>
        <w:t xml:space="preserve">MW: </w:t>
      </w:r>
      <w:r w:rsidR="003666F7" w:rsidRPr="00E40C03">
        <w:rPr>
          <w:sz w:val="24"/>
          <w:szCs w:val="24"/>
        </w:rPr>
        <w:t xml:space="preserve">8a-9a, 10a-11a, 12p-1p </w:t>
      </w:r>
    </w:p>
    <w:p w14:paraId="763C8583" w14:textId="040953A6" w:rsidR="00B93FC8" w:rsidRPr="00E40C03" w:rsidRDefault="0033743E" w:rsidP="00D540F0">
      <w:pPr>
        <w:rPr>
          <w:sz w:val="24"/>
          <w:szCs w:val="24"/>
        </w:rPr>
      </w:pPr>
      <w:r w:rsidRPr="00E40C03">
        <w:rPr>
          <w:sz w:val="24"/>
          <w:szCs w:val="24"/>
        </w:rPr>
        <w:t xml:space="preserve">Link to my calendar to schedule an appointment - </w:t>
      </w:r>
      <w:hyperlink r:id="rId9" w:history="1">
        <w:r w:rsidRPr="00E40C03">
          <w:rPr>
            <w:rStyle w:val="Hyperlink"/>
            <w:sz w:val="24"/>
            <w:szCs w:val="24"/>
          </w:rPr>
          <w:t>https://calendly.com/susana-solomon</w:t>
        </w:r>
      </w:hyperlink>
    </w:p>
    <w:p w14:paraId="4F7EB7A8" w14:textId="07CA8152" w:rsidR="0033743E" w:rsidRPr="00E40C03" w:rsidRDefault="0033743E" w:rsidP="00D540F0">
      <w:pPr>
        <w:rPr>
          <w:sz w:val="24"/>
          <w:szCs w:val="24"/>
        </w:rPr>
      </w:pPr>
      <w:r w:rsidRPr="00E40C03">
        <w:rPr>
          <w:sz w:val="24"/>
          <w:szCs w:val="24"/>
        </w:rPr>
        <w:t xml:space="preserve">Walk-ins are also welcome </w:t>
      </w:r>
      <w:r w:rsidRPr="00E40C03">
        <w:rPr>
          <w:sz w:val="24"/>
          <w:szCs w:val="24"/>
        </w:rPr>
        <w:sym w:font="Wingdings" w:char="F04A"/>
      </w:r>
      <w:r w:rsidRPr="00E40C03">
        <w:rPr>
          <w:sz w:val="24"/>
          <w:szCs w:val="24"/>
        </w:rPr>
        <w:t xml:space="preserve"> </w:t>
      </w:r>
    </w:p>
    <w:p w14:paraId="1E1883ED" w14:textId="77777777" w:rsidR="0033743E" w:rsidRPr="00E40C03" w:rsidRDefault="0033743E" w:rsidP="00B93FC8">
      <w:pPr>
        <w:spacing w:line="0" w:lineRule="atLeast"/>
        <w:ind w:right="360"/>
        <w:rPr>
          <w:color w:val="000000" w:themeColor="text1"/>
          <w:sz w:val="24"/>
          <w:szCs w:val="24"/>
        </w:rPr>
      </w:pPr>
    </w:p>
    <w:p w14:paraId="4EE9CEFB" w14:textId="401FC6C0" w:rsidR="00B93FC8" w:rsidRPr="00E40C03" w:rsidRDefault="00B93FC8" w:rsidP="00B93FC8">
      <w:pPr>
        <w:spacing w:line="0" w:lineRule="atLeast"/>
        <w:ind w:right="360"/>
        <w:rPr>
          <w:color w:val="000000" w:themeColor="text1"/>
          <w:sz w:val="24"/>
          <w:szCs w:val="24"/>
        </w:rPr>
      </w:pPr>
      <w:r w:rsidRPr="00E40C03">
        <w:rPr>
          <w:color w:val="000000" w:themeColor="text1"/>
          <w:sz w:val="24"/>
          <w:szCs w:val="24"/>
        </w:rPr>
        <w:t>Preferred method of communication: Email is the preferred method of communication. I usually respond to inquiries within 24 (M-F) and within 36 hours over weekends and/or holidays. ‘</w:t>
      </w:r>
      <w:r w:rsidRPr="00E40C03">
        <w:rPr>
          <w:b/>
          <w:bCs/>
          <w:i/>
          <w:iCs/>
          <w:color w:val="000000" w:themeColor="text1"/>
          <w:sz w:val="24"/>
          <w:szCs w:val="24"/>
        </w:rPr>
        <w:t>Ask the Instructor</w:t>
      </w:r>
      <w:r w:rsidRPr="00E40C03">
        <w:rPr>
          <w:color w:val="000000" w:themeColor="text1"/>
          <w:sz w:val="24"/>
          <w:szCs w:val="24"/>
        </w:rPr>
        <w:t>’ discussion board can also be used to post general questions related to the material.</w:t>
      </w:r>
    </w:p>
    <w:p w14:paraId="5D1B9A63" w14:textId="77777777" w:rsidR="00B93FC8" w:rsidRPr="00E40C03" w:rsidRDefault="00B93FC8" w:rsidP="00B93FC8">
      <w:pPr>
        <w:spacing w:line="0" w:lineRule="atLeast"/>
        <w:ind w:right="360"/>
        <w:rPr>
          <w:color w:val="000000" w:themeColor="text1"/>
          <w:sz w:val="24"/>
          <w:szCs w:val="24"/>
        </w:rPr>
      </w:pPr>
    </w:p>
    <w:p w14:paraId="75C53D23" w14:textId="5B994AFF" w:rsidR="00B93FC8" w:rsidRPr="00E40C03" w:rsidRDefault="00B93FC8" w:rsidP="00B93FC8">
      <w:pPr>
        <w:spacing w:line="0" w:lineRule="atLeast"/>
        <w:ind w:right="360"/>
        <w:rPr>
          <w:color w:val="000000" w:themeColor="text1"/>
          <w:sz w:val="24"/>
          <w:szCs w:val="24"/>
        </w:rPr>
      </w:pPr>
      <w:r w:rsidRPr="00E40C03">
        <w:rPr>
          <w:color w:val="000000" w:themeColor="text1"/>
          <w:sz w:val="24"/>
          <w:szCs w:val="24"/>
        </w:rPr>
        <w:t>Welcome to PSY 101 Introduction to Psychology. I will be your instructor for this class. I have been working in and studying psychology for the last 20 years. I took my first psychology class as a dual-enrolled student in high school. I have always been intrigued by this subject matter. I enjoy seeing students discover that psychology has so many applications for everyday life, from memory tricks to environmental factors that influence human thought and behavior (sociology). I think you will be surprised at how often you will find yourself using information from this course in your day-to-day activities. I hope this course challenges you to critically analyze your environment and your own persona. Some of the material will stir curiosity, confusion, disagreement, and other various emotions. Bring your questions to class where we can further dive into the material collectively. I look forward to working with you this semester.</w:t>
      </w:r>
    </w:p>
    <w:p w14:paraId="21D1D668" w14:textId="61D16653" w:rsidR="007E0E88" w:rsidRPr="00E40C03" w:rsidRDefault="006F75E6" w:rsidP="00D540F0">
      <w:pPr>
        <w:rPr>
          <w:b/>
          <w:bCs/>
          <w:sz w:val="24"/>
          <w:szCs w:val="24"/>
        </w:rPr>
      </w:pPr>
      <w:r w:rsidRPr="006F75E6">
        <w:rPr>
          <w:b/>
          <w:bCs/>
          <w:noProof/>
          <w:sz w:val="24"/>
          <w:szCs w:val="24"/>
        </w:rPr>
        <w:pict w14:anchorId="51FA8727">
          <v:rect id="_x0000_i1031" alt="" style="width:468pt;height:.05pt;mso-width-percent:0;mso-height-percent:0;mso-width-percent:0;mso-height-percent:0" o:hralign="center" o:hrstd="t" o:hr="t" fillcolor="#a0a0a0" stroked="f"/>
        </w:pict>
      </w:r>
    </w:p>
    <w:p w14:paraId="26879CD1" w14:textId="5D6D2C06" w:rsidR="00B93FC8" w:rsidRPr="00E40C03" w:rsidRDefault="00A02B5A" w:rsidP="00C342EC">
      <w:pPr>
        <w:rPr>
          <w:sz w:val="24"/>
          <w:szCs w:val="24"/>
        </w:rPr>
      </w:pPr>
      <w:r w:rsidRPr="00E40C03">
        <w:rPr>
          <w:b/>
          <w:bCs/>
          <w:sz w:val="24"/>
          <w:szCs w:val="24"/>
        </w:rPr>
        <w:t>Required Textbook</w:t>
      </w:r>
    </w:p>
    <w:p w14:paraId="337F53E7" w14:textId="2E950B32" w:rsidR="00FC7520" w:rsidRPr="00E40C03" w:rsidRDefault="008F6988" w:rsidP="00C342EC">
      <w:pPr>
        <w:rPr>
          <w:color w:val="000000" w:themeColor="text1"/>
          <w:sz w:val="24"/>
          <w:szCs w:val="24"/>
        </w:rPr>
      </w:pPr>
      <w:r w:rsidRPr="00E40C03">
        <w:rPr>
          <w:color w:val="000000" w:themeColor="text1"/>
          <w:sz w:val="24"/>
          <w:szCs w:val="24"/>
        </w:rPr>
        <w:t xml:space="preserve">The required textbook </w:t>
      </w:r>
      <w:proofErr w:type="gramStart"/>
      <w:r w:rsidRPr="00E40C03">
        <w:rPr>
          <w:color w:val="000000" w:themeColor="text1"/>
          <w:sz w:val="24"/>
          <w:szCs w:val="24"/>
        </w:rPr>
        <w:t>is:</w:t>
      </w:r>
      <w:proofErr w:type="gramEnd"/>
      <w:r w:rsidRPr="00E40C03">
        <w:rPr>
          <w:color w:val="000000" w:themeColor="text1"/>
          <w:sz w:val="24"/>
          <w:szCs w:val="24"/>
        </w:rPr>
        <w:t xml:space="preserve"> Comer, R. J. (2015). Abnormal Psychology (9th Ed.). New York: Worth Publishers.</w:t>
      </w:r>
    </w:p>
    <w:p w14:paraId="44109C4A" w14:textId="77777777" w:rsidR="008F6988" w:rsidRPr="00E40C03" w:rsidRDefault="008F6988" w:rsidP="00C342EC">
      <w:pPr>
        <w:rPr>
          <w:color w:val="000000" w:themeColor="text1"/>
          <w:sz w:val="24"/>
          <w:szCs w:val="24"/>
        </w:rPr>
      </w:pPr>
    </w:p>
    <w:p w14:paraId="3BB62D06" w14:textId="285F96E1" w:rsidR="00222671" w:rsidRPr="00E40C03" w:rsidRDefault="00222671" w:rsidP="00C342EC">
      <w:pPr>
        <w:rPr>
          <w:color w:val="000000" w:themeColor="text1"/>
          <w:sz w:val="24"/>
          <w:szCs w:val="24"/>
        </w:rPr>
      </w:pPr>
      <w:r w:rsidRPr="00E40C03">
        <w:rPr>
          <w:color w:val="000000" w:themeColor="text1"/>
          <w:sz w:val="24"/>
          <w:szCs w:val="24"/>
        </w:rPr>
        <w:t xml:space="preserve">Student Registration for </w:t>
      </w:r>
      <w:proofErr w:type="spellStart"/>
      <w:r w:rsidRPr="00E40C03">
        <w:rPr>
          <w:color w:val="000000" w:themeColor="text1"/>
          <w:sz w:val="24"/>
          <w:szCs w:val="24"/>
        </w:rPr>
        <w:t>EBook</w:t>
      </w:r>
      <w:proofErr w:type="spellEnd"/>
      <w:r w:rsidRPr="00E40C03">
        <w:rPr>
          <w:color w:val="000000" w:themeColor="text1"/>
          <w:sz w:val="24"/>
          <w:szCs w:val="24"/>
        </w:rPr>
        <w:t xml:space="preserve"> &amp; Achieve –</w:t>
      </w:r>
    </w:p>
    <w:p w14:paraId="3E520CAC" w14:textId="5FAB17E5" w:rsidR="00222671" w:rsidRPr="00E40C03" w:rsidRDefault="00222671" w:rsidP="00222671">
      <w:pPr>
        <w:pStyle w:val="ListParagraph"/>
        <w:numPr>
          <w:ilvl w:val="0"/>
          <w:numId w:val="27"/>
        </w:numPr>
        <w:rPr>
          <w:color w:val="000000" w:themeColor="text1"/>
          <w:sz w:val="24"/>
          <w:szCs w:val="24"/>
        </w:rPr>
      </w:pPr>
      <w:r w:rsidRPr="00E40C03">
        <w:rPr>
          <w:color w:val="000000" w:themeColor="text1"/>
          <w:sz w:val="24"/>
          <w:szCs w:val="24"/>
        </w:rPr>
        <w:t xml:space="preserve">Log into </w:t>
      </w:r>
      <w:proofErr w:type="spellStart"/>
      <w:r w:rsidRPr="00E40C03">
        <w:rPr>
          <w:color w:val="000000" w:themeColor="text1"/>
          <w:sz w:val="24"/>
          <w:szCs w:val="24"/>
        </w:rPr>
        <w:t>Psy</w:t>
      </w:r>
      <w:proofErr w:type="spellEnd"/>
      <w:r w:rsidRPr="00E40C03">
        <w:rPr>
          <w:color w:val="000000" w:themeColor="text1"/>
          <w:sz w:val="24"/>
          <w:szCs w:val="24"/>
        </w:rPr>
        <w:t xml:space="preserve"> 1101 Class in Canvas</w:t>
      </w:r>
    </w:p>
    <w:p w14:paraId="16100279" w14:textId="2055AF0B" w:rsidR="00222671" w:rsidRPr="00E40C03" w:rsidRDefault="00222671" w:rsidP="00222671">
      <w:pPr>
        <w:pStyle w:val="ListParagraph"/>
        <w:numPr>
          <w:ilvl w:val="0"/>
          <w:numId w:val="27"/>
        </w:numPr>
        <w:rPr>
          <w:color w:val="000000" w:themeColor="text1"/>
          <w:sz w:val="24"/>
          <w:szCs w:val="24"/>
        </w:rPr>
      </w:pPr>
      <w:r w:rsidRPr="00E40C03">
        <w:rPr>
          <w:color w:val="000000" w:themeColor="text1"/>
          <w:sz w:val="24"/>
          <w:szCs w:val="24"/>
        </w:rPr>
        <w:t>Go to Modules &gt;&gt; Click on E-book Module &gt;&gt; Click on Student Registration – Start Here</w:t>
      </w:r>
    </w:p>
    <w:p w14:paraId="4B268009" w14:textId="33C5578B" w:rsidR="00222671" w:rsidRPr="00E40C03" w:rsidRDefault="00222671" w:rsidP="00222671">
      <w:pPr>
        <w:pStyle w:val="ListParagraph"/>
        <w:numPr>
          <w:ilvl w:val="0"/>
          <w:numId w:val="27"/>
        </w:numPr>
        <w:rPr>
          <w:color w:val="000000" w:themeColor="text1"/>
          <w:sz w:val="24"/>
          <w:szCs w:val="24"/>
        </w:rPr>
      </w:pPr>
      <w:r w:rsidRPr="00E40C03">
        <w:rPr>
          <w:color w:val="000000" w:themeColor="text1"/>
          <w:sz w:val="24"/>
          <w:szCs w:val="24"/>
        </w:rPr>
        <w:t xml:space="preserve">Go through registration process using Reinhardt Email. The Achieve Code with </w:t>
      </w:r>
      <w:proofErr w:type="spellStart"/>
      <w:r w:rsidRPr="00E40C03">
        <w:rPr>
          <w:color w:val="000000" w:themeColor="text1"/>
          <w:sz w:val="24"/>
          <w:szCs w:val="24"/>
        </w:rPr>
        <w:t>ebook</w:t>
      </w:r>
      <w:proofErr w:type="spellEnd"/>
      <w:r w:rsidRPr="00E40C03">
        <w:rPr>
          <w:color w:val="000000" w:themeColor="text1"/>
          <w:sz w:val="24"/>
          <w:szCs w:val="24"/>
        </w:rPr>
        <w:t xml:space="preserve"> access is $88 for 1 semester. If you do not have the funds on the first day of class, you can sign up for the </w:t>
      </w:r>
      <w:proofErr w:type="gramStart"/>
      <w:r w:rsidRPr="00E40C03">
        <w:rPr>
          <w:color w:val="000000" w:themeColor="text1"/>
          <w:sz w:val="24"/>
          <w:szCs w:val="24"/>
        </w:rPr>
        <w:t>14 day</w:t>
      </w:r>
      <w:proofErr w:type="gramEnd"/>
      <w:r w:rsidRPr="00E40C03">
        <w:rPr>
          <w:color w:val="000000" w:themeColor="text1"/>
          <w:sz w:val="24"/>
          <w:szCs w:val="24"/>
        </w:rPr>
        <w:t xml:space="preserve"> free trial. After the </w:t>
      </w:r>
      <w:proofErr w:type="gramStart"/>
      <w:r w:rsidRPr="00E40C03">
        <w:rPr>
          <w:color w:val="000000" w:themeColor="text1"/>
          <w:sz w:val="24"/>
          <w:szCs w:val="24"/>
        </w:rPr>
        <w:t>14 day</w:t>
      </w:r>
      <w:proofErr w:type="gramEnd"/>
      <w:r w:rsidRPr="00E40C03">
        <w:rPr>
          <w:color w:val="000000" w:themeColor="text1"/>
          <w:sz w:val="24"/>
          <w:szCs w:val="24"/>
        </w:rPr>
        <w:t xml:space="preserve"> free trial, you must purchase access code stay connected to ACHIEVE. </w:t>
      </w:r>
    </w:p>
    <w:p w14:paraId="33FD74F2" w14:textId="71211D9D" w:rsidR="00222671" w:rsidRPr="00E40C03" w:rsidRDefault="00222671" w:rsidP="00222671">
      <w:pPr>
        <w:rPr>
          <w:color w:val="000000" w:themeColor="text1"/>
          <w:sz w:val="24"/>
          <w:szCs w:val="24"/>
        </w:rPr>
      </w:pPr>
    </w:p>
    <w:p w14:paraId="48610D47" w14:textId="564CAC2C" w:rsidR="00222671" w:rsidRPr="00E40C03" w:rsidRDefault="00222671" w:rsidP="00222671">
      <w:pPr>
        <w:rPr>
          <w:b/>
          <w:bCs/>
          <w:color w:val="000000" w:themeColor="text1"/>
          <w:sz w:val="24"/>
          <w:szCs w:val="24"/>
        </w:rPr>
      </w:pPr>
      <w:r w:rsidRPr="00810A78">
        <w:rPr>
          <w:b/>
          <w:bCs/>
          <w:color w:val="000000" w:themeColor="text1"/>
          <w:sz w:val="24"/>
          <w:szCs w:val="24"/>
        </w:rPr>
        <w:t>YOU MUST REGISTER FOR ACHIEVE – IT MAKES UP 48% OF FINAL CLASS GRADE (assignments and exams).</w:t>
      </w:r>
      <w:r w:rsidRPr="00E40C03">
        <w:rPr>
          <w:b/>
          <w:bCs/>
          <w:color w:val="000000" w:themeColor="text1"/>
          <w:sz w:val="24"/>
          <w:szCs w:val="24"/>
        </w:rPr>
        <w:t xml:space="preserve"> </w:t>
      </w:r>
    </w:p>
    <w:p w14:paraId="1A3CD1B9" w14:textId="384B7E4D" w:rsidR="00FC7520" w:rsidRPr="00E40C03" w:rsidRDefault="00FC7520" w:rsidP="008F6988">
      <w:pPr>
        <w:rPr>
          <w:color w:val="000000" w:themeColor="text1"/>
          <w:sz w:val="24"/>
          <w:szCs w:val="24"/>
        </w:rPr>
      </w:pPr>
    </w:p>
    <w:p w14:paraId="44B673A3" w14:textId="77777777" w:rsidR="003666F7" w:rsidRPr="00E40C03" w:rsidRDefault="003666F7" w:rsidP="003666F7">
      <w:pPr>
        <w:contextualSpacing/>
        <w:rPr>
          <w:sz w:val="24"/>
          <w:szCs w:val="24"/>
        </w:rPr>
      </w:pPr>
      <w:r w:rsidRPr="00E40C03">
        <w:rPr>
          <w:b/>
          <w:bCs/>
          <w:sz w:val="24"/>
          <w:szCs w:val="24"/>
        </w:rPr>
        <w:t>Activities within the Macmillan online platform called Achieve will be used as course assignments, quizzes, and tests.</w:t>
      </w:r>
      <w:r w:rsidRPr="00E40C03">
        <w:rPr>
          <w:sz w:val="24"/>
          <w:szCs w:val="24"/>
        </w:rPr>
        <w:t xml:space="preserve"> It is required that students use the access code to successfully activate Macmillan Achieve. </w:t>
      </w:r>
    </w:p>
    <w:p w14:paraId="267F15B3" w14:textId="77777777" w:rsidR="003666F7" w:rsidRPr="00E40C03" w:rsidRDefault="003666F7" w:rsidP="003666F7">
      <w:pPr>
        <w:contextualSpacing/>
        <w:rPr>
          <w:sz w:val="24"/>
          <w:szCs w:val="24"/>
        </w:rPr>
      </w:pPr>
    </w:p>
    <w:p w14:paraId="74703390" w14:textId="77777777" w:rsidR="003666F7" w:rsidRPr="00E40C03" w:rsidRDefault="003666F7" w:rsidP="003666F7">
      <w:pPr>
        <w:contextualSpacing/>
        <w:rPr>
          <w:sz w:val="24"/>
          <w:szCs w:val="24"/>
        </w:rPr>
      </w:pPr>
      <w:r w:rsidRPr="00E40C03">
        <w:rPr>
          <w:sz w:val="24"/>
          <w:szCs w:val="24"/>
        </w:rPr>
        <w:t xml:space="preserve">If students fail to successfully activate Achieve a grade of 0 will be issued for any missed assignments. </w:t>
      </w:r>
      <w:r w:rsidRPr="00E40C03">
        <w:rPr>
          <w:sz w:val="24"/>
          <w:szCs w:val="24"/>
        </w:rPr>
        <w:lastRenderedPageBreak/>
        <w:t>Students may opt to get started with a two-week free trial, but the code will need to be purchased before the free trial expires.</w:t>
      </w:r>
    </w:p>
    <w:p w14:paraId="71C8F045" w14:textId="77777777" w:rsidR="003666F7" w:rsidRPr="00E40C03" w:rsidRDefault="003666F7" w:rsidP="00C342EC">
      <w:pPr>
        <w:rPr>
          <w:color w:val="000000" w:themeColor="text1"/>
          <w:sz w:val="24"/>
          <w:szCs w:val="24"/>
        </w:rPr>
      </w:pPr>
    </w:p>
    <w:p w14:paraId="03AD4587" w14:textId="7045AD1E" w:rsidR="00B93FC8" w:rsidRPr="00E40C03" w:rsidRDefault="006F75E6" w:rsidP="00D540F0">
      <w:pPr>
        <w:rPr>
          <w:b/>
          <w:bCs/>
          <w:sz w:val="24"/>
          <w:szCs w:val="24"/>
        </w:rPr>
      </w:pPr>
      <w:r w:rsidRPr="006F75E6">
        <w:rPr>
          <w:b/>
          <w:bCs/>
          <w:noProof/>
          <w:sz w:val="24"/>
          <w:szCs w:val="24"/>
        </w:rPr>
        <w:pict w14:anchorId="30BEE2EF">
          <v:rect id="_x0000_i1030" alt="" style="width:468pt;height:.05pt;mso-width-percent:0;mso-height-percent:0;mso-width-percent:0;mso-height-percent:0" o:hralign="center" o:hrstd="t" o:hr="t" fillcolor="#a0a0a0" stroked="f"/>
        </w:pict>
      </w:r>
    </w:p>
    <w:p w14:paraId="22CF09D8" w14:textId="5194C27B" w:rsidR="00B93FC8" w:rsidRPr="00E40C03" w:rsidRDefault="006242E2" w:rsidP="00D540F0">
      <w:pPr>
        <w:rPr>
          <w:b/>
          <w:bCs/>
          <w:sz w:val="24"/>
          <w:szCs w:val="24"/>
        </w:rPr>
      </w:pPr>
      <w:r w:rsidRPr="00E40C03">
        <w:rPr>
          <w:b/>
          <w:bCs/>
          <w:sz w:val="24"/>
          <w:szCs w:val="24"/>
        </w:rPr>
        <w:t>Course Description and Objectives</w:t>
      </w:r>
    </w:p>
    <w:p w14:paraId="14348674" w14:textId="77777777" w:rsidR="00B93FC8" w:rsidRPr="00E40C03" w:rsidRDefault="00B93FC8" w:rsidP="00D540F0">
      <w:pPr>
        <w:rPr>
          <w:b/>
          <w:bCs/>
          <w:sz w:val="24"/>
          <w:szCs w:val="24"/>
        </w:rPr>
      </w:pPr>
    </w:p>
    <w:p w14:paraId="7BC7E004" w14:textId="02549992" w:rsidR="00EF7EB9" w:rsidRPr="00E40C03" w:rsidRDefault="008F6988" w:rsidP="00B93FC8">
      <w:pPr>
        <w:rPr>
          <w:sz w:val="24"/>
          <w:szCs w:val="24"/>
        </w:rPr>
      </w:pPr>
      <w:r w:rsidRPr="00E40C03">
        <w:rPr>
          <w:sz w:val="24"/>
          <w:szCs w:val="24"/>
        </w:rPr>
        <w:t xml:space="preserve">This course will provide an overview of the scientific study of mental illness (also known as psychopathology). About 25% of the course will cover basic concepts and definitions, historical perspectives on psychopathology, different theoretical models of psychopathology, the assessment and diagnosis of mental illness, and research methods for studying mental disorders. The remaining 75% of the course will concern the leading categories of mental disorders among adults, </w:t>
      </w:r>
      <w:proofErr w:type="gramStart"/>
      <w:r w:rsidRPr="00E40C03">
        <w:rPr>
          <w:sz w:val="24"/>
          <w:szCs w:val="24"/>
        </w:rPr>
        <w:t>children</w:t>
      </w:r>
      <w:proofErr w:type="gramEnd"/>
      <w:r w:rsidRPr="00E40C03">
        <w:rPr>
          <w:sz w:val="24"/>
          <w:szCs w:val="24"/>
        </w:rPr>
        <w:t xml:space="preserve"> and adolescents, including the description and classification of these disorders, the leading theories and evidence explaining their origins, and some of the treatments for these disorders. Legal and ethical issues pertaining to the assessment and treatment of mental illness will be discussed, as well as the role of culture and diversity in assessment and treatment. The course will at various times touch upon theory, empirical research, and clinical practice. Material will be presented via lectures, readings, DVDs, and class discussions and exercises.</w:t>
      </w:r>
    </w:p>
    <w:p w14:paraId="0762F1A4" w14:textId="77777777" w:rsidR="008F6988" w:rsidRPr="00E40C03" w:rsidRDefault="008F6988" w:rsidP="00B93FC8">
      <w:pPr>
        <w:rPr>
          <w:sz w:val="24"/>
          <w:szCs w:val="24"/>
        </w:rPr>
      </w:pPr>
    </w:p>
    <w:p w14:paraId="0CB0BF97" w14:textId="691C8147" w:rsidR="006242E2" w:rsidRPr="00E40C03" w:rsidRDefault="00B93FC8" w:rsidP="00B93FC8">
      <w:pPr>
        <w:rPr>
          <w:b/>
          <w:bCs/>
          <w:sz w:val="24"/>
          <w:szCs w:val="24"/>
        </w:rPr>
      </w:pPr>
      <w:r w:rsidRPr="00E40C03">
        <w:rPr>
          <w:sz w:val="24"/>
          <w:szCs w:val="24"/>
        </w:rPr>
        <w:t xml:space="preserve">Please keep in mind that this is a 3-credit hour course. As such, you can expect to spend about 7.5 hours total (including class time) completing </w:t>
      </w:r>
      <w:r w:rsidR="00AF430F" w:rsidRPr="00E40C03">
        <w:rPr>
          <w:sz w:val="24"/>
          <w:szCs w:val="24"/>
        </w:rPr>
        <w:t>coursework.</w:t>
      </w:r>
    </w:p>
    <w:p w14:paraId="348CA9CC" w14:textId="135ACA95" w:rsidR="006C33C5" w:rsidRPr="00E40C03" w:rsidRDefault="006C33C5" w:rsidP="00AF430F">
      <w:pPr>
        <w:rPr>
          <w:i/>
          <w:iCs/>
          <w:sz w:val="24"/>
          <w:szCs w:val="24"/>
        </w:rPr>
      </w:pPr>
    </w:p>
    <w:p w14:paraId="37CA065B" w14:textId="77777777" w:rsidR="008F6988" w:rsidRPr="00E40C03" w:rsidRDefault="008F6988" w:rsidP="00D540F0">
      <w:pPr>
        <w:rPr>
          <w:rStyle w:val="Heading2Char"/>
          <w:b/>
          <w:bCs/>
          <w:sz w:val="24"/>
          <w:szCs w:val="24"/>
        </w:rPr>
      </w:pPr>
      <w:r w:rsidRPr="00E40C03">
        <w:rPr>
          <w:rStyle w:val="Heading2Char"/>
          <w:b/>
          <w:bCs/>
          <w:sz w:val="24"/>
          <w:szCs w:val="24"/>
        </w:rPr>
        <w:t xml:space="preserve">Learning Objectives:  </w:t>
      </w:r>
    </w:p>
    <w:p w14:paraId="4D6EABD1" w14:textId="77777777" w:rsidR="008F6988" w:rsidRPr="00E40C03" w:rsidRDefault="008F6988" w:rsidP="00D540F0">
      <w:pPr>
        <w:rPr>
          <w:rStyle w:val="Heading2Char"/>
          <w:b/>
          <w:bCs/>
          <w:sz w:val="24"/>
          <w:szCs w:val="24"/>
        </w:rPr>
      </w:pPr>
    </w:p>
    <w:p w14:paraId="1E114EFF" w14:textId="77777777" w:rsidR="008F6988" w:rsidRPr="00E40C03" w:rsidRDefault="008F6988" w:rsidP="00D540F0">
      <w:pPr>
        <w:rPr>
          <w:rStyle w:val="Heading2Char"/>
          <w:sz w:val="24"/>
          <w:szCs w:val="24"/>
        </w:rPr>
      </w:pPr>
      <w:r w:rsidRPr="00E40C03">
        <w:rPr>
          <w:rStyle w:val="Heading2Char"/>
          <w:sz w:val="24"/>
          <w:szCs w:val="24"/>
        </w:rPr>
        <w:t xml:space="preserve">(1) Students will learn the categories and descriptions of the leading mental disorders.  </w:t>
      </w:r>
    </w:p>
    <w:p w14:paraId="23DF3783" w14:textId="77777777" w:rsidR="008F6988" w:rsidRPr="00E40C03" w:rsidRDefault="008F6988" w:rsidP="00D540F0">
      <w:pPr>
        <w:rPr>
          <w:rStyle w:val="Heading2Char"/>
          <w:sz w:val="24"/>
          <w:szCs w:val="24"/>
        </w:rPr>
      </w:pPr>
      <w:r w:rsidRPr="00E40C03">
        <w:rPr>
          <w:rStyle w:val="Heading2Char"/>
          <w:sz w:val="24"/>
          <w:szCs w:val="24"/>
        </w:rPr>
        <w:t xml:space="preserve">(2) Students will learn the different theoretical models explaining the causes of the disorders, and the empirical evidence linking biological, cognitive, emotional, behavioral, and sociocultural factors with each disorder.  </w:t>
      </w:r>
    </w:p>
    <w:p w14:paraId="02B06F6A" w14:textId="250509EB" w:rsidR="008F6988" w:rsidRPr="00E40C03" w:rsidRDefault="008F6988" w:rsidP="00D540F0">
      <w:pPr>
        <w:rPr>
          <w:rStyle w:val="Heading2Char"/>
          <w:sz w:val="24"/>
          <w:szCs w:val="24"/>
        </w:rPr>
      </w:pPr>
      <w:r w:rsidRPr="00E40C03">
        <w:rPr>
          <w:rStyle w:val="Heading2Char"/>
          <w:sz w:val="24"/>
          <w:szCs w:val="24"/>
        </w:rPr>
        <w:t xml:space="preserve">(3) Students will learn how mental disorders are assessed in individual cases, and the leading </w:t>
      </w:r>
      <w:proofErr w:type="gramStart"/>
      <w:r w:rsidRPr="00E40C03">
        <w:rPr>
          <w:rStyle w:val="Heading2Char"/>
          <w:sz w:val="24"/>
          <w:szCs w:val="24"/>
        </w:rPr>
        <w:t>evidence based</w:t>
      </w:r>
      <w:proofErr w:type="gramEnd"/>
      <w:r w:rsidRPr="00E40C03">
        <w:rPr>
          <w:rStyle w:val="Heading2Char"/>
          <w:sz w:val="24"/>
          <w:szCs w:val="24"/>
        </w:rPr>
        <w:t xml:space="preserve"> methods of treatment.</w:t>
      </w:r>
      <w:r w:rsidRPr="00E40C03">
        <w:rPr>
          <w:rStyle w:val="Heading2Char"/>
          <w:sz w:val="24"/>
          <w:szCs w:val="24"/>
        </w:rPr>
        <w:t xml:space="preserve"> </w:t>
      </w:r>
    </w:p>
    <w:p w14:paraId="77AAC455" w14:textId="0F8F2CA5" w:rsidR="003825B7" w:rsidRPr="00E40C03" w:rsidRDefault="008F6988" w:rsidP="00D540F0">
      <w:pPr>
        <w:rPr>
          <w:rFonts w:eastAsiaTheme="majorEastAsia" w:cstheme="majorBidi"/>
          <w:sz w:val="24"/>
          <w:szCs w:val="24"/>
        </w:rPr>
      </w:pPr>
      <w:r w:rsidRPr="00E40C03">
        <w:rPr>
          <w:rStyle w:val="Heading2Char"/>
          <w:sz w:val="24"/>
          <w:szCs w:val="24"/>
        </w:rPr>
        <w:t xml:space="preserve">(4) Students will learn how to use critical reasoning skills to apply theoretical concepts and empirical evidence to the understanding of mental health issues, including hypothetical clinical cases.  </w:t>
      </w:r>
    </w:p>
    <w:p w14:paraId="18380604" w14:textId="77777777" w:rsidR="008F6988" w:rsidRPr="00E40C03" w:rsidRDefault="008F6988" w:rsidP="00D540F0">
      <w:pPr>
        <w:rPr>
          <w:sz w:val="24"/>
          <w:szCs w:val="24"/>
        </w:rPr>
      </w:pPr>
    </w:p>
    <w:p w14:paraId="7ED32C71" w14:textId="4D5A31DF" w:rsidR="003825B7" w:rsidRPr="00E40C03" w:rsidRDefault="003825B7" w:rsidP="00D540F0">
      <w:pPr>
        <w:rPr>
          <w:sz w:val="24"/>
          <w:szCs w:val="24"/>
        </w:rPr>
      </w:pPr>
      <w:r w:rsidRPr="00E40C03">
        <w:rPr>
          <w:sz w:val="24"/>
          <w:szCs w:val="24"/>
        </w:rPr>
        <w:t>Verification: Students will demonstrate competence in these areas through:</w:t>
      </w:r>
    </w:p>
    <w:p w14:paraId="065CD6CD" w14:textId="77777777" w:rsidR="003825B7" w:rsidRPr="00E40C03" w:rsidRDefault="003825B7" w:rsidP="00D540F0">
      <w:pPr>
        <w:rPr>
          <w:sz w:val="24"/>
          <w:szCs w:val="24"/>
        </w:rPr>
      </w:pPr>
      <w:r w:rsidRPr="00E40C03">
        <w:rPr>
          <w:sz w:val="24"/>
          <w:szCs w:val="24"/>
        </w:rPr>
        <w:t>1. Regular participation and being prepared to discuss questions based on lecture material and text readings.</w:t>
      </w:r>
    </w:p>
    <w:p w14:paraId="32A931BE" w14:textId="77777777" w:rsidR="003825B7" w:rsidRPr="00E40C03" w:rsidRDefault="003825B7" w:rsidP="00D540F0">
      <w:pPr>
        <w:rPr>
          <w:sz w:val="24"/>
          <w:szCs w:val="24"/>
        </w:rPr>
      </w:pPr>
      <w:r w:rsidRPr="00E40C03">
        <w:rPr>
          <w:sz w:val="24"/>
          <w:szCs w:val="24"/>
        </w:rPr>
        <w:t>2. Obtaining an overall average grade of C or better for the coursework.</w:t>
      </w:r>
    </w:p>
    <w:p w14:paraId="3361EC9A" w14:textId="36742C73" w:rsidR="00AF430F" w:rsidRPr="00E40C03" w:rsidRDefault="006F75E6" w:rsidP="00D540F0">
      <w:pPr>
        <w:rPr>
          <w:sz w:val="24"/>
          <w:szCs w:val="24"/>
        </w:rPr>
      </w:pPr>
      <w:r w:rsidRPr="006F75E6">
        <w:rPr>
          <w:noProof/>
          <w:sz w:val="24"/>
          <w:szCs w:val="24"/>
        </w:rPr>
        <w:pict w14:anchorId="20D49119">
          <v:rect id="_x0000_i1029" alt="" style="width:468pt;height:.05pt;mso-width-percent:0;mso-height-percent:0;mso-width-percent:0;mso-height-percent:0" o:hralign="center" o:hrstd="t" o:hr="t" fillcolor="#a0a0a0" stroked="f"/>
        </w:pict>
      </w:r>
    </w:p>
    <w:p w14:paraId="4319242C" w14:textId="2B2F078B" w:rsidR="00AF430F" w:rsidRPr="00E40C03" w:rsidRDefault="00AF430F" w:rsidP="00D11388">
      <w:pPr>
        <w:ind w:right="360"/>
        <w:contextualSpacing/>
        <w:rPr>
          <w:b/>
          <w:bCs/>
          <w:color w:val="000000" w:themeColor="text1"/>
          <w:sz w:val="24"/>
          <w:szCs w:val="24"/>
        </w:rPr>
      </w:pPr>
      <w:r w:rsidRPr="00E40C03">
        <w:rPr>
          <w:b/>
          <w:bCs/>
          <w:color w:val="000000" w:themeColor="text1"/>
          <w:sz w:val="24"/>
          <w:szCs w:val="24"/>
        </w:rPr>
        <w:t>Assignments</w:t>
      </w:r>
    </w:p>
    <w:p w14:paraId="4C674AC3" w14:textId="77777777" w:rsidR="00AF430F" w:rsidRPr="00E40C03" w:rsidRDefault="00AF430F" w:rsidP="00AF430F">
      <w:pPr>
        <w:ind w:left="270" w:right="360"/>
        <w:contextualSpacing/>
        <w:rPr>
          <w:b/>
          <w:bCs/>
          <w:color w:val="000000" w:themeColor="text1"/>
          <w:sz w:val="24"/>
          <w:szCs w:val="24"/>
        </w:rPr>
      </w:pPr>
    </w:p>
    <w:p w14:paraId="648E6375" w14:textId="1728307E" w:rsidR="00AF430F" w:rsidRPr="00E40C03" w:rsidRDefault="00AF430F" w:rsidP="00AF430F">
      <w:pPr>
        <w:ind w:left="270" w:right="360"/>
        <w:contextualSpacing/>
        <w:rPr>
          <w:b/>
          <w:bCs/>
          <w:color w:val="000000" w:themeColor="text1"/>
          <w:sz w:val="24"/>
          <w:szCs w:val="24"/>
          <w:u w:val="single"/>
        </w:rPr>
      </w:pPr>
      <w:r w:rsidRPr="00E40C03">
        <w:rPr>
          <w:b/>
          <w:bCs/>
          <w:color w:val="000000" w:themeColor="text1"/>
          <w:sz w:val="24"/>
          <w:szCs w:val="24"/>
          <w:u w:val="single"/>
        </w:rPr>
        <w:t>Syllabus Quiz (3% of final grade)</w:t>
      </w:r>
    </w:p>
    <w:p w14:paraId="458A596B" w14:textId="77777777" w:rsidR="00AF430F" w:rsidRPr="00E40C03" w:rsidRDefault="00AF430F" w:rsidP="00AF430F">
      <w:pPr>
        <w:ind w:left="270" w:right="360"/>
        <w:contextualSpacing/>
        <w:rPr>
          <w:b/>
          <w:bCs/>
          <w:i/>
          <w:iCs/>
          <w:color w:val="000000" w:themeColor="text1"/>
          <w:sz w:val="24"/>
          <w:szCs w:val="24"/>
        </w:rPr>
      </w:pPr>
      <w:r w:rsidRPr="00E40C03">
        <w:rPr>
          <w:color w:val="000000" w:themeColor="text1"/>
          <w:sz w:val="24"/>
          <w:szCs w:val="24"/>
        </w:rPr>
        <w:t xml:space="preserve">The course syllabus is a roadmap with directions for success in this course. Carefully read the entire syllabus and take note of important dates when discussion board assignments, quizzes, and exams are due. Just as you check a map for directions at various intersections along your journey, check the syllabus before each class for reading assignments and to gain an idea of the day's topic. If something is unclear, talk to the professor to gain clarity or to further understand an assignment or topic. The syllabus quiz will contain approximately 10 questions drawn directly from the syllabus (30 points total). </w:t>
      </w:r>
    </w:p>
    <w:p w14:paraId="67953682" w14:textId="77777777" w:rsidR="00AF430F" w:rsidRPr="00E40C03" w:rsidRDefault="00AF430F" w:rsidP="00AF430F">
      <w:pPr>
        <w:ind w:left="270" w:right="360"/>
        <w:contextualSpacing/>
        <w:rPr>
          <w:color w:val="000000" w:themeColor="text1"/>
          <w:sz w:val="24"/>
          <w:szCs w:val="24"/>
        </w:rPr>
      </w:pPr>
    </w:p>
    <w:p w14:paraId="76A1831C" w14:textId="7BD90625" w:rsidR="008C45B7" w:rsidRPr="00E40C03" w:rsidRDefault="008C45B7" w:rsidP="008C45B7">
      <w:pPr>
        <w:ind w:left="270" w:right="360"/>
        <w:contextualSpacing/>
        <w:rPr>
          <w:b/>
          <w:bCs/>
          <w:color w:val="000000" w:themeColor="text1"/>
          <w:sz w:val="24"/>
          <w:szCs w:val="24"/>
          <w:u w:val="single"/>
        </w:rPr>
      </w:pPr>
      <w:r w:rsidRPr="00E40C03">
        <w:rPr>
          <w:b/>
          <w:bCs/>
          <w:color w:val="000000" w:themeColor="text1"/>
          <w:sz w:val="24"/>
          <w:szCs w:val="24"/>
          <w:u w:val="single"/>
        </w:rPr>
        <w:t>ACHIEVE Assignments (30% of final grade)</w:t>
      </w:r>
    </w:p>
    <w:p w14:paraId="4EEB568C" w14:textId="43D0C5EB" w:rsidR="00AF430F" w:rsidRPr="00E40C03" w:rsidRDefault="008C45B7" w:rsidP="008C45B7">
      <w:pPr>
        <w:ind w:left="270" w:right="360"/>
        <w:contextualSpacing/>
        <w:rPr>
          <w:color w:val="000000" w:themeColor="text1"/>
          <w:sz w:val="24"/>
          <w:szCs w:val="24"/>
        </w:rPr>
      </w:pPr>
      <w:r w:rsidRPr="00E40C03">
        <w:rPr>
          <w:color w:val="000000" w:themeColor="text1"/>
          <w:sz w:val="24"/>
          <w:szCs w:val="24"/>
        </w:rPr>
        <w:t xml:space="preserve">Each chapter has several assignment components (37 total). The lowest </w:t>
      </w:r>
      <w:r w:rsidR="00B7700C" w:rsidRPr="00E40C03">
        <w:rPr>
          <w:color w:val="000000" w:themeColor="text1"/>
          <w:sz w:val="24"/>
          <w:szCs w:val="24"/>
        </w:rPr>
        <w:t>(</w:t>
      </w:r>
      <w:r w:rsidRPr="00E40C03">
        <w:rPr>
          <w:color w:val="000000" w:themeColor="text1"/>
          <w:sz w:val="24"/>
          <w:szCs w:val="24"/>
        </w:rPr>
        <w:t>7</w:t>
      </w:r>
      <w:r w:rsidR="00B7700C" w:rsidRPr="00E40C03">
        <w:rPr>
          <w:color w:val="000000" w:themeColor="text1"/>
          <w:sz w:val="24"/>
          <w:szCs w:val="24"/>
        </w:rPr>
        <w:t>)</w:t>
      </w:r>
      <w:r w:rsidRPr="00E40C03">
        <w:rPr>
          <w:color w:val="000000" w:themeColor="text1"/>
          <w:sz w:val="24"/>
          <w:szCs w:val="24"/>
        </w:rPr>
        <w:t xml:space="preserve"> graded assignments will be dropped from the final grade. Therefore, only 30 Achieve assignments will count towards </w:t>
      </w:r>
      <w:r w:rsidRPr="00E40C03">
        <w:rPr>
          <w:color w:val="000000" w:themeColor="text1"/>
          <w:sz w:val="24"/>
          <w:szCs w:val="24"/>
        </w:rPr>
        <w:lastRenderedPageBreak/>
        <w:t xml:space="preserve">your final grade. The Achieve assignments are comprehensive reading assignments that will prompt you with questions to assess your understanding of the material. There is no set number of questions. Some students may require more questions than others; it’s all contingent upon the student’s mastery of the material. Achieve is truly intuitive and amazing. It will guide you to the right section of the chapter if you are struggling with the material. It also has a “hints” option for each review question if you need a gentle nudge in the right direction. All chapter reading assignments will be accessed through CANVAS, which will have links to Achieve. </w:t>
      </w:r>
    </w:p>
    <w:p w14:paraId="0B1FCF6A" w14:textId="77777777" w:rsidR="008C45B7" w:rsidRPr="00E40C03" w:rsidRDefault="008C45B7" w:rsidP="008C45B7">
      <w:pPr>
        <w:ind w:left="270" w:right="360"/>
        <w:contextualSpacing/>
        <w:rPr>
          <w:color w:val="000000" w:themeColor="text1"/>
          <w:sz w:val="24"/>
          <w:szCs w:val="24"/>
        </w:rPr>
      </w:pPr>
    </w:p>
    <w:p w14:paraId="6EDFADFB" w14:textId="2226E2D0" w:rsidR="00363FD9" w:rsidRPr="00E40C03" w:rsidRDefault="008C45B7" w:rsidP="001B251D">
      <w:pPr>
        <w:ind w:left="270" w:right="360"/>
        <w:contextualSpacing/>
        <w:rPr>
          <w:color w:val="000000" w:themeColor="text1"/>
          <w:sz w:val="24"/>
          <w:szCs w:val="24"/>
        </w:rPr>
      </w:pPr>
      <w:r w:rsidRPr="00E40C03">
        <w:rPr>
          <w:b/>
          <w:bCs/>
          <w:color w:val="000000" w:themeColor="text1"/>
          <w:sz w:val="24"/>
          <w:szCs w:val="24"/>
          <w:u w:val="single"/>
        </w:rPr>
        <w:t xml:space="preserve">Fictional Character Development </w:t>
      </w:r>
      <w:r w:rsidR="00363FD9" w:rsidRPr="00E40C03">
        <w:rPr>
          <w:b/>
          <w:bCs/>
          <w:color w:val="000000" w:themeColor="text1"/>
          <w:sz w:val="24"/>
          <w:szCs w:val="24"/>
          <w:u w:val="single"/>
        </w:rPr>
        <w:t>(</w:t>
      </w:r>
      <w:r w:rsidR="00E86B69" w:rsidRPr="00E40C03">
        <w:rPr>
          <w:b/>
          <w:bCs/>
          <w:color w:val="000000" w:themeColor="text1"/>
          <w:sz w:val="24"/>
          <w:szCs w:val="24"/>
          <w:u w:val="single"/>
        </w:rPr>
        <w:t>6</w:t>
      </w:r>
      <w:r w:rsidR="00363FD9" w:rsidRPr="00E40C03">
        <w:rPr>
          <w:b/>
          <w:bCs/>
          <w:color w:val="000000" w:themeColor="text1"/>
          <w:sz w:val="24"/>
          <w:szCs w:val="24"/>
          <w:u w:val="single"/>
        </w:rPr>
        <w:t>% of final grade)</w:t>
      </w:r>
    </w:p>
    <w:p w14:paraId="5C5C011E" w14:textId="5D83B9AC" w:rsidR="00AF430F" w:rsidRPr="00E40C03" w:rsidRDefault="00AF430F" w:rsidP="00363FD9">
      <w:pPr>
        <w:ind w:right="360" w:firstLine="270"/>
        <w:contextualSpacing/>
        <w:rPr>
          <w:color w:val="000000" w:themeColor="text1"/>
          <w:sz w:val="24"/>
          <w:szCs w:val="24"/>
        </w:rPr>
      </w:pPr>
      <w:r w:rsidRPr="00E40C03">
        <w:rPr>
          <w:color w:val="000000" w:themeColor="text1"/>
          <w:sz w:val="24"/>
          <w:szCs w:val="24"/>
        </w:rPr>
        <w:t xml:space="preserve">For this assignment, you will create a </w:t>
      </w:r>
      <w:r w:rsidR="00363FD9" w:rsidRPr="00E40C03">
        <w:rPr>
          <w:color w:val="000000" w:themeColor="text1"/>
          <w:sz w:val="24"/>
          <w:szCs w:val="24"/>
        </w:rPr>
        <w:t>1-page outline (single spaced) covering</w:t>
      </w:r>
      <w:r w:rsidRPr="00E40C03">
        <w:rPr>
          <w:color w:val="000000" w:themeColor="text1"/>
          <w:sz w:val="24"/>
          <w:szCs w:val="24"/>
        </w:rPr>
        <w:t xml:space="preserve"> the following: </w:t>
      </w:r>
    </w:p>
    <w:p w14:paraId="7233F0E1" w14:textId="77777777" w:rsidR="00642E47" w:rsidRPr="00E40C03" w:rsidRDefault="00642E47" w:rsidP="00363FD9">
      <w:pPr>
        <w:ind w:right="360" w:firstLine="270"/>
        <w:contextualSpacing/>
        <w:rPr>
          <w:color w:val="000000" w:themeColor="text1"/>
          <w:sz w:val="24"/>
          <w:szCs w:val="24"/>
        </w:rPr>
      </w:pPr>
    </w:p>
    <w:p w14:paraId="0013AFDC" w14:textId="71F3EDC6" w:rsidR="00642E47" w:rsidRPr="00E40C03" w:rsidRDefault="00642E47" w:rsidP="00E40C03">
      <w:pPr>
        <w:jc w:val="center"/>
        <w:rPr>
          <w:b/>
          <w:bCs/>
          <w:sz w:val="24"/>
          <w:szCs w:val="24"/>
        </w:rPr>
      </w:pPr>
      <w:r w:rsidRPr="00E40C03">
        <w:rPr>
          <w:b/>
          <w:bCs/>
          <w:sz w:val="24"/>
          <w:szCs w:val="24"/>
          <w:u w:val="single"/>
        </w:rPr>
        <w:t>CHAPTERS AND SUGGESTED FILMS</w:t>
      </w:r>
    </w:p>
    <w:p w14:paraId="7D08485D" w14:textId="66409BD4" w:rsidR="00642E47" w:rsidRPr="00E40C03" w:rsidRDefault="00642E47" w:rsidP="00642E47">
      <w:pPr>
        <w:rPr>
          <w:sz w:val="24"/>
          <w:szCs w:val="24"/>
        </w:rPr>
      </w:pPr>
    </w:p>
    <w:p w14:paraId="41CD00C3" w14:textId="2EF2A9DF" w:rsidR="00642E47" w:rsidRPr="00E40C03" w:rsidRDefault="00642E47" w:rsidP="00F113F7">
      <w:pPr>
        <w:pStyle w:val="ListParagraph"/>
        <w:numPr>
          <w:ilvl w:val="0"/>
          <w:numId w:val="28"/>
        </w:numPr>
        <w:rPr>
          <w:sz w:val="24"/>
          <w:szCs w:val="24"/>
        </w:rPr>
      </w:pPr>
      <w:r w:rsidRPr="00E40C03">
        <w:rPr>
          <w:sz w:val="24"/>
          <w:szCs w:val="24"/>
        </w:rPr>
        <w:t>Neurodevelopmental Disorders: Temple Grandin (2010)</w:t>
      </w:r>
      <w:r w:rsidR="00F113F7" w:rsidRPr="00E40C03">
        <w:rPr>
          <w:sz w:val="24"/>
          <w:szCs w:val="24"/>
        </w:rPr>
        <w:t>, Rain Man (19</w:t>
      </w:r>
      <w:r w:rsidR="006C0D00" w:rsidRPr="00E40C03">
        <w:rPr>
          <w:sz w:val="24"/>
          <w:szCs w:val="24"/>
        </w:rPr>
        <w:t>88), I am Sam (2001)</w:t>
      </w:r>
    </w:p>
    <w:p w14:paraId="369B069B" w14:textId="77777777" w:rsidR="006C0D00" w:rsidRPr="00E40C03" w:rsidRDefault="00642E47" w:rsidP="00642E47">
      <w:pPr>
        <w:pStyle w:val="ListParagraph"/>
        <w:numPr>
          <w:ilvl w:val="0"/>
          <w:numId w:val="28"/>
        </w:numPr>
        <w:rPr>
          <w:sz w:val="24"/>
          <w:szCs w:val="24"/>
        </w:rPr>
      </w:pPr>
      <w:r w:rsidRPr="00E40C03">
        <w:rPr>
          <w:sz w:val="24"/>
          <w:szCs w:val="24"/>
        </w:rPr>
        <w:t>Schizophrenia Spectrum and Other Psychotic Disorders: A Beautiful Mind (2001)</w:t>
      </w:r>
      <w:r w:rsidR="006C0D00" w:rsidRPr="00E40C03">
        <w:rPr>
          <w:sz w:val="24"/>
          <w:szCs w:val="24"/>
        </w:rPr>
        <w:t>, Shutter Island (2010), Secret Window, (2004)</w:t>
      </w:r>
    </w:p>
    <w:p w14:paraId="1BA9DE56" w14:textId="06F7D7D3" w:rsidR="006C0D00" w:rsidRPr="00E40C03" w:rsidRDefault="00642E47" w:rsidP="006C0D00">
      <w:pPr>
        <w:pStyle w:val="ListParagraph"/>
        <w:numPr>
          <w:ilvl w:val="0"/>
          <w:numId w:val="28"/>
        </w:numPr>
        <w:rPr>
          <w:sz w:val="24"/>
          <w:szCs w:val="24"/>
        </w:rPr>
      </w:pPr>
      <w:r w:rsidRPr="00E40C03">
        <w:rPr>
          <w:sz w:val="24"/>
          <w:szCs w:val="24"/>
        </w:rPr>
        <w:t xml:space="preserve">Bipolar </w:t>
      </w:r>
      <w:r w:rsidR="006C0D00" w:rsidRPr="00E40C03">
        <w:rPr>
          <w:sz w:val="24"/>
          <w:szCs w:val="24"/>
        </w:rPr>
        <w:t xml:space="preserve">Disorder - </w:t>
      </w:r>
      <w:r w:rsidR="006C0D00" w:rsidRPr="00E40C03">
        <w:rPr>
          <w:sz w:val="24"/>
          <w:szCs w:val="24"/>
        </w:rPr>
        <w:t>Silver Linings Playbook (2013)</w:t>
      </w:r>
      <w:r w:rsidR="006C0D00" w:rsidRPr="00E40C03">
        <w:rPr>
          <w:sz w:val="24"/>
          <w:szCs w:val="24"/>
        </w:rPr>
        <w:t>, TV series Homeland (2011-2020)</w:t>
      </w:r>
    </w:p>
    <w:p w14:paraId="3813D149" w14:textId="24627395" w:rsidR="00642E47" w:rsidRPr="00E40C03" w:rsidRDefault="006C0D00" w:rsidP="00642E47">
      <w:pPr>
        <w:pStyle w:val="ListParagraph"/>
        <w:numPr>
          <w:ilvl w:val="0"/>
          <w:numId w:val="28"/>
        </w:numPr>
        <w:rPr>
          <w:sz w:val="24"/>
          <w:szCs w:val="24"/>
        </w:rPr>
      </w:pPr>
      <w:r w:rsidRPr="00E40C03">
        <w:rPr>
          <w:sz w:val="24"/>
          <w:szCs w:val="24"/>
        </w:rPr>
        <w:t>Major Depressive Disorder – World’s Greatest Dad (2009), Little Miss Sunshine (2006), Cake (2014)</w:t>
      </w:r>
    </w:p>
    <w:p w14:paraId="3BB56CF5" w14:textId="2E3C3C74" w:rsidR="006C0D00" w:rsidRPr="00E40C03" w:rsidRDefault="006C0D00" w:rsidP="00642E47">
      <w:pPr>
        <w:pStyle w:val="ListParagraph"/>
        <w:numPr>
          <w:ilvl w:val="0"/>
          <w:numId w:val="28"/>
        </w:numPr>
        <w:rPr>
          <w:sz w:val="24"/>
          <w:szCs w:val="24"/>
        </w:rPr>
      </w:pPr>
      <w:r w:rsidRPr="00E40C03">
        <w:rPr>
          <w:sz w:val="24"/>
          <w:szCs w:val="24"/>
        </w:rPr>
        <w:t>Generalize Anxiety Disorder – Black Swan (2010), Adaptation (2002), Safe (1995)</w:t>
      </w:r>
    </w:p>
    <w:p w14:paraId="6B50A693" w14:textId="47BB516D" w:rsidR="00642E47" w:rsidRPr="00E40C03" w:rsidRDefault="00642E47" w:rsidP="00642E47">
      <w:pPr>
        <w:pStyle w:val="ListParagraph"/>
        <w:numPr>
          <w:ilvl w:val="0"/>
          <w:numId w:val="28"/>
        </w:numPr>
        <w:rPr>
          <w:sz w:val="24"/>
          <w:szCs w:val="24"/>
        </w:rPr>
      </w:pPr>
      <w:r w:rsidRPr="00E40C03">
        <w:rPr>
          <w:sz w:val="24"/>
          <w:szCs w:val="24"/>
        </w:rPr>
        <w:t>Obsessive-Compulsive Disorders: The Aviator (2004)</w:t>
      </w:r>
      <w:r w:rsidR="006C0D00" w:rsidRPr="00E40C03">
        <w:rPr>
          <w:sz w:val="24"/>
          <w:szCs w:val="24"/>
        </w:rPr>
        <w:t>, As Good as It Gets (1997)</w:t>
      </w:r>
    </w:p>
    <w:p w14:paraId="572A7BEA" w14:textId="5C6E261E" w:rsidR="006C0D00" w:rsidRPr="00E40C03" w:rsidRDefault="00642E47" w:rsidP="00642E47">
      <w:pPr>
        <w:pStyle w:val="ListParagraph"/>
        <w:numPr>
          <w:ilvl w:val="0"/>
          <w:numId w:val="28"/>
        </w:numPr>
        <w:rPr>
          <w:sz w:val="24"/>
          <w:szCs w:val="24"/>
        </w:rPr>
      </w:pPr>
      <w:r w:rsidRPr="00E40C03">
        <w:rPr>
          <w:sz w:val="24"/>
          <w:szCs w:val="24"/>
        </w:rPr>
        <w:t>Trauma- and Stressor-Related Disorders: The Dry Land (2010)</w:t>
      </w:r>
      <w:r w:rsidR="006C0D00" w:rsidRPr="00E40C03">
        <w:rPr>
          <w:sz w:val="24"/>
          <w:szCs w:val="24"/>
        </w:rPr>
        <w:t xml:space="preserve">, </w:t>
      </w:r>
      <w:r w:rsidRPr="00E40C03">
        <w:rPr>
          <w:sz w:val="24"/>
          <w:szCs w:val="24"/>
        </w:rPr>
        <w:t>The Hurt Locker (2008)</w:t>
      </w:r>
      <w:r w:rsidR="006C0D00" w:rsidRPr="00E40C03">
        <w:rPr>
          <w:sz w:val="24"/>
          <w:szCs w:val="24"/>
        </w:rPr>
        <w:t>, American Sniper (2014)</w:t>
      </w:r>
    </w:p>
    <w:p w14:paraId="20721E10" w14:textId="77777777" w:rsidR="006C0D00" w:rsidRPr="00E40C03" w:rsidRDefault="00642E47" w:rsidP="00642E47">
      <w:pPr>
        <w:pStyle w:val="ListParagraph"/>
        <w:numPr>
          <w:ilvl w:val="0"/>
          <w:numId w:val="28"/>
        </w:numPr>
        <w:rPr>
          <w:sz w:val="24"/>
          <w:szCs w:val="24"/>
        </w:rPr>
      </w:pPr>
      <w:r w:rsidRPr="00E40C03">
        <w:rPr>
          <w:sz w:val="24"/>
          <w:szCs w:val="24"/>
        </w:rPr>
        <w:t>Dissociative Disorders: Psycho (1960)</w:t>
      </w:r>
      <w:r w:rsidR="00F113F7" w:rsidRPr="00E40C03">
        <w:rPr>
          <w:sz w:val="24"/>
          <w:szCs w:val="24"/>
        </w:rPr>
        <w:t>, Sybil (1976), Split (2016)</w:t>
      </w:r>
    </w:p>
    <w:p w14:paraId="0B3A2E8A" w14:textId="77777777" w:rsidR="006C0D00" w:rsidRPr="00E40C03" w:rsidRDefault="00642E47" w:rsidP="00642E47">
      <w:pPr>
        <w:pStyle w:val="ListParagraph"/>
        <w:numPr>
          <w:ilvl w:val="0"/>
          <w:numId w:val="28"/>
        </w:numPr>
        <w:rPr>
          <w:sz w:val="24"/>
          <w:szCs w:val="24"/>
        </w:rPr>
      </w:pPr>
      <w:r w:rsidRPr="00E40C03">
        <w:rPr>
          <w:sz w:val="24"/>
          <w:szCs w:val="24"/>
        </w:rPr>
        <w:t>Sleep-Wake, Eating, and Somatic Symptom Disorders: Insomnia (2002) or Modify (2005)</w:t>
      </w:r>
    </w:p>
    <w:p w14:paraId="0214354E" w14:textId="07782994" w:rsidR="006C0D00" w:rsidRPr="00E40C03" w:rsidRDefault="00642E47" w:rsidP="00642E47">
      <w:pPr>
        <w:pStyle w:val="ListParagraph"/>
        <w:numPr>
          <w:ilvl w:val="0"/>
          <w:numId w:val="28"/>
        </w:numPr>
        <w:rPr>
          <w:sz w:val="24"/>
          <w:szCs w:val="24"/>
        </w:rPr>
      </w:pPr>
      <w:r w:rsidRPr="00E40C03">
        <w:rPr>
          <w:sz w:val="24"/>
          <w:szCs w:val="24"/>
        </w:rPr>
        <w:t>Gender Dysphoria and Sexual Dysfunctions: Boys Don’t Cry (1999)</w:t>
      </w:r>
      <w:r w:rsidR="009C4546" w:rsidRPr="00E40C03">
        <w:rPr>
          <w:sz w:val="24"/>
          <w:szCs w:val="24"/>
        </w:rPr>
        <w:t>, A Girl Like Me: The Gwen Araujo Story (2006), Normal (2003)</w:t>
      </w:r>
    </w:p>
    <w:p w14:paraId="4B601FC5" w14:textId="77777777" w:rsidR="006C0D00" w:rsidRPr="00E40C03" w:rsidRDefault="00642E47" w:rsidP="00642E47">
      <w:pPr>
        <w:pStyle w:val="ListParagraph"/>
        <w:numPr>
          <w:ilvl w:val="0"/>
          <w:numId w:val="28"/>
        </w:numPr>
        <w:rPr>
          <w:sz w:val="24"/>
          <w:szCs w:val="24"/>
        </w:rPr>
      </w:pPr>
      <w:r w:rsidRPr="00E40C03">
        <w:rPr>
          <w:sz w:val="24"/>
          <w:szCs w:val="24"/>
        </w:rPr>
        <w:t>Disruptive, Impulse-Control, and Conduct Disorders: We Need to Talk About Kevin (2011)</w:t>
      </w:r>
    </w:p>
    <w:p w14:paraId="4852CA9F" w14:textId="7E779371" w:rsidR="006C0D00" w:rsidRPr="00E40C03" w:rsidRDefault="00642E47" w:rsidP="00642E47">
      <w:pPr>
        <w:pStyle w:val="ListParagraph"/>
        <w:numPr>
          <w:ilvl w:val="0"/>
          <w:numId w:val="28"/>
        </w:numPr>
        <w:rPr>
          <w:sz w:val="24"/>
          <w:szCs w:val="24"/>
        </w:rPr>
      </w:pPr>
      <w:r w:rsidRPr="00E40C03">
        <w:rPr>
          <w:sz w:val="24"/>
          <w:szCs w:val="24"/>
        </w:rPr>
        <w:t xml:space="preserve">Substance-Related and Addictive Disorders: </w:t>
      </w:r>
      <w:r w:rsidR="009C4546" w:rsidRPr="00E40C03">
        <w:rPr>
          <w:sz w:val="24"/>
          <w:szCs w:val="24"/>
        </w:rPr>
        <w:t>Four Good Days (2020), A Star is Born (2018), Clean and Sober (1988), 28 Days (2000), Flight (2012)</w:t>
      </w:r>
    </w:p>
    <w:p w14:paraId="70EE42C5" w14:textId="469D04C4" w:rsidR="006C0D00" w:rsidRPr="00E40C03" w:rsidRDefault="00642E47" w:rsidP="00642E47">
      <w:pPr>
        <w:pStyle w:val="ListParagraph"/>
        <w:numPr>
          <w:ilvl w:val="0"/>
          <w:numId w:val="28"/>
        </w:numPr>
        <w:rPr>
          <w:sz w:val="24"/>
          <w:szCs w:val="24"/>
        </w:rPr>
      </w:pPr>
      <w:r w:rsidRPr="00E40C03">
        <w:rPr>
          <w:sz w:val="24"/>
          <w:szCs w:val="24"/>
        </w:rPr>
        <w:t>Neurocognitive Disorders: Memento (2000)</w:t>
      </w:r>
      <w:r w:rsidR="009C4546" w:rsidRPr="00E40C03">
        <w:rPr>
          <w:sz w:val="24"/>
          <w:szCs w:val="24"/>
        </w:rPr>
        <w:t xml:space="preserve">, </w:t>
      </w:r>
      <w:r w:rsidRPr="00E40C03">
        <w:rPr>
          <w:sz w:val="24"/>
          <w:szCs w:val="24"/>
        </w:rPr>
        <w:t>Amour (2012)</w:t>
      </w:r>
      <w:r w:rsidR="009C4546" w:rsidRPr="00E40C03">
        <w:rPr>
          <w:sz w:val="24"/>
          <w:szCs w:val="24"/>
        </w:rPr>
        <w:t>, The Notebook (2004), Still Alice (2014), Love and Other Drugs (2010)</w:t>
      </w:r>
    </w:p>
    <w:p w14:paraId="635BEB0C" w14:textId="77777777" w:rsidR="006C0D00" w:rsidRPr="00E40C03" w:rsidRDefault="00642E47" w:rsidP="00642E47">
      <w:pPr>
        <w:pStyle w:val="ListParagraph"/>
        <w:numPr>
          <w:ilvl w:val="0"/>
          <w:numId w:val="28"/>
        </w:numPr>
        <w:rPr>
          <w:sz w:val="24"/>
          <w:szCs w:val="24"/>
        </w:rPr>
      </w:pPr>
      <w:r w:rsidRPr="00E40C03">
        <w:rPr>
          <w:sz w:val="24"/>
          <w:szCs w:val="24"/>
        </w:rPr>
        <w:t>Personality Disorders: No Country for Old Men (2007) or Blue Jasmine (2013)</w:t>
      </w:r>
    </w:p>
    <w:p w14:paraId="7B0BF429" w14:textId="26F7AC73" w:rsidR="00642E47" w:rsidRPr="00E40C03" w:rsidRDefault="009C4546" w:rsidP="00E40C03">
      <w:pPr>
        <w:pStyle w:val="ListParagraph"/>
        <w:numPr>
          <w:ilvl w:val="0"/>
          <w:numId w:val="28"/>
        </w:numPr>
        <w:rPr>
          <w:sz w:val="24"/>
          <w:szCs w:val="24"/>
        </w:rPr>
      </w:pPr>
      <w:r w:rsidRPr="00E40C03">
        <w:rPr>
          <w:sz w:val="24"/>
          <w:szCs w:val="24"/>
        </w:rPr>
        <w:t xml:space="preserve">Border Personality Disorder </w:t>
      </w:r>
      <w:r w:rsidR="00E40C03" w:rsidRPr="00E40C03">
        <w:rPr>
          <w:sz w:val="24"/>
          <w:szCs w:val="24"/>
        </w:rPr>
        <w:t>–</w:t>
      </w:r>
      <w:r w:rsidRPr="00E40C03">
        <w:rPr>
          <w:sz w:val="24"/>
          <w:szCs w:val="24"/>
        </w:rPr>
        <w:t xml:space="preserve"> </w:t>
      </w:r>
      <w:r w:rsidR="00E40C03" w:rsidRPr="00E40C03">
        <w:rPr>
          <w:sz w:val="24"/>
          <w:szCs w:val="24"/>
        </w:rPr>
        <w:t>Prozac Nation (2001), Thirteen (2003), Fatal Attraction (1987)</w:t>
      </w:r>
    </w:p>
    <w:p w14:paraId="2E1BC031" w14:textId="2BD68849" w:rsidR="00E40C03" w:rsidRPr="00E40C03" w:rsidRDefault="00E40C03" w:rsidP="00E40C03">
      <w:pPr>
        <w:pStyle w:val="ListParagraph"/>
        <w:numPr>
          <w:ilvl w:val="0"/>
          <w:numId w:val="28"/>
        </w:numPr>
        <w:rPr>
          <w:sz w:val="24"/>
          <w:szCs w:val="24"/>
        </w:rPr>
      </w:pPr>
      <w:r w:rsidRPr="00E40C03">
        <w:rPr>
          <w:sz w:val="24"/>
          <w:szCs w:val="24"/>
        </w:rPr>
        <w:t>Antisocial Personality Disorder: Primordial (2015), Lolita (1997), The Joker (2019), One Flew Over the Cuckoo’s Nest (1975), Halloween (1978)</w:t>
      </w:r>
    </w:p>
    <w:p w14:paraId="50A3D0F0" w14:textId="77777777" w:rsidR="00AF430F" w:rsidRPr="00E40C03" w:rsidRDefault="00AF430F" w:rsidP="00AF430F">
      <w:pPr>
        <w:ind w:left="270" w:right="360"/>
        <w:contextualSpacing/>
        <w:rPr>
          <w:color w:val="000000" w:themeColor="text1"/>
          <w:sz w:val="24"/>
          <w:szCs w:val="24"/>
        </w:rPr>
      </w:pPr>
    </w:p>
    <w:p w14:paraId="7DCDF2C4" w14:textId="3EEA1EFB" w:rsidR="00642E47" w:rsidRPr="00E40C03" w:rsidRDefault="00AF430F" w:rsidP="00AF430F">
      <w:pPr>
        <w:ind w:left="270" w:right="360"/>
        <w:contextualSpacing/>
        <w:rPr>
          <w:color w:val="000000" w:themeColor="text1"/>
          <w:sz w:val="24"/>
          <w:szCs w:val="24"/>
        </w:rPr>
      </w:pPr>
      <w:r w:rsidRPr="00E40C03">
        <w:rPr>
          <w:color w:val="000000" w:themeColor="text1"/>
          <w:sz w:val="24"/>
          <w:szCs w:val="24"/>
        </w:rPr>
        <w:t xml:space="preserve">1) </w:t>
      </w:r>
      <w:r w:rsidR="00642E47" w:rsidRPr="00E40C03">
        <w:rPr>
          <w:color w:val="000000" w:themeColor="text1"/>
          <w:sz w:val="24"/>
          <w:szCs w:val="24"/>
        </w:rPr>
        <w:t xml:space="preserve">Students will be assigned to a movie and psychological disorder the first week of class. You will select a character from the assigned movie that mostly closely depicts the assigned condition. </w:t>
      </w:r>
    </w:p>
    <w:p w14:paraId="2A65ED95" w14:textId="77777777" w:rsidR="00AF430F" w:rsidRPr="00E40C03" w:rsidRDefault="00AF430F" w:rsidP="00AF430F">
      <w:pPr>
        <w:ind w:left="270" w:right="360"/>
        <w:contextualSpacing/>
        <w:rPr>
          <w:color w:val="000000" w:themeColor="text1"/>
          <w:sz w:val="24"/>
          <w:szCs w:val="24"/>
        </w:rPr>
      </w:pPr>
    </w:p>
    <w:p w14:paraId="235829E6" w14:textId="48DEA090" w:rsidR="00AF430F" w:rsidRPr="00E40C03" w:rsidRDefault="00AF430F" w:rsidP="00AF430F">
      <w:pPr>
        <w:ind w:left="270" w:right="360"/>
        <w:contextualSpacing/>
        <w:rPr>
          <w:color w:val="000000" w:themeColor="text1"/>
          <w:sz w:val="24"/>
          <w:szCs w:val="24"/>
        </w:rPr>
      </w:pPr>
      <w:r w:rsidRPr="00E40C03">
        <w:rPr>
          <w:color w:val="000000" w:themeColor="text1"/>
          <w:sz w:val="24"/>
          <w:szCs w:val="24"/>
        </w:rPr>
        <w:t xml:space="preserve">2) Pretend you are a psychiatrist, psychologist, or mental health counselor, and after selecting a fictional character, include the following in the history portion of the outline: Name of Character, Approximate Age, Occupation, Level of Education (if known), Marital Status (if known), Presenting Symptoms or Problematic Behaviors, Developmental and Medical </w:t>
      </w:r>
      <w:r w:rsidR="000663F9" w:rsidRPr="00E40C03">
        <w:rPr>
          <w:color w:val="000000" w:themeColor="text1"/>
          <w:sz w:val="24"/>
          <w:szCs w:val="24"/>
        </w:rPr>
        <w:t>History</w:t>
      </w:r>
      <w:r w:rsidRPr="00E40C03">
        <w:rPr>
          <w:color w:val="000000" w:themeColor="text1"/>
          <w:sz w:val="24"/>
          <w:szCs w:val="24"/>
        </w:rPr>
        <w:t xml:space="preserve"> (if known), Family History, Social History, Substance Use History, Legal History, and Trauma History. </w:t>
      </w:r>
    </w:p>
    <w:p w14:paraId="3F342F57" w14:textId="77777777" w:rsidR="00F80981" w:rsidRPr="00E40C03" w:rsidRDefault="00F80981" w:rsidP="00AF430F">
      <w:pPr>
        <w:ind w:left="270" w:right="360"/>
        <w:contextualSpacing/>
        <w:rPr>
          <w:color w:val="000000" w:themeColor="text1"/>
          <w:sz w:val="24"/>
          <w:szCs w:val="24"/>
        </w:rPr>
      </w:pPr>
    </w:p>
    <w:p w14:paraId="035BFFA9" w14:textId="40AD0BCE" w:rsidR="00F80981" w:rsidRPr="00E40C03" w:rsidRDefault="00F80981" w:rsidP="00AF430F">
      <w:pPr>
        <w:ind w:left="270" w:right="360"/>
        <w:contextualSpacing/>
        <w:rPr>
          <w:b/>
          <w:bCs/>
          <w:i/>
          <w:iCs/>
          <w:color w:val="000000" w:themeColor="text1"/>
          <w:sz w:val="24"/>
          <w:szCs w:val="24"/>
        </w:rPr>
      </w:pPr>
      <w:r w:rsidRPr="00E40C03">
        <w:rPr>
          <w:b/>
          <w:bCs/>
          <w:i/>
          <w:iCs/>
          <w:color w:val="000000" w:themeColor="text1"/>
          <w:sz w:val="24"/>
          <w:szCs w:val="24"/>
        </w:rPr>
        <w:t xml:space="preserve">Submit document into CANVAS by assignment due date. Late submissions will not be accepted or graded. </w:t>
      </w:r>
    </w:p>
    <w:p w14:paraId="340BA04F" w14:textId="77777777" w:rsidR="00363FD9" w:rsidRPr="00E40C03" w:rsidRDefault="00363FD9" w:rsidP="00AF430F">
      <w:pPr>
        <w:ind w:left="270" w:right="360"/>
        <w:contextualSpacing/>
        <w:rPr>
          <w:color w:val="000000" w:themeColor="text1"/>
          <w:sz w:val="24"/>
          <w:szCs w:val="24"/>
        </w:rPr>
      </w:pPr>
    </w:p>
    <w:p w14:paraId="6FADCD79" w14:textId="1A417AA2" w:rsidR="00363FD9" w:rsidRPr="00E40C03" w:rsidRDefault="00363FD9" w:rsidP="00AF430F">
      <w:pPr>
        <w:ind w:left="270" w:right="360"/>
        <w:contextualSpacing/>
        <w:rPr>
          <w:b/>
          <w:bCs/>
          <w:color w:val="000000" w:themeColor="text1"/>
          <w:sz w:val="24"/>
          <w:szCs w:val="24"/>
          <w:u w:val="single"/>
        </w:rPr>
      </w:pPr>
      <w:r w:rsidRPr="00E40C03">
        <w:rPr>
          <w:b/>
          <w:bCs/>
          <w:color w:val="000000" w:themeColor="text1"/>
          <w:sz w:val="24"/>
          <w:szCs w:val="24"/>
          <w:u w:val="single"/>
        </w:rPr>
        <w:t>What is your fictional character’s disorder according to the DSM-5?</w:t>
      </w:r>
      <w:r w:rsidR="00E86B69" w:rsidRPr="00E40C03">
        <w:rPr>
          <w:b/>
          <w:bCs/>
          <w:color w:val="000000" w:themeColor="text1"/>
          <w:sz w:val="24"/>
          <w:szCs w:val="24"/>
          <w:u w:val="single"/>
        </w:rPr>
        <w:t xml:space="preserve"> (6% of final grade)</w:t>
      </w:r>
    </w:p>
    <w:p w14:paraId="7A5A1698" w14:textId="7889A59F" w:rsidR="00F80981" w:rsidRPr="00E40C03" w:rsidRDefault="008818B9" w:rsidP="00F80981">
      <w:pPr>
        <w:ind w:left="270" w:right="360"/>
        <w:contextualSpacing/>
        <w:rPr>
          <w:b/>
          <w:bCs/>
          <w:i/>
          <w:iCs/>
          <w:color w:val="000000" w:themeColor="text1"/>
          <w:sz w:val="24"/>
          <w:szCs w:val="24"/>
        </w:rPr>
      </w:pPr>
      <w:r>
        <w:rPr>
          <w:color w:val="000000" w:themeColor="text1"/>
          <w:sz w:val="24"/>
          <w:szCs w:val="24"/>
        </w:rPr>
        <w:t xml:space="preserve">What </w:t>
      </w:r>
      <w:r w:rsidR="00AF430F" w:rsidRPr="00E40C03">
        <w:rPr>
          <w:color w:val="000000" w:themeColor="text1"/>
          <w:sz w:val="24"/>
          <w:szCs w:val="24"/>
        </w:rPr>
        <w:t xml:space="preserve">is the character’s disorder according to the DSM-5? </w:t>
      </w:r>
      <w:r w:rsidR="00363FD9" w:rsidRPr="00E40C03">
        <w:rPr>
          <w:color w:val="000000" w:themeColor="text1"/>
          <w:sz w:val="24"/>
          <w:szCs w:val="24"/>
        </w:rPr>
        <w:t xml:space="preserve">You will select (1) one disorder, explain </w:t>
      </w:r>
      <w:r w:rsidR="00363FD9" w:rsidRPr="00E40C03">
        <w:rPr>
          <w:color w:val="000000" w:themeColor="text1"/>
          <w:sz w:val="24"/>
          <w:szCs w:val="24"/>
        </w:rPr>
        <w:lastRenderedPageBreak/>
        <w:t>what this disorder is (be sure to include diagnostic criteria), and defend the diagnosis. Use evidence from the presenting concerns and known information about the character to support your diagnosis. You will post your response on the discussion board, and you must have a minimum of 300 words. Next, you will respond to two peers and provide formative feedback.</w:t>
      </w:r>
      <w:r w:rsidR="00F80981" w:rsidRPr="00E40C03">
        <w:rPr>
          <w:color w:val="000000" w:themeColor="text1"/>
          <w:sz w:val="24"/>
          <w:szCs w:val="24"/>
        </w:rPr>
        <w:t xml:space="preserve"> </w:t>
      </w:r>
      <w:r w:rsidR="00F80981" w:rsidRPr="00E40C03">
        <w:rPr>
          <w:b/>
          <w:bCs/>
          <w:i/>
          <w:iCs/>
          <w:color w:val="000000" w:themeColor="text1"/>
          <w:sz w:val="24"/>
          <w:szCs w:val="24"/>
        </w:rPr>
        <w:t xml:space="preserve">Complete assignment by its due date. Late submissions will not be accepted or graded. </w:t>
      </w:r>
    </w:p>
    <w:p w14:paraId="4F4AA2D2" w14:textId="77777777" w:rsidR="00363FD9" w:rsidRPr="00E40C03" w:rsidRDefault="00363FD9" w:rsidP="00F80981">
      <w:pPr>
        <w:ind w:right="360"/>
        <w:contextualSpacing/>
        <w:rPr>
          <w:color w:val="000000" w:themeColor="text1"/>
          <w:sz w:val="24"/>
          <w:szCs w:val="24"/>
        </w:rPr>
      </w:pPr>
    </w:p>
    <w:p w14:paraId="6AD8E003" w14:textId="1966F0CF" w:rsidR="00AF430F" w:rsidRPr="00E40C03" w:rsidRDefault="001B251D" w:rsidP="00363FD9">
      <w:pPr>
        <w:ind w:left="270" w:right="360"/>
        <w:contextualSpacing/>
        <w:rPr>
          <w:b/>
          <w:bCs/>
          <w:color w:val="000000" w:themeColor="text1"/>
          <w:sz w:val="24"/>
          <w:szCs w:val="24"/>
          <w:u w:val="single"/>
        </w:rPr>
      </w:pPr>
      <w:r w:rsidRPr="00E40C03">
        <w:rPr>
          <w:b/>
          <w:bCs/>
          <w:color w:val="000000" w:themeColor="text1"/>
          <w:sz w:val="24"/>
          <w:szCs w:val="24"/>
          <w:u w:val="single"/>
        </w:rPr>
        <w:t>Theoretical Orientation and Interventions</w:t>
      </w:r>
      <w:r w:rsidR="00363FD9" w:rsidRPr="00E40C03">
        <w:rPr>
          <w:b/>
          <w:bCs/>
          <w:color w:val="000000" w:themeColor="text1"/>
          <w:sz w:val="24"/>
          <w:szCs w:val="24"/>
          <w:u w:val="single"/>
        </w:rPr>
        <w:t xml:space="preserve"> </w:t>
      </w:r>
      <w:r w:rsidR="00E86B69" w:rsidRPr="00E40C03">
        <w:rPr>
          <w:b/>
          <w:bCs/>
          <w:color w:val="000000" w:themeColor="text1"/>
          <w:sz w:val="24"/>
          <w:szCs w:val="24"/>
          <w:u w:val="single"/>
        </w:rPr>
        <w:t>(7% of final grade)</w:t>
      </w:r>
    </w:p>
    <w:p w14:paraId="3AF6D1E1" w14:textId="77777777" w:rsidR="00F80981" w:rsidRPr="00E40C03" w:rsidRDefault="00AF430F" w:rsidP="00F80981">
      <w:pPr>
        <w:ind w:left="270" w:right="360"/>
        <w:contextualSpacing/>
        <w:rPr>
          <w:color w:val="000000" w:themeColor="text1"/>
          <w:sz w:val="24"/>
          <w:szCs w:val="24"/>
        </w:rPr>
      </w:pPr>
      <w:r w:rsidRPr="00E40C03">
        <w:rPr>
          <w:color w:val="000000" w:themeColor="text1"/>
          <w:sz w:val="24"/>
          <w:szCs w:val="24"/>
        </w:rPr>
        <w:t xml:space="preserve">Select a theory (e.g. psychodynamic, humanistic, </w:t>
      </w:r>
      <w:r w:rsidR="000663F9" w:rsidRPr="00E40C03">
        <w:rPr>
          <w:color w:val="000000" w:themeColor="text1"/>
          <w:sz w:val="24"/>
          <w:szCs w:val="24"/>
        </w:rPr>
        <w:t>Adl</w:t>
      </w:r>
      <w:r w:rsidRPr="00E40C03">
        <w:rPr>
          <w:color w:val="000000" w:themeColor="text1"/>
          <w:sz w:val="24"/>
          <w:szCs w:val="24"/>
        </w:rPr>
        <w:t>erian, cognitive behavior therapy…) and identify two specific therapy interventions you would recommend for this client and why.</w:t>
      </w:r>
      <w:r w:rsidR="001B251D" w:rsidRPr="00E40C03">
        <w:rPr>
          <w:color w:val="000000" w:themeColor="text1"/>
          <w:sz w:val="24"/>
          <w:szCs w:val="24"/>
        </w:rPr>
        <w:t xml:space="preserve"> Please see modules for resources on different kinds of theories, how to use a theory to understand your character, and the types of interventions used per the theory selected. You will post your response on the discussion board, and you must have a minimum of 300 words. Next, you will respond to two peers and provide formative feedback.</w:t>
      </w:r>
      <w:r w:rsidR="00F80981" w:rsidRPr="00E40C03">
        <w:rPr>
          <w:color w:val="000000" w:themeColor="text1"/>
          <w:sz w:val="24"/>
          <w:szCs w:val="24"/>
        </w:rPr>
        <w:t xml:space="preserve"> </w:t>
      </w:r>
      <w:r w:rsidR="00F80981" w:rsidRPr="00E40C03">
        <w:rPr>
          <w:b/>
          <w:bCs/>
          <w:i/>
          <w:iCs/>
          <w:color w:val="000000" w:themeColor="text1"/>
          <w:sz w:val="24"/>
          <w:szCs w:val="24"/>
        </w:rPr>
        <w:t>Complete assignment by its due date. Late submissions will not be accepted or graded.</w:t>
      </w:r>
      <w:r w:rsidR="00F80981" w:rsidRPr="00E40C03">
        <w:rPr>
          <w:color w:val="000000" w:themeColor="text1"/>
          <w:sz w:val="24"/>
          <w:szCs w:val="24"/>
        </w:rPr>
        <w:t xml:space="preserve"> </w:t>
      </w:r>
    </w:p>
    <w:p w14:paraId="0F2D9C00" w14:textId="29DE88EB" w:rsidR="00AF430F" w:rsidRPr="00E40C03" w:rsidRDefault="00AF430F" w:rsidP="001B251D">
      <w:pPr>
        <w:ind w:left="270" w:right="360"/>
        <w:contextualSpacing/>
        <w:rPr>
          <w:color w:val="000000" w:themeColor="text1"/>
          <w:sz w:val="24"/>
          <w:szCs w:val="24"/>
        </w:rPr>
      </w:pPr>
    </w:p>
    <w:p w14:paraId="63C660E6" w14:textId="77777777" w:rsidR="00AF430F" w:rsidRPr="00E40C03" w:rsidRDefault="00AF430F" w:rsidP="00AF430F">
      <w:pPr>
        <w:ind w:right="360"/>
        <w:contextualSpacing/>
        <w:rPr>
          <w:color w:val="000000" w:themeColor="text1"/>
          <w:sz w:val="24"/>
          <w:szCs w:val="24"/>
        </w:rPr>
      </w:pPr>
    </w:p>
    <w:p w14:paraId="4C803A89" w14:textId="2F2162A7" w:rsidR="00AF430F" w:rsidRPr="00E40C03" w:rsidRDefault="001B251D" w:rsidP="00AF430F">
      <w:pPr>
        <w:ind w:left="270" w:right="360"/>
        <w:contextualSpacing/>
        <w:rPr>
          <w:b/>
          <w:bCs/>
          <w:color w:val="000000" w:themeColor="text1"/>
          <w:sz w:val="24"/>
          <w:szCs w:val="24"/>
          <w:u w:val="single"/>
        </w:rPr>
      </w:pPr>
      <w:r w:rsidRPr="00E40C03">
        <w:rPr>
          <w:b/>
          <w:bCs/>
          <w:color w:val="000000" w:themeColor="text1"/>
          <w:sz w:val="24"/>
          <w:szCs w:val="24"/>
          <w:u w:val="single"/>
        </w:rPr>
        <w:t>Case Conceptualization Paper</w:t>
      </w:r>
      <w:r w:rsidR="00AF430F" w:rsidRPr="00E40C03">
        <w:rPr>
          <w:b/>
          <w:bCs/>
          <w:color w:val="000000" w:themeColor="text1"/>
          <w:sz w:val="24"/>
          <w:szCs w:val="24"/>
          <w:u w:val="single"/>
        </w:rPr>
        <w:t xml:space="preserve"> (</w:t>
      </w:r>
      <w:r w:rsidR="00642E47" w:rsidRPr="00E40C03">
        <w:rPr>
          <w:b/>
          <w:bCs/>
          <w:color w:val="000000" w:themeColor="text1"/>
          <w:sz w:val="24"/>
          <w:szCs w:val="24"/>
          <w:u w:val="single"/>
        </w:rPr>
        <w:t>30</w:t>
      </w:r>
      <w:r w:rsidR="00AF430F" w:rsidRPr="00E40C03">
        <w:rPr>
          <w:b/>
          <w:bCs/>
          <w:color w:val="000000" w:themeColor="text1"/>
          <w:sz w:val="24"/>
          <w:szCs w:val="24"/>
          <w:u w:val="single"/>
        </w:rPr>
        <w:t>% of final grade)</w:t>
      </w:r>
    </w:p>
    <w:p w14:paraId="21F801DD" w14:textId="0C6D894E" w:rsidR="001B251D" w:rsidRPr="00E40C03" w:rsidRDefault="001B251D" w:rsidP="00AF430F">
      <w:pPr>
        <w:ind w:left="270" w:right="360"/>
        <w:contextualSpacing/>
        <w:rPr>
          <w:color w:val="000000" w:themeColor="text1"/>
          <w:sz w:val="24"/>
          <w:szCs w:val="24"/>
        </w:rPr>
      </w:pPr>
      <w:r w:rsidRPr="00E40C03">
        <w:rPr>
          <w:color w:val="000000" w:themeColor="text1"/>
          <w:sz w:val="24"/>
          <w:szCs w:val="24"/>
        </w:rPr>
        <w:t xml:space="preserve">You will use the assignments we have created so far to complete a case conceptualization paper. </w:t>
      </w:r>
    </w:p>
    <w:p w14:paraId="6BDC5CD5" w14:textId="77777777" w:rsidR="00AF430F" w:rsidRPr="00E40C03" w:rsidRDefault="00AF430F" w:rsidP="00AF430F">
      <w:pPr>
        <w:ind w:left="270" w:right="360"/>
        <w:contextualSpacing/>
        <w:rPr>
          <w:color w:val="000000" w:themeColor="text1"/>
          <w:sz w:val="24"/>
          <w:szCs w:val="24"/>
        </w:rPr>
      </w:pPr>
    </w:p>
    <w:p w14:paraId="7FE25362" w14:textId="090FF3E3" w:rsidR="00AF430F" w:rsidRPr="00E40C03" w:rsidRDefault="004B3CB1" w:rsidP="001B251D">
      <w:pPr>
        <w:pStyle w:val="ListParagraph"/>
        <w:numPr>
          <w:ilvl w:val="0"/>
          <w:numId w:val="26"/>
        </w:numPr>
        <w:ind w:right="360"/>
        <w:contextualSpacing/>
        <w:rPr>
          <w:b/>
          <w:bCs/>
          <w:color w:val="000000" w:themeColor="text1"/>
          <w:sz w:val="24"/>
          <w:szCs w:val="24"/>
          <w:u w:val="single"/>
        </w:rPr>
      </w:pPr>
      <w:r w:rsidRPr="00E40C03">
        <w:rPr>
          <w:color w:val="000000" w:themeColor="text1"/>
          <w:sz w:val="24"/>
          <w:szCs w:val="24"/>
        </w:rPr>
        <w:t xml:space="preserve">Write a 7-8 page paper </w:t>
      </w:r>
      <w:proofErr w:type="gramStart"/>
      <w:r w:rsidRPr="00E40C03">
        <w:rPr>
          <w:color w:val="000000" w:themeColor="text1"/>
          <w:sz w:val="24"/>
          <w:szCs w:val="24"/>
        </w:rPr>
        <w:t xml:space="preserve">using </w:t>
      </w:r>
      <w:r w:rsidR="00AF430F" w:rsidRPr="00E40C03">
        <w:rPr>
          <w:color w:val="000000" w:themeColor="text1"/>
          <w:sz w:val="24"/>
          <w:szCs w:val="24"/>
        </w:rPr>
        <w:t xml:space="preserve"> (</w:t>
      </w:r>
      <w:proofErr w:type="gramEnd"/>
      <w:r w:rsidR="00AF430F" w:rsidRPr="00E40C03">
        <w:rPr>
          <w:color w:val="000000" w:themeColor="text1"/>
          <w:sz w:val="24"/>
          <w:szCs w:val="24"/>
        </w:rPr>
        <w:t>12 point font, Times New Roman, double spaced, cover page, reference page) in APA 7</w:t>
      </w:r>
      <w:r w:rsidR="00AF430F" w:rsidRPr="00E40C03">
        <w:rPr>
          <w:color w:val="000000" w:themeColor="text1"/>
          <w:sz w:val="24"/>
          <w:szCs w:val="24"/>
          <w:vertAlign w:val="superscript"/>
        </w:rPr>
        <w:t>th</w:t>
      </w:r>
      <w:r w:rsidR="00AF430F" w:rsidRPr="00E40C03">
        <w:rPr>
          <w:color w:val="000000" w:themeColor="text1"/>
          <w:sz w:val="24"/>
          <w:szCs w:val="24"/>
        </w:rPr>
        <w:t xml:space="preserve"> edition. Please see </w:t>
      </w:r>
      <w:hyperlink r:id="rId10" w:history="1">
        <w:r w:rsidR="00AF430F" w:rsidRPr="00E40C03">
          <w:rPr>
            <w:rStyle w:val="Hyperlink"/>
            <w:color w:val="000000" w:themeColor="text1"/>
            <w:sz w:val="24"/>
            <w:szCs w:val="24"/>
          </w:rPr>
          <w:t>Purdue Owl</w:t>
        </w:r>
      </w:hyperlink>
      <w:r w:rsidR="00AF430F" w:rsidRPr="00E40C03">
        <w:rPr>
          <w:color w:val="000000" w:themeColor="text1"/>
          <w:sz w:val="24"/>
          <w:szCs w:val="24"/>
        </w:rPr>
        <w:t xml:space="preserve"> for general APA 7 guidelines</w:t>
      </w:r>
      <w:r w:rsidRPr="00E40C03">
        <w:rPr>
          <w:color w:val="000000" w:themeColor="text1"/>
          <w:sz w:val="24"/>
          <w:szCs w:val="24"/>
        </w:rPr>
        <w:t>. Be advised that the cover page and reference page do not count towards the 7-8 page minimum for this assignment.</w:t>
      </w:r>
    </w:p>
    <w:p w14:paraId="1DB898C6" w14:textId="77777777" w:rsidR="004B3CB1" w:rsidRPr="00E40C03" w:rsidRDefault="004B3CB1" w:rsidP="004B3CB1">
      <w:pPr>
        <w:ind w:right="360"/>
        <w:contextualSpacing/>
        <w:rPr>
          <w:b/>
          <w:bCs/>
          <w:color w:val="000000" w:themeColor="text1"/>
          <w:sz w:val="24"/>
          <w:szCs w:val="24"/>
          <w:u w:val="single"/>
        </w:rPr>
      </w:pPr>
    </w:p>
    <w:p w14:paraId="6F328F8E" w14:textId="5C58CD1B" w:rsidR="001B251D" w:rsidRPr="00E40C03" w:rsidRDefault="001B251D" w:rsidP="001B251D">
      <w:pPr>
        <w:pStyle w:val="ListParagraph"/>
        <w:numPr>
          <w:ilvl w:val="0"/>
          <w:numId w:val="26"/>
        </w:numPr>
        <w:ind w:right="360"/>
        <w:contextualSpacing/>
        <w:rPr>
          <w:color w:val="000000" w:themeColor="text1"/>
          <w:sz w:val="24"/>
          <w:szCs w:val="24"/>
        </w:rPr>
      </w:pPr>
      <w:r w:rsidRPr="00E40C03">
        <w:rPr>
          <w:color w:val="000000" w:themeColor="text1"/>
          <w:sz w:val="24"/>
          <w:szCs w:val="24"/>
        </w:rPr>
        <w:t>Please use the example case conceptualization paper (see modules) and format your paper accordingly.</w:t>
      </w:r>
    </w:p>
    <w:p w14:paraId="0B6C17EC" w14:textId="77777777" w:rsidR="00AF430F" w:rsidRPr="00E40C03" w:rsidRDefault="00AF430F" w:rsidP="001B251D">
      <w:pPr>
        <w:ind w:right="360"/>
        <w:contextualSpacing/>
        <w:rPr>
          <w:color w:val="000000" w:themeColor="text1"/>
          <w:sz w:val="24"/>
          <w:szCs w:val="24"/>
        </w:rPr>
      </w:pPr>
    </w:p>
    <w:p w14:paraId="4CDE5FC6" w14:textId="77777777" w:rsidR="00AF430F" w:rsidRPr="00E40C03" w:rsidRDefault="00AF430F" w:rsidP="00AF430F">
      <w:pPr>
        <w:ind w:left="270" w:right="360"/>
        <w:contextualSpacing/>
        <w:rPr>
          <w:b/>
          <w:bCs/>
          <w:i/>
          <w:iCs/>
          <w:color w:val="000000" w:themeColor="text1"/>
          <w:sz w:val="24"/>
          <w:szCs w:val="24"/>
        </w:rPr>
      </w:pPr>
      <w:r w:rsidRPr="00E40C03">
        <w:rPr>
          <w:b/>
          <w:bCs/>
          <w:i/>
          <w:iCs/>
          <w:color w:val="000000" w:themeColor="text1"/>
          <w:sz w:val="24"/>
          <w:szCs w:val="24"/>
        </w:rPr>
        <w:t xml:space="preserve">Please address the following areas – </w:t>
      </w:r>
    </w:p>
    <w:p w14:paraId="0A0CFAC3" w14:textId="2E719256" w:rsidR="00AF430F" w:rsidRPr="00E40C03" w:rsidRDefault="00642E47" w:rsidP="00642E47">
      <w:pPr>
        <w:ind w:left="270" w:right="360"/>
        <w:contextualSpacing/>
        <w:rPr>
          <w:color w:val="000000" w:themeColor="text1"/>
          <w:sz w:val="24"/>
          <w:szCs w:val="24"/>
        </w:rPr>
      </w:pPr>
      <w:r w:rsidRPr="00E40C03">
        <w:rPr>
          <w:color w:val="000000" w:themeColor="text1"/>
          <w:sz w:val="24"/>
          <w:szCs w:val="24"/>
        </w:rPr>
        <w:t xml:space="preserve">1) Students will be assigned to a movie and psychological disorder the first week of class. You will select a character from the assigned movie that mostly closely depicts the assigned condition. </w:t>
      </w:r>
      <w:r w:rsidR="00AF430F" w:rsidRPr="00E40C03">
        <w:rPr>
          <w:color w:val="000000" w:themeColor="text1"/>
          <w:sz w:val="24"/>
          <w:szCs w:val="24"/>
        </w:rPr>
        <w:t xml:space="preserve"> </w:t>
      </w:r>
    </w:p>
    <w:p w14:paraId="2EFCB76C" w14:textId="77777777" w:rsidR="00AF430F" w:rsidRPr="00E40C03" w:rsidRDefault="00AF430F" w:rsidP="00AF430F">
      <w:pPr>
        <w:ind w:left="270" w:right="360"/>
        <w:contextualSpacing/>
        <w:rPr>
          <w:color w:val="000000" w:themeColor="text1"/>
          <w:sz w:val="24"/>
          <w:szCs w:val="24"/>
        </w:rPr>
      </w:pPr>
    </w:p>
    <w:p w14:paraId="301586FF" w14:textId="03F69281" w:rsidR="00AF430F" w:rsidRPr="00E40C03" w:rsidRDefault="00AF430F" w:rsidP="00AF430F">
      <w:pPr>
        <w:ind w:left="270" w:right="360"/>
        <w:contextualSpacing/>
        <w:rPr>
          <w:color w:val="000000" w:themeColor="text1"/>
          <w:sz w:val="24"/>
          <w:szCs w:val="24"/>
        </w:rPr>
      </w:pPr>
      <w:r w:rsidRPr="00E40C03">
        <w:rPr>
          <w:color w:val="000000" w:themeColor="text1"/>
          <w:sz w:val="24"/>
          <w:szCs w:val="24"/>
        </w:rPr>
        <w:t xml:space="preserve">2) Pretend you are a psychiatrist, psychologist, or mental health counselor, after selecting a fictional character, include the following in the history portion of the outline: Name of Character, Approximate Age, Occupation, Level of Education (if known), Marital Status (if known), Presenting Symptoms or Problematic Behaviors, Developmental and Medical </w:t>
      </w:r>
      <w:r w:rsidR="001B251D" w:rsidRPr="00E40C03">
        <w:rPr>
          <w:color w:val="000000" w:themeColor="text1"/>
          <w:sz w:val="24"/>
          <w:szCs w:val="24"/>
        </w:rPr>
        <w:t>History</w:t>
      </w:r>
      <w:r w:rsidRPr="00E40C03">
        <w:rPr>
          <w:color w:val="000000" w:themeColor="text1"/>
          <w:sz w:val="24"/>
          <w:szCs w:val="24"/>
        </w:rPr>
        <w:t xml:space="preserve"> (if known), Family History, Social History, Substance Use History, Legal History, and Trauma History. </w:t>
      </w:r>
      <w:r w:rsidR="004B3CB1" w:rsidRPr="00E40C03">
        <w:rPr>
          <w:color w:val="000000" w:themeColor="text1"/>
          <w:sz w:val="24"/>
          <w:szCs w:val="24"/>
        </w:rPr>
        <w:t>(2 pages)</w:t>
      </w:r>
    </w:p>
    <w:p w14:paraId="44E8B988" w14:textId="77777777" w:rsidR="00AF430F" w:rsidRPr="00E40C03" w:rsidRDefault="00AF430F" w:rsidP="00AF430F">
      <w:pPr>
        <w:ind w:left="270" w:right="360"/>
        <w:contextualSpacing/>
        <w:rPr>
          <w:color w:val="000000" w:themeColor="text1"/>
          <w:sz w:val="24"/>
          <w:szCs w:val="24"/>
        </w:rPr>
      </w:pPr>
    </w:p>
    <w:p w14:paraId="2F226887" w14:textId="484D07F0" w:rsidR="00AF430F" w:rsidRPr="00E40C03" w:rsidRDefault="00AF430F" w:rsidP="00AF430F">
      <w:pPr>
        <w:ind w:left="270" w:right="360"/>
        <w:contextualSpacing/>
        <w:rPr>
          <w:color w:val="000000" w:themeColor="text1"/>
          <w:sz w:val="24"/>
          <w:szCs w:val="24"/>
        </w:rPr>
      </w:pPr>
      <w:r w:rsidRPr="00E40C03">
        <w:rPr>
          <w:color w:val="000000" w:themeColor="text1"/>
          <w:sz w:val="24"/>
          <w:szCs w:val="24"/>
        </w:rPr>
        <w:t xml:space="preserve">3) </w:t>
      </w:r>
      <w:r w:rsidR="004B3CB1" w:rsidRPr="00E40C03">
        <w:rPr>
          <w:color w:val="000000" w:themeColor="text1"/>
          <w:sz w:val="24"/>
          <w:szCs w:val="24"/>
        </w:rPr>
        <w:t>What</w:t>
      </w:r>
      <w:r w:rsidRPr="00E40C03">
        <w:rPr>
          <w:color w:val="000000" w:themeColor="text1"/>
          <w:sz w:val="24"/>
          <w:szCs w:val="24"/>
        </w:rPr>
        <w:t xml:space="preserve"> is the character’s disorder according to the DSM-5?</w:t>
      </w:r>
      <w:r w:rsidR="004B3CB1" w:rsidRPr="00E40C03">
        <w:rPr>
          <w:color w:val="000000" w:themeColor="text1"/>
          <w:sz w:val="24"/>
          <w:szCs w:val="24"/>
        </w:rPr>
        <w:t xml:space="preserve"> Be sure to explain the etiology/development of the psychological condition. Is it genetic? Is it more influenced by environmental factors. Please explain how the characters genetics and environment play a part in the development of this condition.</w:t>
      </w:r>
      <w:r w:rsidRPr="00E40C03">
        <w:rPr>
          <w:color w:val="000000" w:themeColor="text1"/>
          <w:sz w:val="24"/>
          <w:szCs w:val="24"/>
        </w:rPr>
        <w:t xml:space="preserve"> </w:t>
      </w:r>
      <w:r w:rsidR="004B3CB1" w:rsidRPr="00E40C03">
        <w:rPr>
          <w:color w:val="000000" w:themeColor="text1"/>
          <w:sz w:val="24"/>
          <w:szCs w:val="24"/>
        </w:rPr>
        <w:t>(3 pages)</w:t>
      </w:r>
    </w:p>
    <w:p w14:paraId="5610DFE1" w14:textId="77777777" w:rsidR="00AF430F" w:rsidRPr="00E40C03" w:rsidRDefault="00AF430F" w:rsidP="00AF430F">
      <w:pPr>
        <w:ind w:left="270" w:right="360"/>
        <w:contextualSpacing/>
        <w:rPr>
          <w:color w:val="000000" w:themeColor="text1"/>
          <w:sz w:val="24"/>
          <w:szCs w:val="24"/>
        </w:rPr>
      </w:pPr>
    </w:p>
    <w:p w14:paraId="60699699" w14:textId="5992B76F" w:rsidR="00AF430F" w:rsidRPr="00E40C03" w:rsidRDefault="00AF430F" w:rsidP="00AF430F">
      <w:pPr>
        <w:ind w:left="270" w:right="360"/>
        <w:contextualSpacing/>
        <w:rPr>
          <w:color w:val="000000" w:themeColor="text1"/>
          <w:sz w:val="24"/>
          <w:szCs w:val="24"/>
        </w:rPr>
      </w:pPr>
      <w:r w:rsidRPr="00E40C03">
        <w:rPr>
          <w:color w:val="000000" w:themeColor="text1"/>
          <w:sz w:val="24"/>
          <w:szCs w:val="24"/>
        </w:rPr>
        <w:t xml:space="preserve">4) Select a theory (e.g. psychodynamic, humanistic, </w:t>
      </w:r>
      <w:r w:rsidR="001B251D" w:rsidRPr="00E40C03">
        <w:rPr>
          <w:color w:val="000000" w:themeColor="text1"/>
          <w:sz w:val="24"/>
          <w:szCs w:val="24"/>
        </w:rPr>
        <w:t>Adlerian</w:t>
      </w:r>
      <w:r w:rsidRPr="00E40C03">
        <w:rPr>
          <w:color w:val="000000" w:themeColor="text1"/>
          <w:sz w:val="24"/>
          <w:szCs w:val="24"/>
        </w:rPr>
        <w:t>, cognitive behavior therapy…) and identify two specific therapy interventions you would recommend for this client and why.</w:t>
      </w:r>
      <w:r w:rsidR="004B3CB1" w:rsidRPr="00E40C03">
        <w:rPr>
          <w:color w:val="000000" w:themeColor="text1"/>
          <w:sz w:val="24"/>
          <w:szCs w:val="24"/>
        </w:rPr>
        <w:t xml:space="preserve"> (2 Page minimum)</w:t>
      </w:r>
    </w:p>
    <w:p w14:paraId="62C23C8C" w14:textId="77777777" w:rsidR="00F80981" w:rsidRPr="00E40C03" w:rsidRDefault="00F80981" w:rsidP="00F80981">
      <w:pPr>
        <w:ind w:left="270" w:right="360"/>
        <w:contextualSpacing/>
        <w:rPr>
          <w:color w:val="000000" w:themeColor="text1"/>
          <w:sz w:val="24"/>
          <w:szCs w:val="24"/>
        </w:rPr>
      </w:pPr>
    </w:p>
    <w:p w14:paraId="53225610" w14:textId="5099AC63" w:rsidR="001B251D" w:rsidRPr="00E40C03" w:rsidRDefault="00F80981" w:rsidP="00F80981">
      <w:pPr>
        <w:ind w:left="270" w:right="360"/>
        <w:contextualSpacing/>
        <w:rPr>
          <w:b/>
          <w:bCs/>
          <w:i/>
          <w:iCs/>
          <w:color w:val="000000" w:themeColor="text1"/>
          <w:sz w:val="24"/>
          <w:szCs w:val="24"/>
        </w:rPr>
      </w:pPr>
      <w:r w:rsidRPr="00E40C03">
        <w:rPr>
          <w:b/>
          <w:bCs/>
          <w:i/>
          <w:iCs/>
          <w:color w:val="000000" w:themeColor="text1"/>
          <w:sz w:val="24"/>
          <w:szCs w:val="24"/>
        </w:rPr>
        <w:t xml:space="preserve">Submit document into CANVAS by assignment due date. Late submissions will not be accepted or graded. </w:t>
      </w:r>
    </w:p>
    <w:p w14:paraId="4DC35FF2" w14:textId="77777777" w:rsidR="00AF430F" w:rsidRPr="00E40C03" w:rsidRDefault="00AF430F" w:rsidP="00AF430F">
      <w:pPr>
        <w:ind w:right="360"/>
        <w:contextualSpacing/>
        <w:rPr>
          <w:color w:val="000000" w:themeColor="text1"/>
          <w:sz w:val="24"/>
          <w:szCs w:val="24"/>
        </w:rPr>
      </w:pPr>
    </w:p>
    <w:p w14:paraId="5B44A420" w14:textId="0D32A062" w:rsidR="00AF430F" w:rsidRPr="00E40C03" w:rsidRDefault="00B7700C" w:rsidP="00F80981">
      <w:pPr>
        <w:ind w:firstLine="270"/>
        <w:rPr>
          <w:b/>
          <w:bCs/>
          <w:color w:val="000000" w:themeColor="text1"/>
          <w:sz w:val="24"/>
          <w:szCs w:val="24"/>
        </w:rPr>
      </w:pPr>
      <w:r w:rsidRPr="00E40C03">
        <w:rPr>
          <w:b/>
          <w:bCs/>
          <w:color w:val="000000" w:themeColor="text1"/>
          <w:sz w:val="24"/>
          <w:szCs w:val="24"/>
          <w:u w:val="single"/>
        </w:rPr>
        <w:t>EXAMS</w:t>
      </w:r>
      <w:r w:rsidR="00AF430F" w:rsidRPr="00E40C03">
        <w:rPr>
          <w:b/>
          <w:bCs/>
          <w:color w:val="000000" w:themeColor="text1"/>
          <w:sz w:val="24"/>
          <w:szCs w:val="24"/>
          <w:u w:val="single"/>
        </w:rPr>
        <w:t xml:space="preserve"> (18% of final grade) </w:t>
      </w:r>
    </w:p>
    <w:p w14:paraId="13D62F73" w14:textId="4CA102BD" w:rsidR="00273051" w:rsidRPr="00E40C03" w:rsidRDefault="00AF430F" w:rsidP="00273051">
      <w:pPr>
        <w:ind w:left="270" w:right="360"/>
        <w:contextualSpacing/>
        <w:rPr>
          <w:color w:val="000000" w:themeColor="text1"/>
          <w:sz w:val="24"/>
          <w:szCs w:val="24"/>
        </w:rPr>
      </w:pPr>
      <w:r w:rsidRPr="00E40C03">
        <w:rPr>
          <w:color w:val="000000" w:themeColor="text1"/>
          <w:sz w:val="24"/>
          <w:szCs w:val="24"/>
        </w:rPr>
        <w:lastRenderedPageBreak/>
        <w:t xml:space="preserve">We will have </w:t>
      </w:r>
      <w:r w:rsidR="00F80981" w:rsidRPr="00E40C03">
        <w:rPr>
          <w:color w:val="000000" w:themeColor="text1"/>
          <w:sz w:val="24"/>
          <w:szCs w:val="24"/>
        </w:rPr>
        <w:t>7 exams this semester for every two chapters covered</w:t>
      </w:r>
      <w:r w:rsidRPr="00E40C03">
        <w:rPr>
          <w:color w:val="000000" w:themeColor="text1"/>
          <w:sz w:val="24"/>
          <w:szCs w:val="24"/>
        </w:rPr>
        <w:t>. The exam questions will be light on definitions and heavy on applying concepts. The format may be any combination of multiple choice and short answer questions. These assessments will cover concepts from posted lectures, supplementary content, and other learning module materials. These exams will include multiple-choice and short-answer questions. You will have 60 minutes to complete each exam</w:t>
      </w:r>
      <w:r w:rsidR="00273051" w:rsidRPr="00E40C03">
        <w:rPr>
          <w:color w:val="000000" w:themeColor="text1"/>
          <w:sz w:val="24"/>
          <w:szCs w:val="24"/>
        </w:rPr>
        <w:t xml:space="preserve">. </w:t>
      </w:r>
      <w:r w:rsidR="00F80981" w:rsidRPr="00E40C03">
        <w:rPr>
          <w:color w:val="000000" w:themeColor="text1"/>
          <w:sz w:val="24"/>
          <w:szCs w:val="24"/>
        </w:rPr>
        <w:t>Exams will be open for 48 hours and will be completed outside of class</w:t>
      </w:r>
      <w:r w:rsidR="00B7700C" w:rsidRPr="00E40C03">
        <w:rPr>
          <w:color w:val="000000" w:themeColor="text1"/>
          <w:sz w:val="24"/>
          <w:szCs w:val="24"/>
        </w:rPr>
        <w:t xml:space="preserve">, on your own time, and online via CANVAS. PLEASE make sure you have reliable internet, are connected to a power source, have a reliable computer/tablet, and have a distraction free zone. Once you start the exam, you must finish it in one sitting. </w:t>
      </w:r>
    </w:p>
    <w:p w14:paraId="7AEF0EDE" w14:textId="77777777" w:rsidR="00AF430F" w:rsidRPr="00E40C03" w:rsidRDefault="00AF430F" w:rsidP="00273051">
      <w:pPr>
        <w:ind w:right="360"/>
        <w:contextualSpacing/>
        <w:rPr>
          <w:color w:val="000000" w:themeColor="text1"/>
          <w:sz w:val="24"/>
          <w:szCs w:val="24"/>
        </w:rPr>
      </w:pPr>
    </w:p>
    <w:p w14:paraId="1C732ED2" w14:textId="73F99329" w:rsidR="00B7700C" w:rsidRPr="00E40C03" w:rsidRDefault="00B7700C" w:rsidP="00B7700C">
      <w:pPr>
        <w:ind w:left="270" w:right="360"/>
        <w:contextualSpacing/>
        <w:rPr>
          <w:color w:val="000000" w:themeColor="text1"/>
          <w:sz w:val="24"/>
          <w:szCs w:val="24"/>
        </w:rPr>
      </w:pPr>
      <w:r w:rsidRPr="00E40C03">
        <w:rPr>
          <w:color w:val="000000" w:themeColor="text1"/>
          <w:sz w:val="24"/>
          <w:szCs w:val="24"/>
        </w:rPr>
        <w:t xml:space="preserve">The lowest grade on (1) of the exams will be </w:t>
      </w:r>
      <w:r w:rsidRPr="00E40C03">
        <w:rPr>
          <w:i/>
          <w:iCs/>
          <w:color w:val="000000" w:themeColor="text1"/>
          <w:sz w:val="24"/>
          <w:szCs w:val="24"/>
        </w:rPr>
        <w:t>DROPPED</w:t>
      </w:r>
      <w:r w:rsidRPr="00E40C03">
        <w:rPr>
          <w:color w:val="000000" w:themeColor="text1"/>
          <w:sz w:val="24"/>
          <w:szCs w:val="24"/>
        </w:rPr>
        <w:t xml:space="preserve"> from your final grade (it will not count against you). </w:t>
      </w:r>
    </w:p>
    <w:p w14:paraId="797B22A4" w14:textId="77777777" w:rsidR="00B7700C" w:rsidRPr="00E40C03" w:rsidRDefault="00B7700C" w:rsidP="00B7700C">
      <w:pPr>
        <w:ind w:left="270" w:right="360"/>
        <w:contextualSpacing/>
        <w:rPr>
          <w:color w:val="000000" w:themeColor="text1"/>
          <w:sz w:val="24"/>
          <w:szCs w:val="24"/>
        </w:rPr>
      </w:pPr>
    </w:p>
    <w:p w14:paraId="304327AC" w14:textId="39274034" w:rsidR="00B7700C" w:rsidRPr="00E40C03" w:rsidRDefault="00B7700C" w:rsidP="00B7700C">
      <w:pPr>
        <w:ind w:left="270" w:right="360"/>
        <w:contextualSpacing/>
        <w:rPr>
          <w:b/>
          <w:bCs/>
          <w:color w:val="000000" w:themeColor="text1"/>
          <w:sz w:val="24"/>
          <w:szCs w:val="24"/>
          <w:u w:val="single"/>
        </w:rPr>
      </w:pPr>
      <w:r w:rsidRPr="00E40C03">
        <w:rPr>
          <w:b/>
          <w:bCs/>
          <w:color w:val="000000" w:themeColor="text1"/>
          <w:sz w:val="24"/>
          <w:szCs w:val="24"/>
          <w:u w:val="single"/>
        </w:rPr>
        <w:t xml:space="preserve">Final Exam – </w:t>
      </w:r>
    </w:p>
    <w:p w14:paraId="696FF51C" w14:textId="0A2C6992" w:rsidR="00B7700C" w:rsidRPr="00E40C03" w:rsidRDefault="00B7700C" w:rsidP="00B7700C">
      <w:pPr>
        <w:ind w:left="270" w:right="360"/>
        <w:contextualSpacing/>
        <w:rPr>
          <w:color w:val="000000" w:themeColor="text1"/>
          <w:sz w:val="24"/>
          <w:szCs w:val="24"/>
        </w:rPr>
      </w:pPr>
      <w:r w:rsidRPr="00E40C03">
        <w:rPr>
          <w:color w:val="000000" w:themeColor="text1"/>
          <w:sz w:val="24"/>
          <w:szCs w:val="24"/>
        </w:rPr>
        <w:t xml:space="preserve">We will not have a final exam for our class. </w:t>
      </w:r>
    </w:p>
    <w:p w14:paraId="27C8E866" w14:textId="215993FD" w:rsidR="00CB278A" w:rsidRPr="00E40C03" w:rsidRDefault="006F75E6" w:rsidP="00D540F0">
      <w:pPr>
        <w:rPr>
          <w:b/>
          <w:bCs/>
          <w:sz w:val="24"/>
          <w:szCs w:val="24"/>
        </w:rPr>
      </w:pPr>
      <w:bookmarkStart w:id="0" w:name="_Hlk48882825"/>
      <w:r w:rsidRPr="006F75E6">
        <w:rPr>
          <w:b/>
          <w:bCs/>
          <w:noProof/>
          <w:sz w:val="24"/>
          <w:szCs w:val="24"/>
        </w:rPr>
        <w:pict w14:anchorId="08C26CC4">
          <v:rect id="_x0000_i1028" alt="" style="width:468pt;height:.05pt;mso-width-percent:0;mso-height-percent:0;mso-width-percent:0;mso-height-percent:0" o:hralign="center" o:hrstd="t" o:hr="t" fillcolor="#a0a0a0" stroked="f"/>
        </w:pict>
      </w:r>
    </w:p>
    <w:p w14:paraId="32999262" w14:textId="05910712" w:rsidR="00B8653F" w:rsidRPr="00E40C03" w:rsidRDefault="009D7CB2" w:rsidP="00D540F0">
      <w:pPr>
        <w:rPr>
          <w:b/>
          <w:bCs/>
          <w:sz w:val="24"/>
          <w:szCs w:val="24"/>
        </w:rPr>
      </w:pPr>
      <w:r w:rsidRPr="00E40C03">
        <w:rPr>
          <w:b/>
          <w:bCs/>
          <w:sz w:val="24"/>
          <w:szCs w:val="24"/>
        </w:rPr>
        <w:t>Course Policies</w:t>
      </w:r>
    </w:p>
    <w:p w14:paraId="20CE31CF" w14:textId="77777777" w:rsidR="00273051" w:rsidRPr="00E40C03" w:rsidRDefault="00273051" w:rsidP="00D540F0">
      <w:pPr>
        <w:rPr>
          <w:b/>
          <w:bCs/>
          <w:sz w:val="24"/>
          <w:szCs w:val="24"/>
        </w:rPr>
      </w:pPr>
    </w:p>
    <w:p w14:paraId="65598FAE" w14:textId="77777777" w:rsidR="009D7CB2" w:rsidRPr="00E40C03" w:rsidRDefault="009D7CB2" w:rsidP="009D7CB2">
      <w:pPr>
        <w:pStyle w:val="Heading2"/>
        <w:rPr>
          <w:sz w:val="24"/>
          <w:szCs w:val="24"/>
        </w:rPr>
      </w:pPr>
      <w:r w:rsidRPr="00E40C03">
        <w:rPr>
          <w:sz w:val="24"/>
          <w:szCs w:val="24"/>
        </w:rPr>
        <w:t>Class Method and Participation:</w:t>
      </w:r>
    </w:p>
    <w:p w14:paraId="37E9F987" w14:textId="77777777" w:rsidR="009D7CB2" w:rsidRPr="00E40C03" w:rsidRDefault="009D7CB2" w:rsidP="009D7CB2">
      <w:pPr>
        <w:ind w:left="720"/>
        <w:rPr>
          <w:sz w:val="24"/>
          <w:szCs w:val="24"/>
        </w:rPr>
      </w:pPr>
      <w:proofErr w:type="gramStart"/>
      <w:r w:rsidRPr="00E40C03">
        <w:rPr>
          <w:sz w:val="24"/>
          <w:szCs w:val="24"/>
        </w:rPr>
        <w:t>In order to</w:t>
      </w:r>
      <w:proofErr w:type="gramEnd"/>
      <w:r w:rsidRPr="00E40C03">
        <w:rPr>
          <w:sz w:val="24"/>
          <w:szCs w:val="24"/>
        </w:rPr>
        <w:t xml:space="preserve"> create the most effective classroom experience, I encourage all students to actively participate in class, including contributing to discussion, asking questions, and responding to ideas presented in class. This type of active participation is both a better way to learn and a lot more interesting than simply listening to lectures! I do understand that students can sometimes feel anxious to speak up in class (I was there too). If this applies to you, please feel free to come talk to me. I have strategies that worked for </w:t>
      </w:r>
      <w:proofErr w:type="gramStart"/>
      <w:r w:rsidRPr="00E40C03">
        <w:rPr>
          <w:sz w:val="24"/>
          <w:szCs w:val="24"/>
        </w:rPr>
        <w:t>me</w:t>
      </w:r>
      <w:proofErr w:type="gramEnd"/>
      <w:r w:rsidRPr="00E40C03">
        <w:rPr>
          <w:sz w:val="24"/>
          <w:szCs w:val="24"/>
        </w:rPr>
        <w:t xml:space="preserve"> and I would be happy to share them with you!</w:t>
      </w:r>
    </w:p>
    <w:p w14:paraId="2616786D" w14:textId="77777777" w:rsidR="009D7CB2" w:rsidRPr="00E40C03" w:rsidRDefault="009D7CB2" w:rsidP="009D7CB2">
      <w:pPr>
        <w:ind w:left="720"/>
        <w:rPr>
          <w:sz w:val="24"/>
          <w:szCs w:val="24"/>
        </w:rPr>
      </w:pPr>
    </w:p>
    <w:p w14:paraId="4716B2E8" w14:textId="77777777" w:rsidR="009D7CB2" w:rsidRPr="00E40C03" w:rsidRDefault="009D7CB2" w:rsidP="009D7CB2">
      <w:pPr>
        <w:ind w:left="720"/>
        <w:rPr>
          <w:sz w:val="24"/>
          <w:szCs w:val="24"/>
        </w:rPr>
      </w:pPr>
      <w:r w:rsidRPr="00E40C03">
        <w:rPr>
          <w:sz w:val="24"/>
          <w:szCs w:val="24"/>
        </w:rPr>
        <w:t xml:space="preserve">Please note that participation during classes is intended to be a learning activity. Your comments in class are not expected </w:t>
      </w:r>
      <w:proofErr w:type="gramStart"/>
      <w:r w:rsidRPr="00E40C03">
        <w:rPr>
          <w:sz w:val="24"/>
          <w:szCs w:val="24"/>
        </w:rPr>
        <w:t>to</w:t>
      </w:r>
      <w:proofErr w:type="gramEnd"/>
      <w:r w:rsidRPr="00E40C03">
        <w:rPr>
          <w:sz w:val="24"/>
          <w:szCs w:val="24"/>
        </w:rPr>
        <w:t xml:space="preserve"> always be correct. Making mistakes is a part of the learning process! Some of this material is complex and a certain degree of confusion, uncertainty, or misinterpretations is to be expected. In addition, sometimes there will not be “right” or “wrong” answers – just points of view. So, please do not be afraid to share your thoughts during class. However, I do expect all students to be respectful of others’ views. Remember, we all come from different walks of life.</w:t>
      </w:r>
    </w:p>
    <w:p w14:paraId="6F3CAC7F" w14:textId="77777777" w:rsidR="00527A1F" w:rsidRPr="00E40C03" w:rsidRDefault="00527A1F" w:rsidP="00527A1F">
      <w:pPr>
        <w:rPr>
          <w:sz w:val="24"/>
          <w:szCs w:val="24"/>
        </w:rPr>
      </w:pPr>
    </w:p>
    <w:p w14:paraId="6BB92740" w14:textId="16EBCDA3" w:rsidR="00527A1F" w:rsidRPr="00E40C03" w:rsidRDefault="00527A1F" w:rsidP="00527A1F">
      <w:pPr>
        <w:rPr>
          <w:sz w:val="24"/>
          <w:szCs w:val="24"/>
        </w:rPr>
      </w:pPr>
      <w:r w:rsidRPr="00E40C03">
        <w:rPr>
          <w:sz w:val="24"/>
          <w:szCs w:val="24"/>
        </w:rPr>
        <w:t>Classroom Environment</w:t>
      </w:r>
    </w:p>
    <w:p w14:paraId="71AE2060" w14:textId="77777777" w:rsidR="00527A1F" w:rsidRPr="00E40C03" w:rsidRDefault="00527A1F" w:rsidP="00527A1F">
      <w:pPr>
        <w:ind w:left="720"/>
        <w:rPr>
          <w:sz w:val="24"/>
          <w:szCs w:val="24"/>
        </w:rPr>
      </w:pPr>
      <w:proofErr w:type="gramStart"/>
      <w:r w:rsidRPr="00E40C03">
        <w:rPr>
          <w:sz w:val="24"/>
          <w:szCs w:val="24"/>
        </w:rPr>
        <w:t>In order to</w:t>
      </w:r>
      <w:proofErr w:type="gramEnd"/>
      <w:r w:rsidRPr="00E40C03">
        <w:rPr>
          <w:sz w:val="24"/>
          <w:szCs w:val="24"/>
        </w:rPr>
        <w:t xml:space="preserve"> learn, we must be open to the views of people different from ourselves. In this </w:t>
      </w:r>
      <w:proofErr w:type="gramStart"/>
      <w:r w:rsidRPr="00E40C03">
        <w:rPr>
          <w:sz w:val="24"/>
          <w:szCs w:val="24"/>
        </w:rPr>
        <w:t>time</w:t>
      </w:r>
      <w:proofErr w:type="gramEnd"/>
      <w:r w:rsidRPr="00E40C03">
        <w:rPr>
          <w:sz w:val="24"/>
          <w:szCs w:val="24"/>
        </w:rPr>
        <w:t xml:space="preserve"> we share together over the semester, please honor the uniqueness of your classmates,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p w14:paraId="360A0965" w14:textId="77777777" w:rsidR="00CB278A" w:rsidRPr="00E40C03" w:rsidRDefault="00CB278A" w:rsidP="00883D20">
      <w:pPr>
        <w:rPr>
          <w:bCs/>
          <w:sz w:val="24"/>
          <w:szCs w:val="24"/>
        </w:rPr>
      </w:pPr>
    </w:p>
    <w:p w14:paraId="50523846" w14:textId="0AE60993" w:rsidR="00CB278A" w:rsidRPr="00E40C03" w:rsidRDefault="00CB278A" w:rsidP="00CB278A">
      <w:pPr>
        <w:rPr>
          <w:bCs/>
          <w:sz w:val="24"/>
          <w:szCs w:val="24"/>
        </w:rPr>
      </w:pPr>
      <w:r w:rsidRPr="00E40C03">
        <w:rPr>
          <w:bCs/>
          <w:sz w:val="24"/>
          <w:szCs w:val="24"/>
        </w:rPr>
        <w:t>Attendance</w:t>
      </w:r>
    </w:p>
    <w:p w14:paraId="21F85E9C" w14:textId="21710CC5" w:rsidR="00CB278A" w:rsidRPr="00E40C03" w:rsidRDefault="00CB278A" w:rsidP="00F8584E">
      <w:pPr>
        <w:ind w:left="720" w:right="540"/>
        <w:rPr>
          <w:sz w:val="24"/>
          <w:szCs w:val="24"/>
        </w:rPr>
      </w:pPr>
      <w:r w:rsidRPr="00E40C03">
        <w:rPr>
          <w:sz w:val="24"/>
          <w:szCs w:val="24"/>
        </w:rPr>
        <w:t xml:space="preserve">Attendance is highly encouraged, and regular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E40C03">
        <w:rPr>
          <w:sz w:val="24"/>
          <w:szCs w:val="24"/>
        </w:rPr>
        <w:t>notes, and</w:t>
      </w:r>
      <w:proofErr w:type="gramEnd"/>
      <w:r w:rsidRPr="00E40C03">
        <w:rPr>
          <w:sz w:val="24"/>
          <w:szCs w:val="24"/>
        </w:rPr>
        <w:t xml:space="preserve"> will be graded on correctness; the other questions will be graded on participation.</w:t>
      </w:r>
      <w:r w:rsidR="00F8584E" w:rsidRPr="00E40C03">
        <w:rPr>
          <w:sz w:val="24"/>
          <w:szCs w:val="24"/>
        </w:rPr>
        <w:t xml:space="preserve"> There are opportunities for extra credit throughout the semester, but you must be in-class to receive credit. I will be using a sign-in sheet or QR code at the beginning/end of each class to track attendance. </w:t>
      </w:r>
    </w:p>
    <w:p w14:paraId="4CDA48CB" w14:textId="77777777" w:rsidR="009D7CB2" w:rsidRPr="00E40C03" w:rsidRDefault="009D7CB2" w:rsidP="009D7CB2">
      <w:pPr>
        <w:rPr>
          <w:sz w:val="24"/>
          <w:szCs w:val="24"/>
        </w:rPr>
      </w:pPr>
    </w:p>
    <w:p w14:paraId="6D277DC4" w14:textId="77777777" w:rsidR="009D7CB2" w:rsidRPr="00E40C03" w:rsidRDefault="009D7CB2" w:rsidP="009D7CB2">
      <w:pPr>
        <w:pStyle w:val="Heading2"/>
        <w:rPr>
          <w:sz w:val="24"/>
          <w:szCs w:val="24"/>
        </w:rPr>
      </w:pPr>
      <w:r w:rsidRPr="00E40C03">
        <w:rPr>
          <w:sz w:val="24"/>
          <w:szCs w:val="24"/>
        </w:rPr>
        <w:lastRenderedPageBreak/>
        <w:t>Late Work / Missed Deadlines</w:t>
      </w:r>
    </w:p>
    <w:p w14:paraId="1F10C93B" w14:textId="77777777" w:rsidR="009D7CB2" w:rsidRPr="00E40C03" w:rsidRDefault="009D7CB2" w:rsidP="009D7CB2">
      <w:pPr>
        <w:ind w:left="720" w:right="540"/>
        <w:rPr>
          <w:sz w:val="24"/>
          <w:szCs w:val="24"/>
        </w:rPr>
      </w:pPr>
      <w:r w:rsidRPr="00E40C03">
        <w:rPr>
          <w:sz w:val="24"/>
          <w:szCs w:val="24"/>
        </w:rPr>
        <w:t xml:space="preserve">Missing any of the assignment deadlines listed herein may prevent your successful completion of the course. If you foresee difficulty of any type (i.e., hospitalization, employment change, etc.) that may prevent completion of this course, please notify me as soon as possible with an explanation. I understand life happens and I will gladly work with you to troubleshoot the issue. If warranted, I will re-open an assignment and you will be required to complete the assignment within </w:t>
      </w:r>
      <w:r w:rsidRPr="00E40C03">
        <w:rPr>
          <w:b/>
          <w:sz w:val="24"/>
          <w:szCs w:val="24"/>
        </w:rPr>
        <w:t>24 hours</w:t>
      </w:r>
      <w:r w:rsidRPr="00E40C03">
        <w:rPr>
          <w:sz w:val="24"/>
          <w:szCs w:val="24"/>
        </w:rPr>
        <w:t xml:space="preserve"> of the time stamp on my reply to your email message. </w:t>
      </w:r>
    </w:p>
    <w:p w14:paraId="6204AE07" w14:textId="77777777" w:rsidR="009D7CB2" w:rsidRPr="00E40C03" w:rsidRDefault="009D7CB2" w:rsidP="009D7CB2">
      <w:pPr>
        <w:ind w:right="540"/>
        <w:rPr>
          <w:sz w:val="24"/>
          <w:szCs w:val="24"/>
        </w:rPr>
      </w:pPr>
    </w:p>
    <w:p w14:paraId="4011D7DD" w14:textId="642627B4" w:rsidR="009D7CB2" w:rsidRPr="00E40C03" w:rsidRDefault="009D7CB2" w:rsidP="00CB278A">
      <w:pPr>
        <w:ind w:left="720" w:right="540"/>
        <w:rPr>
          <w:b/>
          <w:bCs/>
          <w:sz w:val="24"/>
          <w:szCs w:val="24"/>
          <w:u w:val="single"/>
        </w:rPr>
      </w:pPr>
      <w:r w:rsidRPr="00E40C03">
        <w:rPr>
          <w:sz w:val="24"/>
          <w:szCs w:val="24"/>
        </w:rPr>
        <w:t xml:space="preserve">Plan to complete all course discussions, assignments, and assessments </w:t>
      </w:r>
      <w:r w:rsidRPr="00E40C03">
        <w:rPr>
          <w:i/>
          <w:sz w:val="24"/>
          <w:szCs w:val="24"/>
        </w:rPr>
        <w:t>at least</w:t>
      </w:r>
      <w:r w:rsidRPr="00E40C03">
        <w:rPr>
          <w:sz w:val="24"/>
          <w:szCs w:val="24"/>
        </w:rPr>
        <w:t xml:space="preserve"> several hours prior to the posted deadlines. By electing to wait until the "last minute" to complete these assignments, you may invoke </w:t>
      </w:r>
      <w:r w:rsidRPr="00E40C03">
        <w:rPr>
          <w:b/>
          <w:bCs/>
          <w:sz w:val="24"/>
          <w:szCs w:val="24"/>
        </w:rPr>
        <w:t>Murphy's Law</w:t>
      </w:r>
      <w:r w:rsidRPr="00E40C03">
        <w:rPr>
          <w:sz w:val="24"/>
          <w:szCs w:val="24"/>
        </w:rPr>
        <w:t xml:space="preserve"> ("If anything can go wrong, it will"). There are no extra credit opportunities in this class. However, as mentioned </w:t>
      </w:r>
      <w:proofErr w:type="gramStart"/>
      <w:r w:rsidRPr="00E40C03">
        <w:rPr>
          <w:sz w:val="24"/>
          <w:szCs w:val="24"/>
        </w:rPr>
        <w:t>early on in the</w:t>
      </w:r>
      <w:proofErr w:type="gramEnd"/>
      <w:r w:rsidRPr="00E40C03">
        <w:rPr>
          <w:sz w:val="24"/>
          <w:szCs w:val="24"/>
        </w:rPr>
        <w:t xml:space="preserve"> syllabus, the lowest scores on 7 launchpad assignments and 2 launchpad quizzes will not count against your final grade. This “extra cushion” was intended to alleviate some stress when life-situations happen. If you ever have a question or concern (no matter how small or complex), I am only an email away and I am more than happy to lend a hand or a listening ear. </w:t>
      </w:r>
      <w:r w:rsidRPr="00E40C03">
        <w:rPr>
          <w:sz w:val="24"/>
          <w:szCs w:val="24"/>
        </w:rPr>
        <w:sym w:font="Wingdings" w:char="F04A"/>
      </w:r>
    </w:p>
    <w:p w14:paraId="761296C9" w14:textId="77777777" w:rsidR="00CB278A" w:rsidRPr="00E40C03" w:rsidRDefault="00CB278A" w:rsidP="00D540F0">
      <w:pPr>
        <w:ind w:firstLine="360"/>
        <w:rPr>
          <w:sz w:val="24"/>
          <w:szCs w:val="24"/>
        </w:rPr>
      </w:pPr>
    </w:p>
    <w:p w14:paraId="321C8D2D" w14:textId="77777777" w:rsidR="00CB278A" w:rsidRPr="00E40C03" w:rsidRDefault="00CB278A" w:rsidP="00CB278A">
      <w:pPr>
        <w:pStyle w:val="Heading2"/>
        <w:rPr>
          <w:sz w:val="24"/>
          <w:szCs w:val="24"/>
        </w:rPr>
      </w:pPr>
      <w:r w:rsidRPr="00E40C03">
        <w:rPr>
          <w:sz w:val="24"/>
          <w:szCs w:val="24"/>
        </w:rPr>
        <w:t>Grade Appeals / Policy</w:t>
      </w:r>
    </w:p>
    <w:p w14:paraId="0C60C128" w14:textId="77777777" w:rsidR="00CB278A" w:rsidRPr="00E40C03" w:rsidRDefault="00CB278A" w:rsidP="00CB278A">
      <w:pPr>
        <w:ind w:left="720" w:right="540"/>
        <w:rPr>
          <w:rFonts w:eastAsia="TimesNewRomanPSMT"/>
          <w:sz w:val="24"/>
          <w:szCs w:val="24"/>
        </w:rPr>
      </w:pPr>
      <w:r w:rsidRPr="00E40C03">
        <w:rPr>
          <w:rFonts w:eastAsia="TimesNewRomanPSMT"/>
          <w:sz w:val="24"/>
          <w:szCs w:val="24"/>
        </w:rPr>
        <w:t>If, for any assignment, you feel that the grading policy was unfair in some way, then you must make your case to me in writing via email. I will not respond to verbal complaints about grades. These emails must be received within one (1) week of the posting of your grade; do not wait until the end of the semester.</w:t>
      </w:r>
    </w:p>
    <w:p w14:paraId="76DECBC8" w14:textId="77777777" w:rsidR="00CB278A" w:rsidRPr="00E40C03" w:rsidRDefault="00CB278A" w:rsidP="00CB278A">
      <w:pPr>
        <w:ind w:left="720" w:right="540"/>
        <w:rPr>
          <w:rFonts w:eastAsia="TimesNewRomanPSMT"/>
          <w:sz w:val="24"/>
          <w:szCs w:val="24"/>
        </w:rPr>
      </w:pPr>
    </w:p>
    <w:p w14:paraId="5C3CB6F5" w14:textId="77777777" w:rsidR="00CB278A" w:rsidRPr="00E40C03" w:rsidRDefault="00CB278A" w:rsidP="00CB278A">
      <w:pPr>
        <w:ind w:left="720" w:right="540"/>
        <w:rPr>
          <w:rFonts w:eastAsia="TimesNewRomanPSMT"/>
          <w:sz w:val="24"/>
          <w:szCs w:val="24"/>
        </w:rPr>
      </w:pPr>
      <w:r w:rsidRPr="00E40C03">
        <w:rPr>
          <w:rFonts w:eastAsia="TimesNewRomanPSMT"/>
          <w:sz w:val="24"/>
          <w:szCs w:val="24"/>
        </w:rPr>
        <w:t>Once computed and verified, all course grades are final and will not be changed. Every semester, a student approaches me with a request that I raise his or her grade (because she or he will be placed on probation, because he or she will lose their Hope scholarship, because she or he won't be able to graduate as planned… or be accepted into graduate school, &amp; etc.). Please do not ask me to change your grade and know that I have never adjusted a student's grade for any of those reasons. Doing so would be unethical on my part and unfair to other students enrolled in the class.</w:t>
      </w:r>
    </w:p>
    <w:p w14:paraId="2043C639" w14:textId="77777777" w:rsidR="00CB278A" w:rsidRPr="00E40C03" w:rsidRDefault="00CB278A" w:rsidP="00CB278A">
      <w:pPr>
        <w:rPr>
          <w:sz w:val="24"/>
          <w:szCs w:val="24"/>
        </w:rPr>
      </w:pPr>
    </w:p>
    <w:p w14:paraId="63183DCA" w14:textId="77777777" w:rsidR="00CB278A" w:rsidRPr="00E40C03" w:rsidRDefault="00CB278A" w:rsidP="00CB278A">
      <w:pPr>
        <w:pStyle w:val="Heading2"/>
        <w:rPr>
          <w:sz w:val="24"/>
          <w:szCs w:val="24"/>
        </w:rPr>
      </w:pPr>
      <w:r w:rsidRPr="00E40C03">
        <w:rPr>
          <w:sz w:val="24"/>
          <w:szCs w:val="24"/>
        </w:rPr>
        <w:t>Incomplete Grades</w:t>
      </w:r>
    </w:p>
    <w:p w14:paraId="34075A5B" w14:textId="77777777" w:rsidR="00CB278A" w:rsidRPr="00E40C03" w:rsidRDefault="00CB278A" w:rsidP="00CB278A">
      <w:pPr>
        <w:ind w:left="720" w:right="540"/>
        <w:rPr>
          <w:bCs/>
          <w:sz w:val="24"/>
          <w:szCs w:val="24"/>
        </w:rPr>
      </w:pPr>
      <w:r w:rsidRPr="00E40C03">
        <w:rPr>
          <w:sz w:val="24"/>
          <w:szCs w:val="24"/>
        </w:rPr>
        <w:t xml:space="preserve">A grade of “I” indicates an incomplete grade for the </w:t>
      </w:r>
      <w:proofErr w:type="gramStart"/>
      <w:r w:rsidRPr="00E40C03">
        <w:rPr>
          <w:sz w:val="24"/>
          <w:szCs w:val="24"/>
        </w:rPr>
        <w:t>course, and</w:t>
      </w:r>
      <w:proofErr w:type="gramEnd"/>
      <w:r w:rsidRPr="00E40C03">
        <w:rPr>
          <w:sz w:val="24"/>
          <w:szCs w:val="24"/>
        </w:rPr>
        <w:t xml:space="preserve"> will be awarded only when the student has done satisfactory work up to the last two weeks of the semester, but for nonacademic reasons beyond his/her control is unable to meet the full requirements of the course. In other words, the grade of “I” is o</w:t>
      </w:r>
      <w:r w:rsidRPr="00E40C03">
        <w:rPr>
          <w:bCs/>
          <w:sz w:val="24"/>
          <w:szCs w:val="24"/>
        </w:rPr>
        <w:t>nly awarded for emergencies and not for academic difficulty.</w:t>
      </w:r>
    </w:p>
    <w:p w14:paraId="19222516" w14:textId="77777777" w:rsidR="00CB278A" w:rsidRPr="00E40C03" w:rsidRDefault="00CB278A" w:rsidP="00CB278A">
      <w:pPr>
        <w:ind w:right="540" w:firstLine="720"/>
        <w:rPr>
          <w:sz w:val="24"/>
          <w:szCs w:val="24"/>
        </w:rPr>
      </w:pPr>
      <w:r w:rsidRPr="00E40C03">
        <w:rPr>
          <w:sz w:val="24"/>
          <w:szCs w:val="24"/>
        </w:rPr>
        <w:t>The specified time limits to have an “I” grade removed are as follows:</w:t>
      </w:r>
    </w:p>
    <w:p w14:paraId="4DF5702B" w14:textId="77777777" w:rsidR="00CB278A" w:rsidRPr="00E40C03" w:rsidRDefault="00CB278A" w:rsidP="00CB278A">
      <w:pPr>
        <w:widowControl/>
        <w:numPr>
          <w:ilvl w:val="0"/>
          <w:numId w:val="17"/>
        </w:numPr>
        <w:autoSpaceDE/>
        <w:autoSpaceDN/>
        <w:ind w:left="1080" w:right="540"/>
        <w:rPr>
          <w:sz w:val="24"/>
          <w:szCs w:val="24"/>
        </w:rPr>
      </w:pPr>
      <w:r w:rsidRPr="00E40C03">
        <w:rPr>
          <w:sz w:val="24"/>
          <w:szCs w:val="24"/>
        </w:rPr>
        <w:t xml:space="preserve">The course requirements must be completed, as agreed upon between the student and the faculty member, by the end of the next semester or term student is enrolled </w:t>
      </w:r>
      <w:proofErr w:type="gramStart"/>
      <w:r w:rsidRPr="00E40C03">
        <w:rPr>
          <w:sz w:val="24"/>
          <w:szCs w:val="24"/>
        </w:rPr>
        <w:t>in order for</w:t>
      </w:r>
      <w:proofErr w:type="gramEnd"/>
      <w:r w:rsidRPr="00E40C03">
        <w:rPr>
          <w:sz w:val="24"/>
          <w:szCs w:val="24"/>
        </w:rPr>
        <w:t xml:space="preserve"> the grade of “I” to be removed.</w:t>
      </w:r>
    </w:p>
    <w:p w14:paraId="5BDCFDC8" w14:textId="77777777" w:rsidR="00CB278A" w:rsidRPr="00E40C03" w:rsidRDefault="00CB278A" w:rsidP="00CB278A">
      <w:pPr>
        <w:widowControl/>
        <w:numPr>
          <w:ilvl w:val="0"/>
          <w:numId w:val="17"/>
        </w:numPr>
        <w:autoSpaceDE/>
        <w:autoSpaceDN/>
        <w:ind w:left="1080" w:right="540"/>
        <w:rPr>
          <w:sz w:val="24"/>
          <w:szCs w:val="24"/>
        </w:rPr>
      </w:pPr>
      <w:r w:rsidRPr="00E40C03">
        <w:rPr>
          <w:sz w:val="24"/>
          <w:szCs w:val="24"/>
        </w:rPr>
        <w:t>If the student fails to enroll within one calendar year from the end of the semester or summer term in which the “I” was originally assigned and does not complete the course requirements, then the “I” will be changed to an “F”.</w:t>
      </w:r>
      <w:r w:rsidRPr="00E40C03">
        <w:rPr>
          <w:sz w:val="24"/>
          <w:szCs w:val="24"/>
        </w:rPr>
        <w:br/>
      </w:r>
    </w:p>
    <w:p w14:paraId="4800CB88" w14:textId="77777777" w:rsidR="00CB278A" w:rsidRPr="00E40C03" w:rsidRDefault="00CB278A" w:rsidP="00CB278A">
      <w:pPr>
        <w:ind w:left="720" w:right="540"/>
        <w:rPr>
          <w:sz w:val="24"/>
          <w:szCs w:val="24"/>
        </w:rPr>
      </w:pPr>
      <w:r w:rsidRPr="00E40C03">
        <w:rPr>
          <w:sz w:val="24"/>
          <w:szCs w:val="24"/>
        </w:rPr>
        <w:t xml:space="preserve">The “F” grade is assigned for a course which awards letter grades of “A”, “B”, “C”, “D”, or “F”) and the cumulative and adjusted grade point average will be recalculated accordingly or, the “I” will be changed to a “U” (for a pass/fail course which awards a grade of “S” or </w:t>
      </w:r>
      <w:r w:rsidRPr="00E40C03">
        <w:rPr>
          <w:sz w:val="24"/>
          <w:szCs w:val="24"/>
        </w:rPr>
        <w:lastRenderedPageBreak/>
        <w:t>“U”).</w:t>
      </w:r>
    </w:p>
    <w:p w14:paraId="618CED22" w14:textId="6462A34E" w:rsidR="00CB278A" w:rsidRPr="00E40C03" w:rsidRDefault="00CB278A" w:rsidP="00CB278A">
      <w:pPr>
        <w:ind w:left="720" w:right="540"/>
        <w:rPr>
          <w:sz w:val="24"/>
          <w:szCs w:val="24"/>
        </w:rPr>
      </w:pPr>
      <w:r w:rsidRPr="00E40C03">
        <w:rPr>
          <w:sz w:val="24"/>
          <w:szCs w:val="24"/>
        </w:rPr>
        <w:t xml:space="preserve">Upon completion of the course requirements within the specified time limits, a final grade will be assigned </w:t>
      </w:r>
      <w:proofErr w:type="gramStart"/>
      <w:r w:rsidRPr="00E40C03">
        <w:rPr>
          <w:sz w:val="24"/>
          <w:szCs w:val="24"/>
        </w:rPr>
        <w:t>on the basis of</w:t>
      </w:r>
      <w:proofErr w:type="gramEnd"/>
      <w:r w:rsidRPr="00E40C03">
        <w:rPr>
          <w:sz w:val="24"/>
          <w:szCs w:val="24"/>
        </w:rPr>
        <w:t xml:space="preserve"> the student’s total performance. An “I” cannot be removed by re-enrolling in the course.</w:t>
      </w:r>
    </w:p>
    <w:p w14:paraId="1553BB6B" w14:textId="77777777" w:rsidR="00273051" w:rsidRPr="00E40C03" w:rsidRDefault="00273051" w:rsidP="00273051">
      <w:pPr>
        <w:rPr>
          <w:sz w:val="24"/>
          <w:szCs w:val="24"/>
        </w:rPr>
      </w:pPr>
    </w:p>
    <w:p w14:paraId="2A8E1C41" w14:textId="2CE2D6B5" w:rsidR="00CB278A" w:rsidRPr="00E40C03" w:rsidRDefault="00CB278A" w:rsidP="00273051">
      <w:pPr>
        <w:rPr>
          <w:sz w:val="24"/>
          <w:szCs w:val="24"/>
        </w:rPr>
      </w:pPr>
      <w:r w:rsidRPr="00E40C03">
        <w:rPr>
          <w:color w:val="000000" w:themeColor="text1"/>
          <w:sz w:val="24"/>
          <w:szCs w:val="24"/>
        </w:rPr>
        <w:t>Plagiarism and Cheating</w:t>
      </w:r>
    </w:p>
    <w:p w14:paraId="28DEBD4F" w14:textId="77777777" w:rsidR="00CB278A" w:rsidRPr="00E40C03" w:rsidRDefault="00CB278A" w:rsidP="00CB278A">
      <w:pPr>
        <w:ind w:left="720"/>
        <w:rPr>
          <w:sz w:val="24"/>
          <w:szCs w:val="24"/>
        </w:rPr>
      </w:pPr>
      <w:r w:rsidRPr="00E40C03">
        <w:rPr>
          <w:sz w:val="24"/>
          <w:szCs w:val="24"/>
        </w:rPr>
        <w:t xml:space="preserve">According to the Student Code of Conduct: 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electronic-based </w:t>
      </w:r>
      <w:proofErr w:type="gramStart"/>
      <w:r w:rsidRPr="00E40C03">
        <w:rPr>
          <w:sz w:val="24"/>
          <w:szCs w:val="24"/>
        </w:rPr>
        <w:t>information</w:t>
      </w:r>
      <w:proofErr w:type="gramEnd"/>
      <w:r w:rsidRPr="00E40C03">
        <w:rPr>
          <w:sz w:val="24"/>
          <w:szCs w:val="24"/>
        </w:rPr>
        <w:t xml:space="preserve"> or illustrations of someone other than the student are incorporated into a paper or used in a project, they should be duly acknowledged. No student may submit the same, or substantially the same, </w:t>
      </w:r>
      <w:proofErr w:type="gramStart"/>
      <w:r w:rsidRPr="00E40C03">
        <w:rPr>
          <w:sz w:val="24"/>
          <w:szCs w:val="24"/>
        </w:rPr>
        <w:t>paper</w:t>
      </w:r>
      <w:proofErr w:type="gramEnd"/>
      <w:r w:rsidRPr="00E40C03">
        <w:rPr>
          <w:sz w:val="24"/>
          <w:szCs w:val="24"/>
        </w:rPr>
        <w:t xml:space="preserve"> or other assignment for credit in more than one class without the prior permission of the current professor(s). </w:t>
      </w:r>
    </w:p>
    <w:p w14:paraId="324D8593" w14:textId="77777777" w:rsidR="00527A1F" w:rsidRPr="00E40C03" w:rsidRDefault="00527A1F" w:rsidP="00527A1F">
      <w:pPr>
        <w:rPr>
          <w:sz w:val="24"/>
          <w:szCs w:val="24"/>
        </w:rPr>
      </w:pPr>
    </w:p>
    <w:p w14:paraId="3E356201" w14:textId="24F3A6AA" w:rsidR="00527A1F" w:rsidRPr="00E40C03" w:rsidRDefault="00527A1F" w:rsidP="00527A1F">
      <w:pPr>
        <w:rPr>
          <w:sz w:val="24"/>
          <w:szCs w:val="24"/>
        </w:rPr>
      </w:pPr>
      <w:r w:rsidRPr="00E40C03">
        <w:rPr>
          <w:sz w:val="24"/>
          <w:szCs w:val="24"/>
        </w:rPr>
        <w:t>AI Use Allowed, but Not Required:</w:t>
      </w:r>
    </w:p>
    <w:p w14:paraId="6CDE7E4F" w14:textId="47E1B547" w:rsidR="00F8584E" w:rsidRPr="00E40C03" w:rsidRDefault="00527A1F" w:rsidP="00527A1F">
      <w:pPr>
        <w:ind w:left="720"/>
        <w:rPr>
          <w:sz w:val="24"/>
          <w:szCs w:val="24"/>
        </w:rPr>
      </w:pPr>
      <w:r w:rsidRPr="00E40C03">
        <w:rPr>
          <w:sz w:val="24"/>
          <w:szCs w:val="24"/>
        </w:rPr>
        <w:t xml:space="preserve">In this class, you are welcome to use AI for </w:t>
      </w:r>
      <w:r w:rsidR="00883D20" w:rsidRPr="00E40C03">
        <w:rPr>
          <w:sz w:val="24"/>
          <w:szCs w:val="24"/>
        </w:rPr>
        <w:t>any</w:t>
      </w:r>
      <w:r w:rsidRPr="00E40C03">
        <w:rPr>
          <w:sz w:val="24"/>
          <w:szCs w:val="24"/>
        </w:rPr>
        <w:t xml:space="preserve"> purpose. However, you should note that all AI generative tools still tend to make up incorrect facts and fake citations, code generation models tend to produce inaccurate outputs, and image/art generation tools can produce copied work or offensive products. You will be responsible for any inaccurate, biased, offensive, or otherwise unethical content you submit regardless of whether it originally comes from you or an AI tool. If you use an AI tool, its contribution must be credited in your submission. The use of an AI tool without acknowledgement is cheating and constitutes a violation of the KUS Code of Academic Integrity. </w:t>
      </w:r>
    </w:p>
    <w:p w14:paraId="46C8252A" w14:textId="77777777" w:rsidR="00527A1F" w:rsidRPr="00E40C03" w:rsidRDefault="00527A1F" w:rsidP="00527A1F">
      <w:pPr>
        <w:ind w:left="720"/>
        <w:rPr>
          <w:sz w:val="24"/>
          <w:szCs w:val="24"/>
        </w:rPr>
      </w:pPr>
    </w:p>
    <w:p w14:paraId="123A9499" w14:textId="56D96402" w:rsidR="00F8584E" w:rsidRPr="00E40C03" w:rsidRDefault="00F8584E" w:rsidP="00F8584E">
      <w:pPr>
        <w:keepNext/>
        <w:keepLines/>
        <w:spacing w:before="40" w:line="276" w:lineRule="auto"/>
        <w:outlineLvl w:val="2"/>
        <w:rPr>
          <w:rFonts w:ascii="Segoe UI" w:hAnsi="Segoe UI" w:cs="Segoe UI"/>
          <w:sz w:val="24"/>
          <w:szCs w:val="24"/>
        </w:rPr>
      </w:pPr>
      <w:r w:rsidRPr="00E40C03">
        <w:rPr>
          <w:color w:val="000000" w:themeColor="text1"/>
          <w:sz w:val="24"/>
          <w:szCs w:val="24"/>
        </w:rPr>
        <w:t>Religious</w:t>
      </w:r>
      <w:r w:rsidRPr="00E40C03">
        <w:rPr>
          <w:rStyle w:val="normaltextrun"/>
          <w:rFonts w:ascii="Times" w:eastAsia="Calibri" w:hAnsi="Times" w:cs="Segoe UI"/>
          <w:b/>
          <w:bCs/>
          <w:sz w:val="24"/>
          <w:szCs w:val="24"/>
        </w:rPr>
        <w:t>/</w:t>
      </w:r>
      <w:r w:rsidRPr="00E40C03">
        <w:rPr>
          <w:rStyle w:val="normaltextrun"/>
          <w:rFonts w:ascii="Times" w:eastAsia="Calibri" w:hAnsi="Times" w:cs="Segoe UI"/>
          <w:sz w:val="24"/>
          <w:szCs w:val="24"/>
        </w:rPr>
        <w:t>Cultural Observances</w:t>
      </w:r>
      <w:r w:rsidRPr="00E40C03">
        <w:rPr>
          <w:rStyle w:val="eop"/>
          <w:rFonts w:ascii="Times" w:hAnsi="Times" w:cs="Segoe UI"/>
          <w:sz w:val="24"/>
          <w:szCs w:val="24"/>
        </w:rPr>
        <w:t> </w:t>
      </w:r>
    </w:p>
    <w:p w14:paraId="6C6365CE" w14:textId="2CEEE5E9" w:rsidR="00E40C03" w:rsidRDefault="00F8584E" w:rsidP="00F8584E">
      <w:pPr>
        <w:ind w:left="720"/>
        <w:rPr>
          <w:rStyle w:val="eop"/>
          <w:rFonts w:ascii="Times" w:hAnsi="Times" w:cs="Segoe UI"/>
          <w:sz w:val="24"/>
          <w:szCs w:val="24"/>
        </w:rPr>
      </w:pPr>
      <w:r w:rsidRPr="00E40C03">
        <w:rPr>
          <w:rStyle w:val="normaltextrun"/>
          <w:rFonts w:ascii="Times" w:eastAsia="Calibri" w:hAnsi="Times" w:cs="Segoe UI"/>
          <w:sz w:val="24"/>
          <w:szCs w:val="24"/>
        </w:rPr>
        <w:t xml:space="preserve">I want to ensure that I honor your ability to engage in any religious/cultural observances that are not </w:t>
      </w:r>
      <w:r w:rsidRPr="00E40C03">
        <w:rPr>
          <w:sz w:val="24"/>
          <w:szCs w:val="24"/>
        </w:rPr>
        <w:t>included</w:t>
      </w:r>
      <w:r w:rsidRPr="00E40C03">
        <w:rPr>
          <w:rStyle w:val="normaltextrun"/>
          <w:rFonts w:ascii="Times" w:eastAsia="Calibri" w:hAnsi="Times" w:cs="Segoe UI"/>
          <w:sz w:val="24"/>
          <w:szCs w:val="24"/>
        </w:rPr>
        <w:t xml:space="preserve"> in </w:t>
      </w:r>
      <w:r w:rsidRPr="00E40C03">
        <w:rPr>
          <w:sz w:val="24"/>
          <w:szCs w:val="24"/>
        </w:rPr>
        <w:t>the</w:t>
      </w:r>
      <w:r w:rsidRPr="00E40C03">
        <w:rPr>
          <w:rStyle w:val="normaltextrun"/>
          <w:rFonts w:ascii="Times" w:eastAsia="Calibri" w:hAnsi="Times" w:cs="Segoe UI"/>
          <w:sz w:val="24"/>
          <w:szCs w:val="24"/>
        </w:rPr>
        <w:t xml:space="preserve"> </w:t>
      </w:r>
      <w:r w:rsidR="00BB76A0" w:rsidRPr="00E40C03">
        <w:rPr>
          <w:rStyle w:val="normaltextrun"/>
          <w:rFonts w:ascii="Times" w:eastAsia="Calibri" w:hAnsi="Times" w:cs="Segoe UI"/>
          <w:sz w:val="24"/>
          <w:szCs w:val="24"/>
        </w:rPr>
        <w:t>Reinhardt U.</w:t>
      </w:r>
      <w:r w:rsidRPr="00E40C03">
        <w:rPr>
          <w:rStyle w:val="normaltextrun"/>
          <w:rFonts w:ascii="Times" w:eastAsia="Calibri" w:hAnsi="Times" w:cs="Segoe UI"/>
          <w:sz w:val="24"/>
          <w:szCs w:val="24"/>
        </w:rPr>
        <w:t xml:space="preserve"> calendar. If there are religious/cultural observances that may impede your ability to complete an assessment prior to the due date, please reach out to me in advance and we can discuss alternative options. If I am contacted after a deadline has passed, no exceptions will be made. </w:t>
      </w:r>
      <w:r w:rsidRPr="00E40C03">
        <w:rPr>
          <w:rStyle w:val="eop"/>
          <w:rFonts w:ascii="Times" w:hAnsi="Times" w:cs="Segoe UI"/>
          <w:sz w:val="24"/>
          <w:szCs w:val="24"/>
        </w:rPr>
        <w:t> </w:t>
      </w:r>
    </w:p>
    <w:p w14:paraId="63F6DFFA" w14:textId="77777777" w:rsidR="00E40C03" w:rsidRDefault="00E40C03">
      <w:pPr>
        <w:rPr>
          <w:rStyle w:val="eop"/>
          <w:rFonts w:ascii="Times" w:hAnsi="Times" w:cs="Segoe UI"/>
          <w:sz w:val="24"/>
          <w:szCs w:val="24"/>
        </w:rPr>
      </w:pPr>
      <w:r>
        <w:rPr>
          <w:rStyle w:val="eop"/>
          <w:rFonts w:ascii="Times" w:hAnsi="Times" w:cs="Segoe UI"/>
          <w:sz w:val="24"/>
          <w:szCs w:val="24"/>
        </w:rPr>
        <w:br w:type="page"/>
      </w:r>
    </w:p>
    <w:p w14:paraId="40699110" w14:textId="77777777" w:rsidR="00F8584E" w:rsidRPr="00E40C03" w:rsidRDefault="00F8584E" w:rsidP="00F8584E">
      <w:pPr>
        <w:ind w:left="720"/>
        <w:rPr>
          <w:rFonts w:ascii="Segoe UI" w:hAnsi="Segoe UI" w:cs="Segoe UI"/>
          <w:sz w:val="24"/>
          <w:szCs w:val="24"/>
        </w:rPr>
      </w:pPr>
    </w:p>
    <w:p w14:paraId="7652DFDA" w14:textId="77777777" w:rsidR="00CB278A" w:rsidRPr="00E40C03" w:rsidRDefault="00CB278A" w:rsidP="00CB278A">
      <w:pPr>
        <w:ind w:left="720" w:right="540"/>
        <w:rPr>
          <w:sz w:val="24"/>
          <w:szCs w:val="24"/>
        </w:rPr>
      </w:pPr>
    </w:p>
    <w:p w14:paraId="07CDD928" w14:textId="7F108E0C" w:rsidR="00CB278A" w:rsidRPr="00E40C03" w:rsidRDefault="006F75E6" w:rsidP="00CB278A">
      <w:pPr>
        <w:ind w:right="540"/>
        <w:rPr>
          <w:sz w:val="24"/>
          <w:szCs w:val="24"/>
        </w:rPr>
      </w:pPr>
      <w:r w:rsidRPr="006F75E6">
        <w:rPr>
          <w:noProof/>
          <w:sz w:val="24"/>
          <w:szCs w:val="24"/>
        </w:rPr>
        <w:pict w14:anchorId="2AFB5E39">
          <v:rect id="_x0000_i1027" alt="" style="width:441pt;height:.05pt;mso-width-percent:0;mso-height-percent:0;mso-width-percent:0;mso-height-percent:0" o:hralign="center" o:hrstd="t" o:hr="t" fillcolor="#a0a0a0" stroked="f"/>
        </w:pict>
      </w:r>
    </w:p>
    <w:p w14:paraId="45C64781" w14:textId="1F1CDBF1" w:rsidR="00CB278A" w:rsidRPr="00E40C03" w:rsidRDefault="00CB278A" w:rsidP="00CB278A">
      <w:pPr>
        <w:rPr>
          <w:b/>
          <w:bCs/>
          <w:sz w:val="24"/>
          <w:szCs w:val="24"/>
        </w:rPr>
      </w:pPr>
      <w:r w:rsidRPr="00E40C03">
        <w:rPr>
          <w:b/>
          <w:bCs/>
          <w:sz w:val="24"/>
          <w:szCs w:val="24"/>
        </w:rPr>
        <w:t>Evaluation and Grading Policies</w:t>
      </w:r>
    </w:p>
    <w:p w14:paraId="2B858D25" w14:textId="62AF0718" w:rsidR="00CB278A" w:rsidRPr="00E40C03" w:rsidRDefault="00CB278A" w:rsidP="00CB278A">
      <w:pPr>
        <w:ind w:left="270" w:right="360"/>
        <w:contextualSpacing/>
        <w:rPr>
          <w:rFonts w:eastAsia="Trebuchet MS"/>
          <w:color w:val="000000" w:themeColor="text1"/>
          <w:spacing w:val="1"/>
          <w:sz w:val="24"/>
          <w:szCs w:val="24"/>
        </w:rPr>
      </w:pPr>
      <w:r w:rsidRPr="00E40C03">
        <w:rPr>
          <w:rFonts w:eastAsia="Trebuchet MS"/>
          <w:color w:val="000000" w:themeColor="text1"/>
          <w:spacing w:val="1"/>
          <w:sz w:val="24"/>
          <w:szCs w:val="24"/>
        </w:rPr>
        <w:t xml:space="preserve">I generally post all grades within one week of an assignment’s due date. Final course grades will be available in </w:t>
      </w:r>
      <w:r w:rsidR="00D11388" w:rsidRPr="00E40C03">
        <w:rPr>
          <w:rFonts w:eastAsia="Trebuchet MS"/>
          <w:color w:val="000000" w:themeColor="text1"/>
          <w:spacing w:val="1"/>
          <w:sz w:val="24"/>
          <w:szCs w:val="24"/>
        </w:rPr>
        <w:t>CANVAS</w:t>
      </w:r>
      <w:r w:rsidR="00273051" w:rsidRPr="00E40C03">
        <w:rPr>
          <w:rFonts w:eastAsia="Trebuchet MS"/>
          <w:color w:val="000000" w:themeColor="text1"/>
          <w:spacing w:val="1"/>
          <w:sz w:val="24"/>
          <w:szCs w:val="24"/>
        </w:rPr>
        <w:t xml:space="preserve"> </w:t>
      </w:r>
      <w:r w:rsidRPr="00E40C03">
        <w:rPr>
          <w:rFonts w:eastAsia="Trebuchet MS"/>
          <w:color w:val="000000" w:themeColor="text1"/>
          <w:spacing w:val="1"/>
          <w:sz w:val="24"/>
          <w:szCs w:val="24"/>
        </w:rPr>
        <w:t>and on your online transcript. Grades will not be provided via phone, email, or other electronic means, and will be assigned as follows:</w:t>
      </w:r>
    </w:p>
    <w:p w14:paraId="3D848EC5" w14:textId="77777777" w:rsidR="00CB278A" w:rsidRPr="00E40C03" w:rsidRDefault="00CB278A" w:rsidP="00CB278A">
      <w:pPr>
        <w:ind w:left="270" w:right="360"/>
        <w:contextualSpacing/>
        <w:rPr>
          <w:rFonts w:eastAsia="Trebuchet MS"/>
          <w:color w:val="000000" w:themeColor="text1"/>
          <w:spacing w:val="1"/>
          <w:sz w:val="24"/>
          <w:szCs w:val="24"/>
        </w:rPr>
      </w:pPr>
    </w:p>
    <w:tbl>
      <w:tblPr>
        <w:tblStyle w:val="PlainTable3"/>
        <w:tblpPr w:leftFromText="180" w:rightFromText="180" w:vertAnchor="text" w:horzAnchor="margin" w:tblpXSpec="center" w:tblpY="60"/>
        <w:tblW w:w="0" w:type="auto"/>
        <w:tblLook w:val="04A0" w:firstRow="1" w:lastRow="0" w:firstColumn="1" w:lastColumn="0" w:noHBand="0" w:noVBand="1"/>
      </w:tblPr>
      <w:tblGrid>
        <w:gridCol w:w="5296"/>
        <w:gridCol w:w="1883"/>
      </w:tblGrid>
      <w:tr w:rsidR="00E86B69" w:rsidRPr="00E40C03" w14:paraId="1C7D4533" w14:textId="77777777" w:rsidTr="00E86B6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296" w:type="dxa"/>
            <w:tcBorders>
              <w:top w:val="single" w:sz="4" w:space="0" w:color="auto"/>
            </w:tcBorders>
          </w:tcPr>
          <w:p w14:paraId="17C6DAC9" w14:textId="77777777" w:rsidR="00E86B69" w:rsidRPr="00E40C03" w:rsidRDefault="00E86B69" w:rsidP="00B32D28">
            <w:pPr>
              <w:rPr>
                <w:color w:val="000000" w:themeColor="text1"/>
              </w:rPr>
            </w:pPr>
            <w:r w:rsidRPr="00E40C03">
              <w:rPr>
                <w:color w:val="000000" w:themeColor="text1"/>
              </w:rPr>
              <w:t>Graded Activity</w:t>
            </w:r>
          </w:p>
        </w:tc>
        <w:tc>
          <w:tcPr>
            <w:tcW w:w="0" w:type="auto"/>
            <w:tcBorders>
              <w:top w:val="single" w:sz="4" w:space="0" w:color="auto"/>
            </w:tcBorders>
          </w:tcPr>
          <w:p w14:paraId="707A3CD9" w14:textId="77777777" w:rsidR="00E86B69" w:rsidRPr="00E40C03" w:rsidRDefault="00E86B69" w:rsidP="00B32D28">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E40C03">
              <w:rPr>
                <w:color w:val="000000" w:themeColor="text1"/>
              </w:rPr>
              <w:t>Percentage</w:t>
            </w:r>
          </w:p>
        </w:tc>
      </w:tr>
      <w:tr w:rsidR="00E86B69" w:rsidRPr="00E40C03" w14:paraId="7984227C" w14:textId="77777777" w:rsidTr="00E8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6" w:type="dxa"/>
          </w:tcPr>
          <w:p w14:paraId="0CD46C74" w14:textId="5DC80491" w:rsidR="00E86B69" w:rsidRPr="00E40C03" w:rsidRDefault="00E86B69" w:rsidP="00B32D28">
            <w:pPr>
              <w:rPr>
                <w:b w:val="0"/>
                <w:bCs w:val="0"/>
                <w:color w:val="000000" w:themeColor="text1"/>
              </w:rPr>
            </w:pPr>
            <w:r w:rsidRPr="00E40C03">
              <w:rPr>
                <w:b w:val="0"/>
                <w:bCs w:val="0"/>
                <w:color w:val="000000" w:themeColor="text1"/>
              </w:rPr>
              <w:t xml:space="preserve">Syllabus quiz </w:t>
            </w:r>
          </w:p>
        </w:tc>
        <w:tc>
          <w:tcPr>
            <w:tcW w:w="0" w:type="auto"/>
          </w:tcPr>
          <w:p w14:paraId="37E579F3" w14:textId="5D2787E5" w:rsidR="00E86B69" w:rsidRPr="00E40C03" w:rsidRDefault="00E86B69"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40C03">
              <w:rPr>
                <w:color w:val="000000" w:themeColor="text1"/>
              </w:rPr>
              <w:t>3</w:t>
            </w:r>
          </w:p>
        </w:tc>
      </w:tr>
      <w:tr w:rsidR="00E86B69" w:rsidRPr="00E40C03" w14:paraId="7E77F008" w14:textId="77777777" w:rsidTr="00E86B69">
        <w:tc>
          <w:tcPr>
            <w:cnfStyle w:val="001000000000" w:firstRow="0" w:lastRow="0" w:firstColumn="1" w:lastColumn="0" w:oddVBand="0" w:evenVBand="0" w:oddHBand="0" w:evenHBand="0" w:firstRowFirstColumn="0" w:firstRowLastColumn="0" w:lastRowFirstColumn="0" w:lastRowLastColumn="0"/>
            <w:tcW w:w="5296" w:type="dxa"/>
          </w:tcPr>
          <w:p w14:paraId="5D2BECA0" w14:textId="6A4C2EAB" w:rsidR="00E86B69" w:rsidRPr="00E40C03" w:rsidRDefault="00E86B69" w:rsidP="00B32D28">
            <w:pPr>
              <w:rPr>
                <w:b w:val="0"/>
                <w:bCs w:val="0"/>
                <w:color w:val="000000" w:themeColor="text1"/>
              </w:rPr>
            </w:pPr>
            <w:r w:rsidRPr="00E40C03">
              <w:rPr>
                <w:b w:val="0"/>
                <w:bCs w:val="0"/>
                <w:color w:val="000000" w:themeColor="text1"/>
              </w:rPr>
              <w:t>ACHIEVE Assignments (30/37)</w:t>
            </w:r>
          </w:p>
        </w:tc>
        <w:tc>
          <w:tcPr>
            <w:tcW w:w="0" w:type="auto"/>
          </w:tcPr>
          <w:p w14:paraId="3943F0C1" w14:textId="5F6384DF" w:rsidR="00E86B69" w:rsidRPr="00E40C03" w:rsidRDefault="00E86B69"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40C03">
              <w:rPr>
                <w:color w:val="000000" w:themeColor="text1"/>
              </w:rPr>
              <w:t>30</w:t>
            </w:r>
          </w:p>
        </w:tc>
      </w:tr>
      <w:tr w:rsidR="00E86B69" w:rsidRPr="00E40C03" w14:paraId="0EB5161A" w14:textId="77777777" w:rsidTr="00E8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6" w:type="dxa"/>
          </w:tcPr>
          <w:p w14:paraId="405DD83E" w14:textId="5DE2ED87" w:rsidR="00E86B69" w:rsidRPr="00E40C03" w:rsidRDefault="00E86B69" w:rsidP="00B32D28">
            <w:pPr>
              <w:rPr>
                <w:b w:val="0"/>
                <w:bCs w:val="0"/>
                <w:color w:val="000000" w:themeColor="text1"/>
              </w:rPr>
            </w:pPr>
            <w:r w:rsidRPr="00E40C03">
              <w:rPr>
                <w:b w:val="0"/>
                <w:bCs w:val="0"/>
                <w:color w:val="000000" w:themeColor="text1"/>
              </w:rPr>
              <w:t>Fictional Character Development</w:t>
            </w:r>
          </w:p>
        </w:tc>
        <w:tc>
          <w:tcPr>
            <w:tcW w:w="0" w:type="auto"/>
          </w:tcPr>
          <w:p w14:paraId="3F71E042" w14:textId="34B5FD55" w:rsidR="00E86B69" w:rsidRPr="00E40C03" w:rsidRDefault="00E86B69"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40C03">
              <w:rPr>
                <w:color w:val="000000" w:themeColor="text1"/>
              </w:rPr>
              <w:t>6</w:t>
            </w:r>
          </w:p>
        </w:tc>
      </w:tr>
      <w:tr w:rsidR="00E86B69" w:rsidRPr="00E40C03" w14:paraId="149413AD" w14:textId="77777777" w:rsidTr="00E86B69">
        <w:tc>
          <w:tcPr>
            <w:cnfStyle w:val="001000000000" w:firstRow="0" w:lastRow="0" w:firstColumn="1" w:lastColumn="0" w:oddVBand="0" w:evenVBand="0" w:oddHBand="0" w:evenHBand="0" w:firstRowFirstColumn="0" w:firstRowLastColumn="0" w:lastRowFirstColumn="0" w:lastRowLastColumn="0"/>
            <w:tcW w:w="5296" w:type="dxa"/>
          </w:tcPr>
          <w:p w14:paraId="1767336A" w14:textId="44C31EB7" w:rsidR="00E86B69" w:rsidRPr="00E40C03" w:rsidRDefault="00E86B69" w:rsidP="00B32D28">
            <w:pPr>
              <w:rPr>
                <w:b w:val="0"/>
                <w:bCs w:val="0"/>
                <w:color w:val="000000" w:themeColor="text1"/>
              </w:rPr>
            </w:pPr>
            <w:r w:rsidRPr="00E40C03">
              <w:rPr>
                <w:b w:val="0"/>
                <w:bCs w:val="0"/>
                <w:color w:val="000000" w:themeColor="text1"/>
              </w:rPr>
              <w:t>fictional character’s disorder</w:t>
            </w:r>
          </w:p>
        </w:tc>
        <w:tc>
          <w:tcPr>
            <w:tcW w:w="0" w:type="auto"/>
          </w:tcPr>
          <w:p w14:paraId="250D9183" w14:textId="3E28ACC3" w:rsidR="00E86B69" w:rsidRPr="00E40C03" w:rsidRDefault="00E86B69"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40C03">
              <w:rPr>
                <w:color w:val="000000" w:themeColor="text1"/>
              </w:rPr>
              <w:t>6</w:t>
            </w:r>
          </w:p>
        </w:tc>
      </w:tr>
      <w:tr w:rsidR="00E86B69" w:rsidRPr="00E40C03" w14:paraId="30D72021" w14:textId="77777777" w:rsidTr="00E8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6" w:type="dxa"/>
          </w:tcPr>
          <w:p w14:paraId="541D99EB" w14:textId="439336CB" w:rsidR="00E86B69" w:rsidRPr="00E40C03" w:rsidRDefault="00E86B69" w:rsidP="00B32D28">
            <w:pPr>
              <w:rPr>
                <w:b w:val="0"/>
                <w:bCs w:val="0"/>
                <w:color w:val="000000" w:themeColor="text1"/>
              </w:rPr>
            </w:pPr>
            <w:r w:rsidRPr="00E40C03">
              <w:rPr>
                <w:b w:val="0"/>
                <w:bCs w:val="0"/>
                <w:color w:val="000000" w:themeColor="text1"/>
              </w:rPr>
              <w:t>Theoretical Orientation</w:t>
            </w:r>
          </w:p>
        </w:tc>
        <w:tc>
          <w:tcPr>
            <w:tcW w:w="0" w:type="auto"/>
          </w:tcPr>
          <w:p w14:paraId="111A1653" w14:textId="60993FCC" w:rsidR="00E86B69" w:rsidRPr="00E40C03" w:rsidRDefault="00E86B69"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40C03">
              <w:rPr>
                <w:color w:val="000000" w:themeColor="text1"/>
              </w:rPr>
              <w:t>7</w:t>
            </w:r>
          </w:p>
        </w:tc>
      </w:tr>
      <w:tr w:rsidR="00E86B69" w:rsidRPr="00E40C03" w14:paraId="5103F8AB" w14:textId="77777777" w:rsidTr="00E86B69">
        <w:tc>
          <w:tcPr>
            <w:cnfStyle w:val="001000000000" w:firstRow="0" w:lastRow="0" w:firstColumn="1" w:lastColumn="0" w:oddVBand="0" w:evenVBand="0" w:oddHBand="0" w:evenHBand="0" w:firstRowFirstColumn="0" w:firstRowLastColumn="0" w:lastRowFirstColumn="0" w:lastRowLastColumn="0"/>
            <w:tcW w:w="5296" w:type="dxa"/>
          </w:tcPr>
          <w:p w14:paraId="55BE90F9" w14:textId="377A26B6" w:rsidR="00E86B69" w:rsidRPr="00E40C03" w:rsidRDefault="00E86B69" w:rsidP="00B32D28">
            <w:pPr>
              <w:rPr>
                <w:b w:val="0"/>
                <w:bCs w:val="0"/>
                <w:color w:val="000000" w:themeColor="text1"/>
              </w:rPr>
            </w:pPr>
            <w:r w:rsidRPr="00E40C03">
              <w:rPr>
                <w:b w:val="0"/>
                <w:bCs w:val="0"/>
                <w:color w:val="000000" w:themeColor="text1"/>
              </w:rPr>
              <w:t>Case Conceptualization Paper</w:t>
            </w:r>
          </w:p>
        </w:tc>
        <w:tc>
          <w:tcPr>
            <w:tcW w:w="0" w:type="auto"/>
          </w:tcPr>
          <w:p w14:paraId="577C277E" w14:textId="0AEBC8A0" w:rsidR="00E86B69" w:rsidRPr="00E40C03" w:rsidRDefault="004B3CB1"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40C03">
              <w:rPr>
                <w:color w:val="000000" w:themeColor="text1"/>
              </w:rPr>
              <w:t>30</w:t>
            </w:r>
          </w:p>
        </w:tc>
      </w:tr>
      <w:tr w:rsidR="00E86B69" w:rsidRPr="00E40C03" w14:paraId="71140FAF" w14:textId="77777777" w:rsidTr="00E8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6" w:type="dxa"/>
            <w:tcBorders>
              <w:right w:val="single" w:sz="4" w:space="0" w:color="auto"/>
            </w:tcBorders>
          </w:tcPr>
          <w:p w14:paraId="48E3821C" w14:textId="16D6111C" w:rsidR="00E86B69" w:rsidRPr="00E40C03" w:rsidRDefault="00E86B69" w:rsidP="00B32D28">
            <w:pPr>
              <w:rPr>
                <w:b w:val="0"/>
                <w:bCs w:val="0"/>
                <w:color w:val="000000" w:themeColor="text1"/>
              </w:rPr>
            </w:pPr>
            <w:r w:rsidRPr="00E40C03">
              <w:rPr>
                <w:b w:val="0"/>
                <w:bCs w:val="0"/>
                <w:color w:val="000000" w:themeColor="text1"/>
              </w:rPr>
              <w:t>Exams (6/7)</w:t>
            </w:r>
          </w:p>
        </w:tc>
        <w:tc>
          <w:tcPr>
            <w:tcW w:w="0" w:type="auto"/>
          </w:tcPr>
          <w:p w14:paraId="49C3A169" w14:textId="32C3EBA8" w:rsidR="00E86B69" w:rsidRPr="00E40C03" w:rsidRDefault="00E86B69"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40C03">
              <w:rPr>
                <w:color w:val="000000" w:themeColor="text1"/>
              </w:rPr>
              <w:t>18</w:t>
            </w:r>
          </w:p>
        </w:tc>
      </w:tr>
      <w:tr w:rsidR="00E86B69" w:rsidRPr="00E40C03" w14:paraId="78B0FBEC" w14:textId="77777777" w:rsidTr="00E86B69">
        <w:tc>
          <w:tcPr>
            <w:cnfStyle w:val="001000000000" w:firstRow="0" w:lastRow="0" w:firstColumn="1" w:lastColumn="0" w:oddVBand="0" w:evenVBand="0" w:oddHBand="0" w:evenHBand="0" w:firstRowFirstColumn="0" w:firstRowLastColumn="0" w:lastRowFirstColumn="0" w:lastRowLastColumn="0"/>
            <w:tcW w:w="5296" w:type="dxa"/>
            <w:tcBorders>
              <w:top w:val="single" w:sz="4" w:space="0" w:color="auto"/>
              <w:bottom w:val="single" w:sz="4" w:space="0" w:color="auto"/>
            </w:tcBorders>
          </w:tcPr>
          <w:p w14:paraId="0B909C10" w14:textId="77777777" w:rsidR="00E86B69" w:rsidRPr="00E40C03" w:rsidRDefault="00E86B69" w:rsidP="00B32D28">
            <w:pPr>
              <w:rPr>
                <w:color w:val="000000" w:themeColor="text1"/>
              </w:rPr>
            </w:pPr>
            <w:r w:rsidRPr="00E40C03">
              <w:rPr>
                <w:color w:val="000000" w:themeColor="text1"/>
              </w:rPr>
              <w:t>Total Possible Points</w:t>
            </w:r>
          </w:p>
        </w:tc>
        <w:tc>
          <w:tcPr>
            <w:tcW w:w="0" w:type="auto"/>
            <w:tcBorders>
              <w:top w:val="single" w:sz="4" w:space="0" w:color="auto"/>
              <w:bottom w:val="single" w:sz="4" w:space="0" w:color="auto"/>
            </w:tcBorders>
          </w:tcPr>
          <w:p w14:paraId="503E14CE" w14:textId="77777777" w:rsidR="00E86B69" w:rsidRPr="00E40C03" w:rsidRDefault="00E86B69"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40C03">
              <w:rPr>
                <w:color w:val="000000" w:themeColor="text1"/>
              </w:rPr>
              <w:t>100</w:t>
            </w:r>
          </w:p>
        </w:tc>
      </w:tr>
    </w:tbl>
    <w:p w14:paraId="3A9F993F" w14:textId="77777777" w:rsidR="00D11388" w:rsidRPr="00E40C03" w:rsidRDefault="00D11388" w:rsidP="00CB278A">
      <w:pPr>
        <w:ind w:left="270" w:right="360"/>
        <w:contextualSpacing/>
        <w:rPr>
          <w:rFonts w:eastAsia="Trebuchet MS"/>
          <w:color w:val="000000" w:themeColor="text1"/>
          <w:spacing w:val="1"/>
          <w:sz w:val="24"/>
          <w:szCs w:val="24"/>
        </w:rPr>
      </w:pPr>
    </w:p>
    <w:p w14:paraId="68A29B01" w14:textId="77777777" w:rsidR="00D11388" w:rsidRPr="00E40C03" w:rsidRDefault="00D11388" w:rsidP="00CB278A">
      <w:pPr>
        <w:ind w:left="270" w:right="360"/>
        <w:contextualSpacing/>
        <w:rPr>
          <w:rFonts w:eastAsia="Trebuchet MS"/>
          <w:color w:val="000000" w:themeColor="text1"/>
          <w:spacing w:val="1"/>
          <w:sz w:val="24"/>
          <w:szCs w:val="24"/>
        </w:rPr>
      </w:pPr>
    </w:p>
    <w:p w14:paraId="2165FC9A" w14:textId="77777777" w:rsidR="00CB278A" w:rsidRPr="00E40C03" w:rsidRDefault="00CB278A" w:rsidP="00CB278A">
      <w:pPr>
        <w:ind w:left="270" w:right="360"/>
        <w:contextualSpacing/>
        <w:rPr>
          <w:rFonts w:eastAsia="Trebuchet MS"/>
          <w:color w:val="000000" w:themeColor="text1"/>
          <w:spacing w:val="1"/>
          <w:sz w:val="24"/>
          <w:szCs w:val="24"/>
        </w:rPr>
      </w:pPr>
    </w:p>
    <w:p w14:paraId="0B13F58C" w14:textId="77777777" w:rsidR="00883D20" w:rsidRPr="00E40C03" w:rsidRDefault="00883D20" w:rsidP="00273051">
      <w:pPr>
        <w:ind w:left="270" w:right="360" w:hanging="540"/>
        <w:contextualSpacing/>
        <w:rPr>
          <w:rFonts w:eastAsiaTheme="minorHAnsi"/>
          <w:color w:val="000000"/>
          <w:sz w:val="24"/>
          <w:szCs w:val="24"/>
          <w:u w:val="single"/>
        </w:rPr>
      </w:pPr>
    </w:p>
    <w:p w14:paraId="6064ED00" w14:textId="77777777" w:rsidR="00883D20" w:rsidRPr="00E40C03" w:rsidRDefault="00883D20" w:rsidP="00273051">
      <w:pPr>
        <w:ind w:left="270" w:right="360" w:hanging="540"/>
        <w:contextualSpacing/>
        <w:rPr>
          <w:rFonts w:eastAsiaTheme="minorHAnsi"/>
          <w:color w:val="000000"/>
          <w:sz w:val="24"/>
          <w:szCs w:val="24"/>
          <w:u w:val="single"/>
        </w:rPr>
      </w:pPr>
    </w:p>
    <w:p w14:paraId="5EE59583" w14:textId="77777777" w:rsidR="00883D20" w:rsidRPr="00E40C03" w:rsidRDefault="00883D20" w:rsidP="00273051">
      <w:pPr>
        <w:ind w:left="270" w:right="360" w:hanging="540"/>
        <w:contextualSpacing/>
        <w:rPr>
          <w:rFonts w:eastAsiaTheme="minorHAnsi"/>
          <w:color w:val="000000"/>
          <w:sz w:val="24"/>
          <w:szCs w:val="24"/>
          <w:u w:val="single"/>
        </w:rPr>
      </w:pPr>
    </w:p>
    <w:p w14:paraId="692EA414" w14:textId="77777777" w:rsidR="00E86B69" w:rsidRPr="00E40C03" w:rsidRDefault="00E86B69" w:rsidP="00273051">
      <w:pPr>
        <w:ind w:left="270" w:right="360" w:hanging="540"/>
        <w:contextualSpacing/>
        <w:rPr>
          <w:rFonts w:eastAsiaTheme="minorHAnsi"/>
          <w:color w:val="000000"/>
          <w:sz w:val="24"/>
          <w:szCs w:val="24"/>
          <w:u w:val="single"/>
        </w:rPr>
      </w:pPr>
    </w:p>
    <w:p w14:paraId="2D3F5983" w14:textId="77777777" w:rsidR="00E86B69" w:rsidRPr="00E40C03" w:rsidRDefault="00E86B69" w:rsidP="00273051">
      <w:pPr>
        <w:ind w:left="270" w:right="360" w:hanging="540"/>
        <w:contextualSpacing/>
        <w:rPr>
          <w:rFonts w:eastAsiaTheme="minorHAnsi"/>
          <w:color w:val="000000"/>
          <w:sz w:val="24"/>
          <w:szCs w:val="24"/>
          <w:u w:val="single"/>
        </w:rPr>
      </w:pPr>
    </w:p>
    <w:p w14:paraId="7A30A28B" w14:textId="77777777" w:rsidR="00E86B69" w:rsidRPr="00E40C03" w:rsidRDefault="00E86B69" w:rsidP="00273051">
      <w:pPr>
        <w:ind w:left="270" w:right="360" w:hanging="540"/>
        <w:contextualSpacing/>
        <w:rPr>
          <w:rFonts w:eastAsiaTheme="minorHAnsi"/>
          <w:color w:val="000000"/>
          <w:sz w:val="24"/>
          <w:szCs w:val="24"/>
          <w:u w:val="single"/>
        </w:rPr>
      </w:pPr>
    </w:p>
    <w:p w14:paraId="321A561F" w14:textId="77777777" w:rsidR="00E86B69" w:rsidRPr="00E40C03" w:rsidRDefault="00E86B69" w:rsidP="00273051">
      <w:pPr>
        <w:ind w:left="270" w:right="360" w:hanging="540"/>
        <w:contextualSpacing/>
        <w:rPr>
          <w:rFonts w:eastAsiaTheme="minorHAnsi"/>
          <w:color w:val="000000"/>
          <w:sz w:val="24"/>
          <w:szCs w:val="24"/>
          <w:u w:val="single"/>
        </w:rPr>
      </w:pPr>
    </w:p>
    <w:p w14:paraId="500FB908" w14:textId="77777777" w:rsidR="00CB278A" w:rsidRPr="00E40C03" w:rsidRDefault="00CB278A" w:rsidP="00CB278A">
      <w:pPr>
        <w:adjustRightInd w:val="0"/>
        <w:rPr>
          <w:rFonts w:eastAsiaTheme="minorHAnsi"/>
          <w:color w:val="000000"/>
          <w:sz w:val="24"/>
          <w:szCs w:val="24"/>
        </w:rPr>
      </w:pPr>
    </w:p>
    <w:tbl>
      <w:tblPr>
        <w:tblStyle w:val="TableGrid"/>
        <w:tblpPr w:leftFromText="180" w:rightFromText="180" w:vertAnchor="text" w:horzAnchor="margin" w:tblpXSpec="center"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Grading Scale"/>
      </w:tblPr>
      <w:tblGrid>
        <w:gridCol w:w="2398"/>
        <w:gridCol w:w="1782"/>
      </w:tblGrid>
      <w:tr w:rsidR="00E86B69" w:rsidRPr="00E40C03" w14:paraId="4CFC8E3B" w14:textId="77777777" w:rsidTr="00B32D28">
        <w:trPr>
          <w:tblHeader/>
        </w:trPr>
        <w:tc>
          <w:tcPr>
            <w:tcW w:w="2398" w:type="dxa"/>
            <w:tcBorders>
              <w:bottom w:val="single" w:sz="4" w:space="0" w:color="auto"/>
            </w:tcBorders>
          </w:tcPr>
          <w:p w14:paraId="063A5A1A" w14:textId="77777777" w:rsidR="00E86B69" w:rsidRPr="00E40C03" w:rsidRDefault="00E86B69" w:rsidP="00B32D28">
            <w:pPr>
              <w:autoSpaceDE w:val="0"/>
              <w:autoSpaceDN w:val="0"/>
              <w:adjustRightInd w:val="0"/>
              <w:jc w:val="center"/>
              <w:rPr>
                <w:rFonts w:eastAsiaTheme="minorHAnsi"/>
                <w:b/>
                <w:color w:val="000000"/>
                <w:sz w:val="24"/>
                <w:szCs w:val="24"/>
              </w:rPr>
            </w:pPr>
            <w:r w:rsidRPr="00E40C03">
              <w:rPr>
                <w:rFonts w:eastAsiaTheme="minorHAnsi"/>
                <w:b/>
                <w:color w:val="000000"/>
                <w:sz w:val="24"/>
                <w:szCs w:val="24"/>
              </w:rPr>
              <w:t>Grading Scale</w:t>
            </w:r>
          </w:p>
        </w:tc>
        <w:tc>
          <w:tcPr>
            <w:tcW w:w="1782" w:type="dxa"/>
            <w:tcBorders>
              <w:bottom w:val="single" w:sz="4" w:space="0" w:color="auto"/>
            </w:tcBorders>
          </w:tcPr>
          <w:p w14:paraId="04019D4F" w14:textId="77777777" w:rsidR="00E86B69" w:rsidRPr="00E40C03" w:rsidRDefault="00E86B69" w:rsidP="00B32D28">
            <w:pPr>
              <w:autoSpaceDE w:val="0"/>
              <w:autoSpaceDN w:val="0"/>
              <w:adjustRightInd w:val="0"/>
              <w:jc w:val="center"/>
              <w:rPr>
                <w:rFonts w:eastAsiaTheme="minorHAnsi"/>
                <w:b/>
                <w:color w:val="000000"/>
                <w:sz w:val="24"/>
                <w:szCs w:val="24"/>
              </w:rPr>
            </w:pPr>
            <w:r w:rsidRPr="00E40C03">
              <w:rPr>
                <w:rFonts w:eastAsiaTheme="minorHAnsi"/>
                <w:b/>
                <w:color w:val="000000"/>
                <w:sz w:val="24"/>
                <w:szCs w:val="24"/>
              </w:rPr>
              <w:t>Description</w:t>
            </w:r>
          </w:p>
        </w:tc>
      </w:tr>
      <w:tr w:rsidR="00E86B69" w:rsidRPr="00E40C03" w14:paraId="18680B16" w14:textId="77777777" w:rsidTr="00B32D28">
        <w:tc>
          <w:tcPr>
            <w:tcW w:w="2398" w:type="dxa"/>
            <w:tcBorders>
              <w:top w:val="single" w:sz="4" w:space="0" w:color="auto"/>
            </w:tcBorders>
          </w:tcPr>
          <w:p w14:paraId="0FE93F8F"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A (90 – 100%)</w:t>
            </w:r>
          </w:p>
        </w:tc>
        <w:tc>
          <w:tcPr>
            <w:tcW w:w="1782" w:type="dxa"/>
            <w:tcBorders>
              <w:top w:val="single" w:sz="4" w:space="0" w:color="auto"/>
            </w:tcBorders>
          </w:tcPr>
          <w:p w14:paraId="3A819619"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Excellent</w:t>
            </w:r>
          </w:p>
        </w:tc>
      </w:tr>
      <w:tr w:rsidR="00E86B69" w:rsidRPr="00E40C03" w14:paraId="3F473B52" w14:textId="77777777" w:rsidTr="00B32D28">
        <w:tc>
          <w:tcPr>
            <w:tcW w:w="2398" w:type="dxa"/>
          </w:tcPr>
          <w:p w14:paraId="6A7E18D7"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B (80 – 89%)</w:t>
            </w:r>
          </w:p>
        </w:tc>
        <w:tc>
          <w:tcPr>
            <w:tcW w:w="1782" w:type="dxa"/>
          </w:tcPr>
          <w:p w14:paraId="4BF98A9B"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Very Good</w:t>
            </w:r>
          </w:p>
        </w:tc>
      </w:tr>
      <w:tr w:rsidR="00E86B69" w:rsidRPr="00E40C03" w14:paraId="15DF086F" w14:textId="77777777" w:rsidTr="00B32D28">
        <w:tc>
          <w:tcPr>
            <w:tcW w:w="2398" w:type="dxa"/>
          </w:tcPr>
          <w:p w14:paraId="2ABB8F8F"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C (70 – 79%)</w:t>
            </w:r>
          </w:p>
        </w:tc>
        <w:tc>
          <w:tcPr>
            <w:tcW w:w="1782" w:type="dxa"/>
          </w:tcPr>
          <w:p w14:paraId="403394C4"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Average</w:t>
            </w:r>
          </w:p>
        </w:tc>
      </w:tr>
      <w:tr w:rsidR="00E86B69" w:rsidRPr="00E40C03" w14:paraId="519031C4" w14:textId="77777777" w:rsidTr="00B32D28">
        <w:tc>
          <w:tcPr>
            <w:tcW w:w="2398" w:type="dxa"/>
          </w:tcPr>
          <w:p w14:paraId="28534D03"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D (60 – 69%)</w:t>
            </w:r>
          </w:p>
        </w:tc>
        <w:tc>
          <w:tcPr>
            <w:tcW w:w="1782" w:type="dxa"/>
          </w:tcPr>
          <w:p w14:paraId="029963A4"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Below Average</w:t>
            </w:r>
          </w:p>
        </w:tc>
      </w:tr>
      <w:tr w:rsidR="00E86B69" w:rsidRPr="00E40C03" w14:paraId="58359E0B" w14:textId="77777777" w:rsidTr="00B32D28">
        <w:tc>
          <w:tcPr>
            <w:tcW w:w="2398" w:type="dxa"/>
          </w:tcPr>
          <w:p w14:paraId="23D205F9"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F (59% or Lower)</w:t>
            </w:r>
          </w:p>
        </w:tc>
        <w:tc>
          <w:tcPr>
            <w:tcW w:w="1782" w:type="dxa"/>
          </w:tcPr>
          <w:p w14:paraId="529278EB" w14:textId="77777777" w:rsidR="00E86B69" w:rsidRPr="00E40C03" w:rsidRDefault="00E86B69" w:rsidP="00B32D28">
            <w:pPr>
              <w:autoSpaceDE w:val="0"/>
              <w:autoSpaceDN w:val="0"/>
              <w:adjustRightInd w:val="0"/>
              <w:jc w:val="center"/>
              <w:rPr>
                <w:rFonts w:eastAsiaTheme="minorHAnsi"/>
                <w:color w:val="000000"/>
                <w:sz w:val="24"/>
                <w:szCs w:val="24"/>
              </w:rPr>
            </w:pPr>
            <w:r w:rsidRPr="00E40C03">
              <w:rPr>
                <w:rFonts w:eastAsiaTheme="minorHAnsi"/>
                <w:color w:val="000000"/>
                <w:sz w:val="24"/>
                <w:szCs w:val="24"/>
              </w:rPr>
              <w:t>Failing</w:t>
            </w:r>
          </w:p>
        </w:tc>
      </w:tr>
    </w:tbl>
    <w:p w14:paraId="1BFD0190" w14:textId="77777777" w:rsidR="00CB278A" w:rsidRPr="00E40C03" w:rsidRDefault="00CB278A" w:rsidP="00CB278A">
      <w:pPr>
        <w:adjustRightInd w:val="0"/>
        <w:rPr>
          <w:rFonts w:eastAsiaTheme="minorHAnsi"/>
          <w:color w:val="000000"/>
          <w:sz w:val="24"/>
          <w:szCs w:val="24"/>
        </w:rPr>
      </w:pPr>
    </w:p>
    <w:p w14:paraId="5431A490" w14:textId="77777777" w:rsidR="00CB278A" w:rsidRPr="00E40C03" w:rsidRDefault="00CB278A" w:rsidP="00CB278A">
      <w:pPr>
        <w:spacing w:line="0" w:lineRule="atLeast"/>
        <w:ind w:left="270" w:right="360"/>
        <w:rPr>
          <w:i/>
          <w:iCs/>
          <w:color w:val="000000" w:themeColor="text1"/>
          <w:sz w:val="24"/>
          <w:szCs w:val="24"/>
          <w:highlight w:val="lightGray"/>
        </w:rPr>
      </w:pPr>
      <w:r w:rsidRPr="00E40C03">
        <w:rPr>
          <w:color w:val="7030A0"/>
          <w:sz w:val="24"/>
          <w:szCs w:val="24"/>
          <w:highlight w:val="yellow"/>
        </w:rPr>
        <w:br/>
      </w:r>
    </w:p>
    <w:p w14:paraId="0F830B72" w14:textId="77777777" w:rsidR="00CB278A" w:rsidRPr="00E40C03" w:rsidRDefault="00CB278A" w:rsidP="00CB278A">
      <w:pPr>
        <w:spacing w:line="0" w:lineRule="atLeast"/>
        <w:ind w:left="270" w:right="360"/>
        <w:rPr>
          <w:i/>
          <w:iCs/>
          <w:color w:val="000000" w:themeColor="text1"/>
          <w:sz w:val="24"/>
          <w:szCs w:val="24"/>
          <w:highlight w:val="lightGray"/>
        </w:rPr>
      </w:pPr>
    </w:p>
    <w:p w14:paraId="315AD3CE" w14:textId="77777777" w:rsidR="00CB278A" w:rsidRPr="00E40C03" w:rsidRDefault="00CB278A" w:rsidP="00CB278A">
      <w:pPr>
        <w:spacing w:line="0" w:lineRule="atLeast"/>
        <w:ind w:left="270" w:right="360"/>
        <w:rPr>
          <w:i/>
          <w:iCs/>
          <w:color w:val="000000" w:themeColor="text1"/>
          <w:sz w:val="24"/>
          <w:szCs w:val="24"/>
          <w:highlight w:val="lightGray"/>
        </w:rPr>
      </w:pPr>
    </w:p>
    <w:p w14:paraId="047C52F1" w14:textId="77777777" w:rsidR="00CB278A" w:rsidRPr="00E40C03" w:rsidRDefault="00CB278A" w:rsidP="00CB278A">
      <w:pPr>
        <w:spacing w:line="0" w:lineRule="atLeast"/>
        <w:ind w:left="270" w:right="360"/>
        <w:rPr>
          <w:i/>
          <w:iCs/>
          <w:color w:val="000000" w:themeColor="text1"/>
          <w:sz w:val="24"/>
          <w:szCs w:val="24"/>
          <w:highlight w:val="lightGray"/>
        </w:rPr>
      </w:pPr>
    </w:p>
    <w:p w14:paraId="30869782" w14:textId="77777777" w:rsidR="00CB278A" w:rsidRPr="00E40C03" w:rsidRDefault="00CB278A" w:rsidP="00CB278A">
      <w:pPr>
        <w:spacing w:line="0" w:lineRule="atLeast"/>
        <w:ind w:left="270" w:right="360"/>
        <w:rPr>
          <w:i/>
          <w:iCs/>
          <w:color w:val="000000" w:themeColor="text1"/>
          <w:sz w:val="24"/>
          <w:szCs w:val="24"/>
          <w:highlight w:val="lightGray"/>
        </w:rPr>
      </w:pPr>
    </w:p>
    <w:p w14:paraId="366F134B" w14:textId="77777777" w:rsidR="00CB278A" w:rsidRPr="00E40C03" w:rsidRDefault="00CB278A" w:rsidP="00CB278A">
      <w:pPr>
        <w:spacing w:line="0" w:lineRule="atLeast"/>
        <w:ind w:left="270" w:right="360"/>
        <w:rPr>
          <w:i/>
          <w:iCs/>
          <w:color w:val="000000" w:themeColor="text1"/>
          <w:sz w:val="24"/>
          <w:szCs w:val="24"/>
          <w:highlight w:val="lightGray"/>
        </w:rPr>
      </w:pPr>
    </w:p>
    <w:p w14:paraId="5E43FF82" w14:textId="77777777" w:rsidR="00CB278A" w:rsidRPr="00E40C03" w:rsidRDefault="00CB278A" w:rsidP="00CB278A">
      <w:pPr>
        <w:spacing w:line="0" w:lineRule="atLeast"/>
        <w:ind w:left="270" w:right="360"/>
        <w:rPr>
          <w:i/>
          <w:iCs/>
          <w:color w:val="000000" w:themeColor="text1"/>
          <w:sz w:val="24"/>
          <w:szCs w:val="24"/>
          <w:highlight w:val="lightGray"/>
        </w:rPr>
      </w:pPr>
    </w:p>
    <w:p w14:paraId="71AE0134" w14:textId="77777777" w:rsidR="00CB278A" w:rsidRPr="00E40C03" w:rsidRDefault="00CB278A" w:rsidP="00CB278A">
      <w:pPr>
        <w:spacing w:line="0" w:lineRule="atLeast"/>
        <w:ind w:left="270" w:right="360"/>
        <w:rPr>
          <w:rFonts w:eastAsia="Arial"/>
          <w:b/>
          <w:i/>
          <w:iCs/>
          <w:color w:val="A60103"/>
          <w:sz w:val="24"/>
          <w:szCs w:val="24"/>
        </w:rPr>
      </w:pPr>
      <w:r w:rsidRPr="00E40C03">
        <w:rPr>
          <w:i/>
          <w:iCs/>
          <w:color w:val="000000" w:themeColor="text1"/>
          <w:sz w:val="24"/>
          <w:szCs w:val="24"/>
          <w:highlight w:val="lightGray"/>
        </w:rPr>
        <w:t>I will round up grades if they are &gt; or = .5 or above, for example, an 89.6 is an A, but 79.2 is a C.</w:t>
      </w:r>
    </w:p>
    <w:p w14:paraId="5717D8D1" w14:textId="77777777" w:rsidR="00B8653F" w:rsidRPr="00E40C03" w:rsidRDefault="00B8653F" w:rsidP="00D540F0">
      <w:pPr>
        <w:rPr>
          <w:sz w:val="24"/>
          <w:szCs w:val="24"/>
        </w:rPr>
      </w:pPr>
    </w:p>
    <w:p w14:paraId="4EB28A78" w14:textId="16CCDE5E" w:rsidR="00B8653F" w:rsidRPr="00E40C03" w:rsidRDefault="006F75E6" w:rsidP="00D540F0">
      <w:pPr>
        <w:rPr>
          <w:sz w:val="24"/>
          <w:szCs w:val="24"/>
        </w:rPr>
      </w:pPr>
      <w:r w:rsidRPr="006F75E6">
        <w:rPr>
          <w:noProof/>
          <w:sz w:val="24"/>
          <w:szCs w:val="24"/>
        </w:rPr>
        <w:pict w14:anchorId="1C2A5003">
          <v:rect id="_x0000_i1026" alt="" style="width:468pt;height:.05pt;mso-width-percent:0;mso-height-percent:0;mso-width-percent:0;mso-height-percent:0" o:hralign="center" o:hrstd="t" o:hr="t" fillcolor="#a0a0a0" stroked="f"/>
        </w:pict>
      </w:r>
    </w:p>
    <w:bookmarkEnd w:id="0"/>
    <w:p w14:paraId="6C0CFD9E" w14:textId="0E107BCF" w:rsidR="0012108B" w:rsidRPr="00E40C03" w:rsidRDefault="0012108B" w:rsidP="004F16AB">
      <w:pPr>
        <w:rPr>
          <w:b/>
          <w:bCs/>
          <w:sz w:val="24"/>
          <w:szCs w:val="24"/>
        </w:rPr>
      </w:pPr>
      <w:r w:rsidRPr="00E40C03">
        <w:rPr>
          <w:b/>
          <w:bCs/>
          <w:sz w:val="24"/>
          <w:szCs w:val="24"/>
        </w:rPr>
        <w:t xml:space="preserve">General </w:t>
      </w:r>
      <w:r w:rsidR="004F16AB" w:rsidRPr="00E40C03">
        <w:rPr>
          <w:b/>
          <w:bCs/>
          <w:sz w:val="24"/>
          <w:szCs w:val="24"/>
        </w:rPr>
        <w:t xml:space="preserve">University </w:t>
      </w:r>
      <w:r w:rsidRPr="00E40C03">
        <w:rPr>
          <w:b/>
          <w:bCs/>
          <w:sz w:val="24"/>
          <w:szCs w:val="24"/>
        </w:rPr>
        <w:t>Administrative Policies</w:t>
      </w:r>
    </w:p>
    <w:p w14:paraId="0D8A8995" w14:textId="77777777" w:rsidR="004F16AB" w:rsidRPr="00E40C03" w:rsidRDefault="004F16AB" w:rsidP="00F8584E">
      <w:pPr>
        <w:jc w:val="center"/>
        <w:rPr>
          <w:b/>
          <w:bCs/>
          <w:sz w:val="24"/>
          <w:szCs w:val="24"/>
        </w:rPr>
      </w:pPr>
    </w:p>
    <w:p w14:paraId="496A7D20" w14:textId="744DCE83" w:rsidR="0012108B" w:rsidRPr="00E40C03" w:rsidRDefault="0012108B" w:rsidP="004F16AB">
      <w:pPr>
        <w:rPr>
          <w:sz w:val="24"/>
          <w:szCs w:val="24"/>
        </w:rPr>
      </w:pPr>
      <w:r w:rsidRPr="00E40C03">
        <w:rPr>
          <w:sz w:val="24"/>
          <w:szCs w:val="24"/>
        </w:rPr>
        <w:t>This section contains policies that apply to all courses and are set forth by the University</w:t>
      </w:r>
      <w:r w:rsidR="00AC71C5" w:rsidRPr="00E40C03">
        <w:rPr>
          <w:sz w:val="24"/>
          <w:szCs w:val="24"/>
        </w:rPr>
        <w:t xml:space="preserve">. </w:t>
      </w:r>
      <w:r w:rsidRPr="00E40C03">
        <w:rPr>
          <w:sz w:val="24"/>
          <w:szCs w:val="24"/>
        </w:rPr>
        <w:t>All policies are detailed in the Academic Catalog (and those policies shall apply).</w:t>
      </w:r>
    </w:p>
    <w:p w14:paraId="75D459D9" w14:textId="77777777" w:rsidR="0012108B" w:rsidRPr="00E40C03" w:rsidRDefault="0012108B" w:rsidP="00D540F0">
      <w:pPr>
        <w:rPr>
          <w:sz w:val="24"/>
          <w:szCs w:val="24"/>
        </w:rPr>
      </w:pPr>
    </w:p>
    <w:p w14:paraId="38DF7F2B" w14:textId="42ED2EEC" w:rsidR="0012108B" w:rsidRPr="00E40C03" w:rsidRDefault="0012108B" w:rsidP="00D540F0">
      <w:pPr>
        <w:rPr>
          <w:sz w:val="24"/>
          <w:szCs w:val="24"/>
        </w:rPr>
      </w:pPr>
      <w:r w:rsidRPr="00E40C03">
        <w:rPr>
          <w:sz w:val="24"/>
          <w:szCs w:val="24"/>
        </w:rPr>
        <w:t xml:space="preserve">University Covid 19 Statement: Important: All students, faculty, </w:t>
      </w:r>
      <w:proofErr w:type="gramStart"/>
      <w:r w:rsidRPr="00E40C03">
        <w:rPr>
          <w:sz w:val="24"/>
          <w:szCs w:val="24"/>
        </w:rPr>
        <w:t>staff</w:t>
      </w:r>
      <w:proofErr w:type="gramEnd"/>
      <w:r w:rsidRPr="00E40C03">
        <w:rPr>
          <w:sz w:val="24"/>
          <w:szCs w:val="24"/>
        </w:rPr>
        <w:t xml:space="preserve"> and administration at Reinhardt University are subject to changes in policies if mandated by the State of Georgia</w:t>
      </w:r>
      <w:r w:rsidR="00AC71C5" w:rsidRPr="00E40C03">
        <w:rPr>
          <w:sz w:val="24"/>
          <w:szCs w:val="24"/>
        </w:rPr>
        <w:t xml:space="preserve">. </w:t>
      </w:r>
      <w:r w:rsidRPr="00E40C03">
        <w:rPr>
          <w:sz w:val="24"/>
          <w:szCs w:val="24"/>
        </w:rPr>
        <w:t xml:space="preserve">Current policies and procedures can be found at: </w:t>
      </w:r>
      <w:proofErr w:type="gramStart"/>
      <w:r w:rsidRPr="00E40C03">
        <w:rPr>
          <w:sz w:val="24"/>
          <w:szCs w:val="24"/>
        </w:rPr>
        <w:t>https://www.reinhardt.edu/back-to-campus</w:t>
      </w:r>
      <w:proofErr w:type="gramEnd"/>
    </w:p>
    <w:p w14:paraId="711E74C0" w14:textId="77777777" w:rsidR="0012108B" w:rsidRPr="00E40C03" w:rsidRDefault="0012108B" w:rsidP="00D540F0">
      <w:pPr>
        <w:rPr>
          <w:sz w:val="24"/>
          <w:szCs w:val="24"/>
        </w:rPr>
      </w:pPr>
    </w:p>
    <w:p w14:paraId="3871EBAD" w14:textId="77777777" w:rsidR="0012108B" w:rsidRPr="00E40C03" w:rsidRDefault="0012108B" w:rsidP="00D540F0">
      <w:pPr>
        <w:rPr>
          <w:sz w:val="24"/>
          <w:szCs w:val="24"/>
        </w:rPr>
      </w:pPr>
      <w:r w:rsidRPr="00E40C03">
        <w:rPr>
          <w:sz w:val="24"/>
          <w:szCs w:val="24"/>
        </w:rPr>
        <w:t>If you have any questions, please refer to the website or contact Reinhardt University at the numbers below.</w:t>
      </w:r>
    </w:p>
    <w:p w14:paraId="056B247E" w14:textId="14D1D39A" w:rsidR="0012108B" w:rsidRPr="00E40C03" w:rsidRDefault="0012108B" w:rsidP="00D540F0">
      <w:pPr>
        <w:rPr>
          <w:sz w:val="24"/>
          <w:szCs w:val="24"/>
        </w:rPr>
      </w:pPr>
      <w:r w:rsidRPr="00E40C03">
        <w:rPr>
          <w:sz w:val="24"/>
          <w:szCs w:val="24"/>
        </w:rPr>
        <w:t>Campus Nurse within the Student Health Center</w:t>
      </w:r>
    </w:p>
    <w:p w14:paraId="50AF7F5B" w14:textId="77777777" w:rsidR="0012108B" w:rsidRPr="00E40C03" w:rsidRDefault="0012108B" w:rsidP="00D540F0">
      <w:pPr>
        <w:rPr>
          <w:sz w:val="24"/>
          <w:szCs w:val="24"/>
        </w:rPr>
      </w:pPr>
    </w:p>
    <w:p w14:paraId="7A63A4AD" w14:textId="6E54F329" w:rsidR="0012108B" w:rsidRPr="00E40C03" w:rsidRDefault="0012108B" w:rsidP="00D540F0">
      <w:pPr>
        <w:rPr>
          <w:sz w:val="24"/>
          <w:szCs w:val="24"/>
        </w:rPr>
      </w:pPr>
      <w:r w:rsidRPr="00E40C03">
        <w:rPr>
          <w:sz w:val="24"/>
          <w:szCs w:val="24"/>
        </w:rPr>
        <w:t xml:space="preserve">nurse@reinhardt.edu, 770-720-5542 or </w:t>
      </w:r>
      <w:hyperlink r:id="rId11" w:history="1">
        <w:r w:rsidRPr="00E40C03">
          <w:rPr>
            <w:rStyle w:val="Hyperlink"/>
            <w:sz w:val="24"/>
            <w:szCs w:val="24"/>
          </w:rPr>
          <w:t>www.reinhardt.edu/nurse</w:t>
        </w:r>
      </w:hyperlink>
      <w:r w:rsidRPr="00E40C03">
        <w:rPr>
          <w:sz w:val="24"/>
          <w:szCs w:val="24"/>
        </w:rPr>
        <w:t>.</w:t>
      </w:r>
    </w:p>
    <w:p w14:paraId="1047EF43" w14:textId="77777777" w:rsidR="0012108B" w:rsidRPr="00E40C03" w:rsidRDefault="0012108B" w:rsidP="00D540F0">
      <w:pPr>
        <w:rPr>
          <w:sz w:val="24"/>
          <w:szCs w:val="24"/>
        </w:rPr>
      </w:pPr>
    </w:p>
    <w:p w14:paraId="5BB175CF" w14:textId="77777777" w:rsidR="0012108B" w:rsidRPr="00E40C03" w:rsidRDefault="0012108B" w:rsidP="00D540F0">
      <w:pPr>
        <w:rPr>
          <w:sz w:val="24"/>
          <w:szCs w:val="24"/>
        </w:rPr>
      </w:pPr>
      <w:r w:rsidRPr="00E40C03">
        <w:rPr>
          <w:sz w:val="24"/>
          <w:szCs w:val="24"/>
        </w:rPr>
        <w:t>Public Safety</w:t>
      </w:r>
    </w:p>
    <w:p w14:paraId="420174DE" w14:textId="77777777" w:rsidR="0012108B" w:rsidRPr="00E40C03" w:rsidRDefault="0012108B" w:rsidP="00D540F0">
      <w:pPr>
        <w:rPr>
          <w:sz w:val="24"/>
          <w:szCs w:val="24"/>
        </w:rPr>
      </w:pPr>
      <w:r w:rsidRPr="00E40C03">
        <w:rPr>
          <w:sz w:val="24"/>
          <w:szCs w:val="24"/>
        </w:rPr>
        <w:t>Non-Emergency Phone: 770.720.5789</w:t>
      </w:r>
    </w:p>
    <w:p w14:paraId="4CED4D5A" w14:textId="77777777" w:rsidR="0012108B" w:rsidRPr="00E40C03" w:rsidRDefault="0012108B" w:rsidP="00D540F0">
      <w:pPr>
        <w:rPr>
          <w:sz w:val="24"/>
          <w:szCs w:val="24"/>
        </w:rPr>
      </w:pPr>
      <w:r w:rsidRPr="00E40C03">
        <w:rPr>
          <w:sz w:val="24"/>
          <w:szCs w:val="24"/>
        </w:rPr>
        <w:t>Emergency Phone: 770.720.5911</w:t>
      </w:r>
    </w:p>
    <w:p w14:paraId="46BD5454" w14:textId="494BA74C" w:rsidR="0012108B" w:rsidRPr="00E40C03" w:rsidRDefault="00000000" w:rsidP="00D540F0">
      <w:pPr>
        <w:rPr>
          <w:sz w:val="24"/>
          <w:szCs w:val="24"/>
        </w:rPr>
      </w:pPr>
      <w:hyperlink r:id="rId12" w:history="1">
        <w:r w:rsidR="0012108B" w:rsidRPr="00E40C03">
          <w:rPr>
            <w:rStyle w:val="Hyperlink"/>
            <w:sz w:val="24"/>
            <w:szCs w:val="24"/>
          </w:rPr>
          <w:t>publicsafety@reinhardt.edu</w:t>
        </w:r>
      </w:hyperlink>
    </w:p>
    <w:p w14:paraId="1995E0ED" w14:textId="77777777" w:rsidR="0012108B" w:rsidRPr="00E40C03" w:rsidRDefault="0012108B" w:rsidP="00D540F0">
      <w:pPr>
        <w:rPr>
          <w:sz w:val="24"/>
          <w:szCs w:val="24"/>
        </w:rPr>
      </w:pPr>
    </w:p>
    <w:p w14:paraId="6859042A" w14:textId="77777777" w:rsidR="0012108B" w:rsidRPr="00E40C03" w:rsidRDefault="0012108B" w:rsidP="00D540F0">
      <w:pPr>
        <w:rPr>
          <w:sz w:val="24"/>
          <w:szCs w:val="24"/>
        </w:rPr>
      </w:pPr>
      <w:r w:rsidRPr="00E40C03">
        <w:rPr>
          <w:sz w:val="24"/>
          <w:szCs w:val="24"/>
        </w:rPr>
        <w:t>Dean of Students</w:t>
      </w:r>
    </w:p>
    <w:p w14:paraId="3A019D72" w14:textId="19BF4F20" w:rsidR="0012108B" w:rsidRPr="00E40C03" w:rsidRDefault="0012108B" w:rsidP="00D540F0">
      <w:pPr>
        <w:rPr>
          <w:sz w:val="24"/>
          <w:szCs w:val="24"/>
        </w:rPr>
      </w:pPr>
      <w:r w:rsidRPr="00E40C03">
        <w:rPr>
          <w:sz w:val="24"/>
          <w:szCs w:val="24"/>
        </w:rPr>
        <w:lastRenderedPageBreak/>
        <w:t>deanofstudents@reinhardt.edu, 770-720-5540</w:t>
      </w:r>
    </w:p>
    <w:p w14:paraId="5B4B4E92" w14:textId="77777777" w:rsidR="0012108B" w:rsidRPr="00E40C03" w:rsidRDefault="0012108B" w:rsidP="00D540F0">
      <w:pPr>
        <w:rPr>
          <w:sz w:val="24"/>
          <w:szCs w:val="24"/>
        </w:rPr>
      </w:pPr>
    </w:p>
    <w:p w14:paraId="6B01DE40" w14:textId="77777777" w:rsidR="0012108B" w:rsidRPr="00E40C03" w:rsidRDefault="0012108B" w:rsidP="00D540F0">
      <w:pPr>
        <w:rPr>
          <w:sz w:val="24"/>
          <w:szCs w:val="24"/>
        </w:rPr>
      </w:pPr>
      <w:r w:rsidRPr="00E40C03">
        <w:rPr>
          <w:sz w:val="24"/>
          <w:szCs w:val="24"/>
        </w:rPr>
        <w:t>Office of the Provost</w:t>
      </w:r>
    </w:p>
    <w:p w14:paraId="41B83429" w14:textId="73122FF8" w:rsidR="0012108B" w:rsidRPr="00E40C03" w:rsidRDefault="0012108B" w:rsidP="00D540F0">
      <w:pPr>
        <w:rPr>
          <w:sz w:val="24"/>
          <w:szCs w:val="24"/>
        </w:rPr>
      </w:pPr>
      <w:r w:rsidRPr="00E40C03">
        <w:rPr>
          <w:sz w:val="24"/>
          <w:szCs w:val="24"/>
        </w:rPr>
        <w:t>provost@reinhardt.edu, 770-720-9102</w:t>
      </w:r>
    </w:p>
    <w:p w14:paraId="52B5ECEC" w14:textId="72422261" w:rsidR="0012108B" w:rsidRPr="00E40C03" w:rsidRDefault="0012108B" w:rsidP="00D540F0">
      <w:pPr>
        <w:rPr>
          <w:sz w:val="24"/>
          <w:szCs w:val="24"/>
        </w:rPr>
      </w:pPr>
    </w:p>
    <w:p w14:paraId="284F0662" w14:textId="0A285F05" w:rsidR="0012108B" w:rsidRPr="00E40C03" w:rsidRDefault="0012108B" w:rsidP="00D540F0">
      <w:pPr>
        <w:rPr>
          <w:sz w:val="24"/>
          <w:szCs w:val="24"/>
        </w:rPr>
      </w:pPr>
      <w:r w:rsidRPr="00E40C03">
        <w:rPr>
          <w:sz w:val="24"/>
          <w:szCs w:val="24"/>
        </w:rPr>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rsidRPr="00E40C03">
        <w:rPr>
          <w:sz w:val="24"/>
          <w:szCs w:val="24"/>
        </w:rPr>
        <w:t>all of</w:t>
      </w:r>
      <w:proofErr w:type="gramEnd"/>
      <w:r w:rsidRPr="00E40C03">
        <w:rPr>
          <w:sz w:val="24"/>
          <w:szCs w:val="24"/>
        </w:rPr>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Pr="00E40C03" w:rsidRDefault="0012108B" w:rsidP="00D540F0">
      <w:pPr>
        <w:rPr>
          <w:sz w:val="24"/>
          <w:szCs w:val="24"/>
        </w:rPr>
      </w:pPr>
    </w:p>
    <w:p w14:paraId="7E5C24D8" w14:textId="01861E63" w:rsidR="0012108B" w:rsidRPr="00E40C03" w:rsidRDefault="0012108B" w:rsidP="00D540F0">
      <w:pPr>
        <w:rPr>
          <w:sz w:val="24"/>
          <w:szCs w:val="24"/>
        </w:rPr>
      </w:pPr>
      <w:r w:rsidRPr="00E40C03">
        <w:rPr>
          <w:sz w:val="24"/>
          <w:szCs w:val="24"/>
        </w:rPr>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rsidRPr="00E40C03">
        <w:rPr>
          <w:sz w:val="24"/>
          <w:szCs w:val="24"/>
        </w:rPr>
        <w:t xml:space="preserve">. </w:t>
      </w:r>
      <w:r w:rsidRPr="00E40C03">
        <w:rPr>
          <w:sz w:val="24"/>
          <w:szCs w:val="24"/>
        </w:rPr>
        <w:t>Therefore, if it is your intention to drop a class, you need to complete the required steps to formally withdraw from the course</w:t>
      </w:r>
      <w:r w:rsidR="00AC71C5" w:rsidRPr="00E40C03">
        <w:rPr>
          <w:sz w:val="24"/>
          <w:szCs w:val="24"/>
        </w:rPr>
        <w:t xml:space="preserve">. </w:t>
      </w:r>
      <w:r w:rsidRPr="00E40C03">
        <w:rPr>
          <w:sz w:val="24"/>
          <w:szCs w:val="24"/>
        </w:rPr>
        <w:t>The student is responsible for understanding the implications that may occur from dropping one or more courses (examples:  financial aid, housing, health and/or auto insurance eligibility, and others).</w:t>
      </w:r>
    </w:p>
    <w:p w14:paraId="2FFE785E" w14:textId="77777777" w:rsidR="0012108B" w:rsidRPr="00E40C03" w:rsidRDefault="0012108B" w:rsidP="00D540F0">
      <w:pPr>
        <w:rPr>
          <w:sz w:val="24"/>
          <w:szCs w:val="24"/>
        </w:rPr>
      </w:pPr>
    </w:p>
    <w:p w14:paraId="505C7867" w14:textId="2D29EB27" w:rsidR="0012108B" w:rsidRPr="00E40C03" w:rsidRDefault="0012108B" w:rsidP="00D540F0">
      <w:pPr>
        <w:rPr>
          <w:sz w:val="24"/>
          <w:szCs w:val="24"/>
        </w:rPr>
      </w:pPr>
      <w:r w:rsidRPr="00E40C03">
        <w:rPr>
          <w:sz w:val="24"/>
          <w:szCs w:val="24"/>
        </w:rPr>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Pr="00E40C03" w:rsidRDefault="0012108B" w:rsidP="00D540F0">
      <w:pPr>
        <w:rPr>
          <w:sz w:val="24"/>
          <w:szCs w:val="24"/>
        </w:rPr>
      </w:pPr>
    </w:p>
    <w:p w14:paraId="0C6E1244" w14:textId="24666287" w:rsidR="0012108B" w:rsidRPr="00E40C03" w:rsidRDefault="0012108B" w:rsidP="00D540F0">
      <w:pPr>
        <w:rPr>
          <w:sz w:val="24"/>
          <w:szCs w:val="24"/>
        </w:rPr>
      </w:pPr>
      <w:r w:rsidRPr="00E40C03">
        <w:rPr>
          <w:sz w:val="24"/>
          <w:szCs w:val="24"/>
        </w:rPr>
        <w:t>The Americans with Disabilities Act (ADA) is a federal anti-discrimination statute that provides comprehensive civil rights protection for persons with disabilities</w:t>
      </w:r>
      <w:r w:rsidR="00AC71C5" w:rsidRPr="00E40C03">
        <w:rPr>
          <w:sz w:val="24"/>
          <w:szCs w:val="24"/>
        </w:rPr>
        <w:t xml:space="preserve">. </w:t>
      </w:r>
      <w:r w:rsidRPr="00E40C03">
        <w:rPr>
          <w:sz w:val="24"/>
          <w:szCs w:val="24"/>
        </w:rPr>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E40C03">
        <w:rPr>
          <w:sz w:val="24"/>
          <w:szCs w:val="24"/>
        </w:rPr>
        <w:t>is located in</w:t>
      </w:r>
      <w:proofErr w:type="gramEnd"/>
      <w:r w:rsidRPr="00E40C03">
        <w:rPr>
          <w:sz w:val="24"/>
          <w:szCs w:val="24"/>
        </w:rPr>
        <w:t xml:space="preserve"> the basement of Lawson Building. To receive academic accommodations for this class, please obtain the proper ASO letters. </w:t>
      </w:r>
    </w:p>
    <w:p w14:paraId="75BF615D" w14:textId="77777777" w:rsidR="0012108B" w:rsidRPr="00E40C03" w:rsidRDefault="0012108B" w:rsidP="00D540F0">
      <w:pPr>
        <w:rPr>
          <w:sz w:val="24"/>
          <w:szCs w:val="24"/>
        </w:rPr>
      </w:pPr>
    </w:p>
    <w:p w14:paraId="79EA035E" w14:textId="77777777" w:rsidR="0033743E" w:rsidRPr="00E40C03" w:rsidRDefault="0033743E" w:rsidP="0033743E">
      <w:pPr>
        <w:rPr>
          <w:sz w:val="24"/>
          <w:szCs w:val="24"/>
        </w:rPr>
      </w:pPr>
      <w:r w:rsidRPr="00E40C03">
        <w:rPr>
          <w:sz w:val="24"/>
          <w:szCs w:val="24"/>
        </w:rPr>
        <w:t>Center for Student Success: The Center for Student Success (CSS) is located on the upper (top) floor of the library, Room 313. CSS offers free peer and faculty tutoring for all subjects. For appointments, go to Reinhardt webpage and click Center for Student Success.</w:t>
      </w:r>
    </w:p>
    <w:p w14:paraId="62DC9EE7" w14:textId="5A8061A2" w:rsidR="00B8653F" w:rsidRPr="00E40C03" w:rsidRDefault="00B8653F" w:rsidP="00D540F0">
      <w:pPr>
        <w:rPr>
          <w:sz w:val="24"/>
          <w:szCs w:val="24"/>
        </w:rPr>
      </w:pPr>
    </w:p>
    <w:p w14:paraId="32178995" w14:textId="456CFA2C" w:rsidR="001302D8" w:rsidRPr="00E40C03" w:rsidRDefault="0012108B" w:rsidP="00D540F0">
      <w:pPr>
        <w:rPr>
          <w:sz w:val="24"/>
          <w:szCs w:val="24"/>
        </w:rPr>
      </w:pPr>
      <w:r w:rsidRPr="00E40C03">
        <w:rPr>
          <w:sz w:val="24"/>
          <w:szCs w:val="24"/>
        </w:rPr>
        <w:t xml:space="preserve">Academic Integrity: </w:t>
      </w:r>
      <w:r w:rsidR="001302D8" w:rsidRPr="00E40C03">
        <w:rPr>
          <w:sz w:val="24"/>
          <w:szCs w:val="24"/>
        </w:rPr>
        <w:t>Academic dishonesty and penalties as defined in the Academic Catalog will be strictly enforced. All acts of academic dishonesty will be reported to the administration.</w:t>
      </w:r>
    </w:p>
    <w:p w14:paraId="4C05DF7C" w14:textId="77777777" w:rsidR="001302D8" w:rsidRPr="00E40C03" w:rsidRDefault="001302D8" w:rsidP="00D540F0">
      <w:pPr>
        <w:rPr>
          <w:sz w:val="24"/>
          <w:szCs w:val="24"/>
        </w:rPr>
      </w:pPr>
    </w:p>
    <w:p w14:paraId="185B8765" w14:textId="77777777" w:rsidR="001302D8" w:rsidRPr="00E40C03" w:rsidRDefault="001302D8" w:rsidP="00D540F0">
      <w:pPr>
        <w:rPr>
          <w:sz w:val="24"/>
          <w:szCs w:val="24"/>
        </w:rPr>
      </w:pPr>
      <w:r w:rsidRPr="00E40C03">
        <w:rPr>
          <w:sz w:val="24"/>
          <w:szCs w:val="24"/>
        </w:rP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Pr="00E40C03" w:rsidRDefault="001302D8" w:rsidP="00D540F0">
      <w:pPr>
        <w:rPr>
          <w:sz w:val="24"/>
          <w:szCs w:val="24"/>
        </w:rPr>
      </w:pPr>
    </w:p>
    <w:p w14:paraId="010345BB" w14:textId="77777777" w:rsidR="001302D8" w:rsidRPr="00E40C03" w:rsidRDefault="001302D8" w:rsidP="00D540F0">
      <w:pPr>
        <w:rPr>
          <w:sz w:val="24"/>
          <w:szCs w:val="24"/>
        </w:rPr>
      </w:pPr>
      <w:r w:rsidRPr="00E40C03">
        <w:rPr>
          <w:sz w:val="24"/>
          <w:szCs w:val="24"/>
        </w:rPr>
        <w:t xml:space="preserve">Consequences for cheating or plagiarizing: </w:t>
      </w:r>
    </w:p>
    <w:p w14:paraId="7596B73A" w14:textId="77777777" w:rsidR="001302D8" w:rsidRPr="00E40C03" w:rsidRDefault="001302D8" w:rsidP="00D540F0">
      <w:pPr>
        <w:rPr>
          <w:sz w:val="24"/>
          <w:szCs w:val="24"/>
        </w:rPr>
      </w:pPr>
    </w:p>
    <w:p w14:paraId="320010ED" w14:textId="5672F64C" w:rsidR="001302D8" w:rsidRPr="00E40C03" w:rsidRDefault="001302D8" w:rsidP="00D540F0">
      <w:pPr>
        <w:rPr>
          <w:sz w:val="24"/>
          <w:szCs w:val="24"/>
        </w:rPr>
      </w:pPr>
      <w:r w:rsidRPr="00E40C03">
        <w:rPr>
          <w:sz w:val="24"/>
          <w:szCs w:val="24"/>
        </w:rPr>
        <w:lastRenderedPageBreak/>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rsidRPr="00E40C03">
        <w:rPr>
          <w:sz w:val="24"/>
          <w:szCs w:val="24"/>
        </w:rPr>
        <w:t xml:space="preserve">. </w:t>
      </w:r>
      <w:r w:rsidRPr="00E40C03">
        <w:rPr>
          <w:sz w:val="24"/>
          <w:szCs w:val="24"/>
        </w:rPr>
        <w:t>It is fine to discuss questions and topics with your peers, is it academic dishonesty to copy someone’s work (this includes information from the internet that is not properly credited)</w:t>
      </w:r>
      <w:r w:rsidR="00AC71C5" w:rsidRPr="00E40C03">
        <w:rPr>
          <w:sz w:val="24"/>
          <w:szCs w:val="24"/>
        </w:rPr>
        <w:t xml:space="preserve">. </w:t>
      </w:r>
      <w:r w:rsidRPr="00E40C03">
        <w:rPr>
          <w:sz w:val="24"/>
          <w:szCs w:val="24"/>
        </w:rPr>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Pr="00E40C03" w:rsidRDefault="001302D8" w:rsidP="00D540F0">
      <w:pPr>
        <w:rPr>
          <w:sz w:val="24"/>
          <w:szCs w:val="24"/>
        </w:rPr>
      </w:pPr>
      <w:r w:rsidRPr="00E40C03">
        <w:rPr>
          <w:sz w:val="24"/>
          <w:szCs w:val="24"/>
        </w:rPr>
        <w:t xml:space="preserve">  </w:t>
      </w:r>
    </w:p>
    <w:p w14:paraId="3540D1EF" w14:textId="77777777" w:rsidR="007F6024" w:rsidRPr="00E40C03" w:rsidRDefault="001302D8" w:rsidP="00D540F0">
      <w:pPr>
        <w:rPr>
          <w:sz w:val="24"/>
          <w:szCs w:val="24"/>
        </w:rPr>
      </w:pPr>
      <w:r w:rsidRPr="00E40C03">
        <w:rPr>
          <w:sz w:val="24"/>
          <w:szCs w:val="24"/>
        </w:rPr>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689083C8" w14:textId="34C9AF58" w:rsidR="001302D8" w:rsidRPr="00E40C03" w:rsidRDefault="006F75E6" w:rsidP="00D540F0">
      <w:pPr>
        <w:rPr>
          <w:sz w:val="24"/>
          <w:szCs w:val="24"/>
        </w:rPr>
      </w:pPr>
      <w:r w:rsidRPr="006F75E6">
        <w:rPr>
          <w:noProof/>
          <w:sz w:val="24"/>
          <w:szCs w:val="24"/>
        </w:rPr>
        <w:pict w14:anchorId="10F2DC96">
          <v:rect id="_x0000_i1025" alt="" style="width:468pt;height:.05pt;mso-width-percent:0;mso-height-percent:0;mso-width-percent:0;mso-height-percent:0" o:hralign="center" o:hrstd="t" o:hr="t" fillcolor="#a0a0a0" stroked="f"/>
        </w:pict>
      </w:r>
    </w:p>
    <w:p w14:paraId="06BF0525" w14:textId="2A0E0311" w:rsidR="002B329B" w:rsidRPr="00E40C03" w:rsidRDefault="001302D8" w:rsidP="007F6024">
      <w:pPr>
        <w:rPr>
          <w:b/>
          <w:bCs/>
          <w:sz w:val="24"/>
          <w:szCs w:val="24"/>
        </w:rPr>
      </w:pPr>
      <w:r w:rsidRPr="00E40C03">
        <w:rPr>
          <w:b/>
          <w:bCs/>
          <w:sz w:val="24"/>
          <w:szCs w:val="24"/>
        </w:rPr>
        <w:t>Additional Administrative Policies</w:t>
      </w:r>
    </w:p>
    <w:p w14:paraId="53296D28" w14:textId="77777777" w:rsidR="00BB76A0" w:rsidRPr="00E40C03" w:rsidRDefault="00BB76A0" w:rsidP="00D540F0">
      <w:pPr>
        <w:rPr>
          <w:sz w:val="24"/>
          <w:szCs w:val="24"/>
        </w:rPr>
      </w:pPr>
    </w:p>
    <w:p w14:paraId="349693EE" w14:textId="0DDCD412" w:rsidR="00BB76A0" w:rsidRPr="00E40C03" w:rsidRDefault="007F6024" w:rsidP="00BB76A0">
      <w:pPr>
        <w:contextualSpacing/>
        <w:rPr>
          <w:rFonts w:eastAsia="Calibri"/>
          <w:sz w:val="24"/>
          <w:szCs w:val="24"/>
        </w:rPr>
      </w:pPr>
      <w:r w:rsidRPr="00E40C03">
        <w:rPr>
          <w:rFonts w:eastAsia="Calibri"/>
          <w:sz w:val="24"/>
          <w:szCs w:val="24"/>
        </w:rPr>
        <w:t>Participation and Assessments Policy:</w:t>
      </w:r>
    </w:p>
    <w:p w14:paraId="0FB5E9F4" w14:textId="38822619" w:rsidR="00BB76A0" w:rsidRPr="00E40C03" w:rsidRDefault="00BB76A0" w:rsidP="00BB76A0">
      <w:pPr>
        <w:pStyle w:val="ListParagraph"/>
        <w:widowControl/>
        <w:numPr>
          <w:ilvl w:val="0"/>
          <w:numId w:val="22"/>
        </w:numPr>
        <w:autoSpaceDE/>
        <w:autoSpaceDN/>
        <w:contextualSpacing/>
        <w:rPr>
          <w:b/>
          <w:bCs/>
          <w:sz w:val="24"/>
          <w:szCs w:val="24"/>
        </w:rPr>
      </w:pPr>
      <w:r w:rsidRPr="00E40C03">
        <w:rPr>
          <w:rFonts w:eastAsia="Calibri"/>
          <w:b/>
          <w:bCs/>
          <w:sz w:val="24"/>
          <w:szCs w:val="24"/>
        </w:rPr>
        <w:t xml:space="preserve">Students are expected to attend all class meetings and/or participate as required for this class. </w:t>
      </w:r>
    </w:p>
    <w:p w14:paraId="50DCFCF9" w14:textId="77777777" w:rsidR="00BB76A0" w:rsidRPr="00E40C03" w:rsidRDefault="00BB76A0" w:rsidP="00BB76A0">
      <w:pPr>
        <w:widowControl/>
        <w:numPr>
          <w:ilvl w:val="1"/>
          <w:numId w:val="22"/>
        </w:numPr>
        <w:autoSpaceDE/>
        <w:autoSpaceDN/>
        <w:spacing w:after="160"/>
        <w:contextualSpacing/>
        <w:rPr>
          <w:b/>
          <w:bCs/>
          <w:sz w:val="24"/>
          <w:szCs w:val="24"/>
        </w:rPr>
      </w:pPr>
      <w:r w:rsidRPr="00E40C03">
        <w:rPr>
          <w:rFonts w:eastAsia="Calibri"/>
          <w:sz w:val="24"/>
          <w:szCs w:val="24"/>
        </w:rPr>
        <w:t>It is the responsibility of the student to account for instructional time missed and to gather and present the proper documentation for make-up work allowed at the discretion of the instructor.</w:t>
      </w:r>
    </w:p>
    <w:p w14:paraId="7F6343CA" w14:textId="36B241C4" w:rsidR="00B7199E" w:rsidRPr="00E40C03" w:rsidRDefault="00B7199E" w:rsidP="00B7199E">
      <w:pPr>
        <w:pStyle w:val="ListParagraph"/>
        <w:widowControl/>
        <w:numPr>
          <w:ilvl w:val="0"/>
          <w:numId w:val="22"/>
        </w:numPr>
        <w:autoSpaceDE/>
        <w:autoSpaceDN/>
        <w:spacing w:after="160" w:line="259" w:lineRule="auto"/>
        <w:contextualSpacing/>
        <w:rPr>
          <w:rFonts w:eastAsiaTheme="minorEastAsia"/>
          <w:sz w:val="24"/>
          <w:szCs w:val="24"/>
        </w:rPr>
      </w:pPr>
      <w:r w:rsidRPr="00E40C03">
        <w:rPr>
          <w:b/>
          <w:bCs/>
          <w:sz w:val="24"/>
          <w:szCs w:val="24"/>
        </w:rPr>
        <w:t>Student Athletes</w:t>
      </w:r>
      <w:r w:rsidRPr="00E40C03">
        <w:rPr>
          <w:sz w:val="24"/>
          <w:szCs w:val="24"/>
        </w:rPr>
        <w:t xml:space="preserve"> – It is strongly encouraged to complete assignments/quizzes/exams before their due date if you have an upcoming game/event. </w:t>
      </w:r>
      <w:proofErr w:type="gramStart"/>
      <w:r w:rsidRPr="00E40C03">
        <w:rPr>
          <w:sz w:val="24"/>
          <w:szCs w:val="24"/>
        </w:rPr>
        <w:t>Planning ahead</w:t>
      </w:r>
      <w:proofErr w:type="gramEnd"/>
      <w:r w:rsidRPr="00E40C03">
        <w:rPr>
          <w:sz w:val="24"/>
          <w:szCs w:val="24"/>
        </w:rPr>
        <w:t xml:space="preserve"> is planning for success! I understand you may miss class due to games/events. I take attendance for tracking purposes. You do not need to submit an excuse or note for missed class. You are ultimately responsible for any notes or information missed. Some of our exams are IN-CLASS. As such, be sure to pre-arrange with the instructor (me) a time to make up the exam </w:t>
      </w:r>
      <w:r w:rsidRPr="00E40C03">
        <w:rPr>
          <w:b/>
          <w:bCs/>
          <w:sz w:val="24"/>
          <w:szCs w:val="24"/>
          <w:u w:val="single"/>
        </w:rPr>
        <w:t>BEFORE</w:t>
      </w:r>
      <w:r w:rsidRPr="00E40C03">
        <w:rPr>
          <w:sz w:val="24"/>
          <w:szCs w:val="24"/>
        </w:rPr>
        <w:t xml:space="preserve"> the exam due date. </w:t>
      </w:r>
    </w:p>
    <w:p w14:paraId="15A85875" w14:textId="77777777" w:rsidR="00BB76A0" w:rsidRPr="00E40C03" w:rsidRDefault="00BB76A0" w:rsidP="00BB76A0">
      <w:pPr>
        <w:widowControl/>
        <w:numPr>
          <w:ilvl w:val="0"/>
          <w:numId w:val="22"/>
        </w:numPr>
        <w:autoSpaceDE/>
        <w:autoSpaceDN/>
        <w:spacing w:after="160"/>
        <w:contextualSpacing/>
        <w:rPr>
          <w:b/>
          <w:bCs/>
          <w:sz w:val="24"/>
          <w:szCs w:val="24"/>
        </w:rPr>
      </w:pPr>
      <w:r w:rsidRPr="00E40C03">
        <w:rPr>
          <w:rFonts w:eastAsia="Calibri"/>
          <w:b/>
          <w:bCs/>
          <w:sz w:val="24"/>
          <w:szCs w:val="24"/>
        </w:rPr>
        <w:t xml:space="preserve">Assessments include, but are not limited </w:t>
      </w:r>
      <w:proofErr w:type="gramStart"/>
      <w:r w:rsidRPr="00E40C03">
        <w:rPr>
          <w:rFonts w:eastAsia="Calibri"/>
          <w:b/>
          <w:bCs/>
          <w:sz w:val="24"/>
          <w:szCs w:val="24"/>
        </w:rPr>
        <w:t>to:</w:t>
      </w:r>
      <w:proofErr w:type="gramEnd"/>
      <w:r w:rsidRPr="00E40C03">
        <w:rPr>
          <w:rFonts w:eastAsia="Calibri"/>
          <w:b/>
          <w:bCs/>
          <w:sz w:val="24"/>
          <w:szCs w:val="24"/>
        </w:rPr>
        <w:t xml:space="preserve"> tests, quizzes, assignments, discussion boards, course activities, midterms, and finals</w:t>
      </w:r>
      <w:r w:rsidRPr="00E40C03">
        <w:rPr>
          <w:rFonts w:eastAsia="Calibri"/>
          <w:sz w:val="24"/>
          <w:szCs w:val="24"/>
        </w:rPr>
        <w:t xml:space="preserve">. </w:t>
      </w:r>
    </w:p>
    <w:p w14:paraId="76563EEB" w14:textId="77777777" w:rsidR="00BB76A0" w:rsidRPr="00E40C03" w:rsidRDefault="00BB76A0" w:rsidP="00BB76A0">
      <w:pPr>
        <w:widowControl/>
        <w:numPr>
          <w:ilvl w:val="0"/>
          <w:numId w:val="22"/>
        </w:numPr>
        <w:autoSpaceDE/>
        <w:autoSpaceDN/>
        <w:spacing w:after="160"/>
        <w:contextualSpacing/>
        <w:rPr>
          <w:b/>
          <w:bCs/>
          <w:sz w:val="24"/>
          <w:szCs w:val="24"/>
        </w:rPr>
      </w:pPr>
      <w:r w:rsidRPr="00E40C03">
        <w:rPr>
          <w:rFonts w:eastAsia="Calibri"/>
          <w:b/>
          <w:bCs/>
          <w:sz w:val="24"/>
          <w:szCs w:val="24"/>
        </w:rPr>
        <w:t>Students are expected to arrive no later than the scheduled start of class time for on</w:t>
      </w:r>
      <w:r w:rsidRPr="00E40C03">
        <w:rPr>
          <w:b/>
          <w:bCs/>
          <w:sz w:val="24"/>
          <w:szCs w:val="24"/>
        </w:rPr>
        <w:t xml:space="preserve">-campus assessments. No tests will be given out after the first student has completed and turned in their test. </w:t>
      </w:r>
    </w:p>
    <w:p w14:paraId="65B8A2F9" w14:textId="77777777" w:rsidR="00BB76A0" w:rsidRPr="00E40C03" w:rsidRDefault="00BB76A0" w:rsidP="00BB76A0">
      <w:pPr>
        <w:widowControl/>
        <w:numPr>
          <w:ilvl w:val="0"/>
          <w:numId w:val="22"/>
        </w:numPr>
        <w:autoSpaceDE/>
        <w:autoSpaceDN/>
        <w:spacing w:after="160"/>
        <w:contextualSpacing/>
        <w:rPr>
          <w:b/>
          <w:bCs/>
          <w:sz w:val="24"/>
          <w:szCs w:val="24"/>
        </w:rPr>
      </w:pPr>
      <w:r w:rsidRPr="00E40C03">
        <w:rPr>
          <w:rFonts w:eastAsia="Calibri"/>
          <w:b/>
          <w:bCs/>
          <w:sz w:val="24"/>
          <w:szCs w:val="24"/>
        </w:rPr>
        <w:t>Students are expected to complete all assessments prior to the due date and time assigned by the instructor.</w:t>
      </w:r>
      <w:r w:rsidRPr="00E40C03">
        <w:rPr>
          <w:rFonts w:eastAsia="Calibri"/>
          <w:sz w:val="24"/>
          <w:szCs w:val="24"/>
        </w:rPr>
        <w:t xml:space="preserve"> </w:t>
      </w:r>
    </w:p>
    <w:p w14:paraId="77510FFB" w14:textId="77777777" w:rsidR="00BB76A0" w:rsidRPr="00E40C03" w:rsidRDefault="00BB76A0" w:rsidP="00BB76A0">
      <w:pPr>
        <w:widowControl/>
        <w:numPr>
          <w:ilvl w:val="1"/>
          <w:numId w:val="22"/>
        </w:numPr>
        <w:autoSpaceDE/>
        <w:autoSpaceDN/>
        <w:spacing w:after="160"/>
        <w:contextualSpacing/>
        <w:rPr>
          <w:rFonts w:eastAsiaTheme="minorEastAsia"/>
          <w:b/>
          <w:bCs/>
          <w:sz w:val="24"/>
          <w:szCs w:val="24"/>
        </w:rPr>
      </w:pPr>
      <w:r w:rsidRPr="00E40C03">
        <w:rPr>
          <w:rFonts w:eastAsia="Calibri"/>
          <w:sz w:val="24"/>
          <w:szCs w:val="24"/>
        </w:rPr>
        <w:t>Any assessments that are not submitted prior to the due date / time will be graded as a zero. No late assessments are accepted.</w:t>
      </w:r>
    </w:p>
    <w:p w14:paraId="7BDF151A" w14:textId="77777777" w:rsidR="00BB76A0" w:rsidRPr="00E40C03" w:rsidRDefault="00BB76A0" w:rsidP="00BB76A0">
      <w:pPr>
        <w:widowControl/>
        <w:numPr>
          <w:ilvl w:val="1"/>
          <w:numId w:val="22"/>
        </w:numPr>
        <w:autoSpaceDE/>
        <w:autoSpaceDN/>
        <w:spacing w:after="160"/>
        <w:contextualSpacing/>
        <w:rPr>
          <w:b/>
          <w:bCs/>
          <w:sz w:val="24"/>
          <w:szCs w:val="24"/>
        </w:rPr>
      </w:pPr>
      <w:r w:rsidRPr="00E40C03">
        <w:rPr>
          <w:rFonts w:eastAsia="Calibri"/>
          <w:sz w:val="24"/>
          <w:szCs w:val="24"/>
        </w:rPr>
        <w:t xml:space="preserve">Online assessments will open and close during the availability period set by the instructor. </w:t>
      </w:r>
    </w:p>
    <w:p w14:paraId="38398F7D" w14:textId="77777777" w:rsidR="00BB76A0" w:rsidRPr="00E40C03" w:rsidRDefault="00BB76A0" w:rsidP="00BB76A0">
      <w:pPr>
        <w:widowControl/>
        <w:numPr>
          <w:ilvl w:val="1"/>
          <w:numId w:val="22"/>
        </w:numPr>
        <w:autoSpaceDE/>
        <w:autoSpaceDN/>
        <w:spacing w:after="160"/>
        <w:contextualSpacing/>
        <w:rPr>
          <w:b/>
          <w:bCs/>
          <w:sz w:val="24"/>
          <w:szCs w:val="24"/>
        </w:rPr>
      </w:pPr>
      <w:r w:rsidRPr="00E40C03">
        <w:rPr>
          <w:rFonts w:eastAsia="Calibri"/>
          <w:sz w:val="24"/>
          <w:szCs w:val="24"/>
        </w:rPr>
        <w:t>Students will need a reliable computer and internet access for assessments.</w:t>
      </w:r>
    </w:p>
    <w:p w14:paraId="134290CB" w14:textId="77777777" w:rsidR="00BB76A0" w:rsidRPr="00E40C03" w:rsidRDefault="00BB76A0" w:rsidP="00BB76A0">
      <w:pPr>
        <w:widowControl/>
        <w:numPr>
          <w:ilvl w:val="1"/>
          <w:numId w:val="22"/>
        </w:numPr>
        <w:autoSpaceDE/>
        <w:autoSpaceDN/>
        <w:spacing w:after="160"/>
        <w:contextualSpacing/>
        <w:rPr>
          <w:rFonts w:eastAsiaTheme="minorEastAsia"/>
          <w:b/>
          <w:bCs/>
          <w:sz w:val="24"/>
          <w:szCs w:val="24"/>
        </w:rPr>
      </w:pPr>
      <w:r w:rsidRPr="00E40C03">
        <w:rPr>
          <w:rFonts w:eastAsia="Calibri"/>
          <w:sz w:val="24"/>
          <w:szCs w:val="24"/>
        </w:rPr>
        <w:t xml:space="preserve">The following are </w:t>
      </w:r>
      <w:r w:rsidRPr="00E40C03">
        <w:rPr>
          <w:rFonts w:eastAsia="Calibri"/>
          <w:b/>
          <w:bCs/>
          <w:sz w:val="24"/>
          <w:szCs w:val="24"/>
          <w:u w:val="single"/>
        </w:rPr>
        <w:t>NOT</w:t>
      </w:r>
      <w:r w:rsidRPr="00E40C03">
        <w:rPr>
          <w:rFonts w:eastAsia="Calibri"/>
          <w:sz w:val="24"/>
          <w:szCs w:val="24"/>
        </w:rPr>
        <w:t xml:space="preserve"> considered valid excuses to miss any assessment.</w:t>
      </w:r>
    </w:p>
    <w:p w14:paraId="7BB9822D" w14:textId="77777777" w:rsidR="00BB76A0" w:rsidRPr="00E40C03" w:rsidRDefault="00BB76A0" w:rsidP="00BB76A0">
      <w:pPr>
        <w:pStyle w:val="ListParagraph"/>
        <w:widowControl/>
        <w:numPr>
          <w:ilvl w:val="2"/>
          <w:numId w:val="22"/>
        </w:numPr>
        <w:autoSpaceDE/>
        <w:autoSpaceDN/>
        <w:spacing w:after="160" w:line="259" w:lineRule="auto"/>
        <w:contextualSpacing/>
        <w:rPr>
          <w:rFonts w:eastAsiaTheme="minorEastAsia"/>
          <w:sz w:val="24"/>
          <w:szCs w:val="24"/>
        </w:rPr>
      </w:pPr>
      <w:r w:rsidRPr="00E40C03">
        <w:rPr>
          <w:sz w:val="24"/>
          <w:szCs w:val="24"/>
        </w:rPr>
        <w:t xml:space="preserve">Did not know availability date / time / deadline. </w:t>
      </w:r>
    </w:p>
    <w:p w14:paraId="16C3EEAA" w14:textId="77777777" w:rsidR="00BB76A0" w:rsidRPr="00E40C03" w:rsidRDefault="00BB76A0" w:rsidP="00BB76A0">
      <w:pPr>
        <w:pStyle w:val="ListParagraph"/>
        <w:widowControl/>
        <w:numPr>
          <w:ilvl w:val="2"/>
          <w:numId w:val="22"/>
        </w:numPr>
        <w:autoSpaceDE/>
        <w:autoSpaceDN/>
        <w:spacing w:after="160" w:line="259" w:lineRule="auto"/>
        <w:contextualSpacing/>
        <w:rPr>
          <w:rFonts w:eastAsiaTheme="minorEastAsia"/>
          <w:sz w:val="24"/>
          <w:szCs w:val="24"/>
        </w:rPr>
      </w:pPr>
      <w:r w:rsidRPr="00E40C03">
        <w:rPr>
          <w:sz w:val="24"/>
          <w:szCs w:val="24"/>
        </w:rPr>
        <w:t xml:space="preserve">Did not read emails or announcements. </w:t>
      </w:r>
    </w:p>
    <w:p w14:paraId="75A79C0A" w14:textId="77777777" w:rsidR="00BB76A0" w:rsidRPr="00E40C03" w:rsidRDefault="00BB76A0" w:rsidP="00BB76A0">
      <w:pPr>
        <w:pStyle w:val="ListParagraph"/>
        <w:widowControl/>
        <w:numPr>
          <w:ilvl w:val="2"/>
          <w:numId w:val="22"/>
        </w:numPr>
        <w:autoSpaceDE/>
        <w:autoSpaceDN/>
        <w:spacing w:after="160" w:line="259" w:lineRule="auto"/>
        <w:contextualSpacing/>
        <w:rPr>
          <w:rFonts w:eastAsiaTheme="minorEastAsia"/>
          <w:sz w:val="24"/>
          <w:szCs w:val="24"/>
        </w:rPr>
      </w:pPr>
      <w:r w:rsidRPr="00E40C03">
        <w:rPr>
          <w:sz w:val="24"/>
          <w:szCs w:val="24"/>
        </w:rPr>
        <w:t xml:space="preserve">Failure to obtain textbook. </w:t>
      </w:r>
    </w:p>
    <w:p w14:paraId="4A0CF342" w14:textId="77777777" w:rsidR="00BB76A0" w:rsidRPr="00E40C03" w:rsidRDefault="00BB76A0" w:rsidP="00BB76A0">
      <w:pPr>
        <w:pStyle w:val="ListParagraph"/>
        <w:widowControl/>
        <w:numPr>
          <w:ilvl w:val="2"/>
          <w:numId w:val="22"/>
        </w:numPr>
        <w:autoSpaceDE/>
        <w:autoSpaceDN/>
        <w:spacing w:after="160" w:line="259" w:lineRule="auto"/>
        <w:contextualSpacing/>
        <w:rPr>
          <w:rFonts w:eastAsiaTheme="minorEastAsia"/>
          <w:sz w:val="24"/>
          <w:szCs w:val="24"/>
        </w:rPr>
      </w:pPr>
      <w:r w:rsidRPr="00E40C03">
        <w:rPr>
          <w:rFonts w:eastAsia="Calibri"/>
          <w:sz w:val="24"/>
          <w:szCs w:val="24"/>
        </w:rPr>
        <w:t>Scheduled vacations, sporting events, voluntary obligations, work-related activities, external school activities, transportation issues and other similar situations.</w:t>
      </w:r>
    </w:p>
    <w:p w14:paraId="6DDD0C88" w14:textId="7FF3DC29" w:rsidR="00BB76A0" w:rsidRPr="00E40C03" w:rsidRDefault="00BB76A0" w:rsidP="00BB76A0">
      <w:pPr>
        <w:pStyle w:val="ListParagraph"/>
        <w:widowControl/>
        <w:numPr>
          <w:ilvl w:val="2"/>
          <w:numId w:val="22"/>
        </w:numPr>
        <w:autoSpaceDE/>
        <w:autoSpaceDN/>
        <w:spacing w:after="160" w:line="259" w:lineRule="auto"/>
        <w:contextualSpacing/>
        <w:rPr>
          <w:sz w:val="24"/>
          <w:szCs w:val="24"/>
        </w:rPr>
      </w:pPr>
      <w:r w:rsidRPr="00E40C03">
        <w:rPr>
          <w:sz w:val="24"/>
          <w:szCs w:val="24"/>
        </w:rPr>
        <w:t xml:space="preserve">Inadvertent keystrokes. </w:t>
      </w:r>
    </w:p>
    <w:p w14:paraId="5436AA47" w14:textId="77777777" w:rsidR="00BB76A0" w:rsidRPr="00E40C03" w:rsidRDefault="00BB76A0" w:rsidP="00BB76A0">
      <w:pPr>
        <w:pStyle w:val="ListParagraph"/>
        <w:widowControl/>
        <w:numPr>
          <w:ilvl w:val="2"/>
          <w:numId w:val="22"/>
        </w:numPr>
        <w:autoSpaceDE/>
        <w:autoSpaceDN/>
        <w:spacing w:after="160" w:line="259" w:lineRule="auto"/>
        <w:contextualSpacing/>
        <w:rPr>
          <w:rFonts w:eastAsiaTheme="minorEastAsia"/>
          <w:sz w:val="24"/>
          <w:szCs w:val="24"/>
        </w:rPr>
      </w:pPr>
      <w:r w:rsidRPr="00E40C03">
        <w:rPr>
          <w:sz w:val="24"/>
          <w:szCs w:val="24"/>
        </w:rPr>
        <w:lastRenderedPageBreak/>
        <w:t xml:space="preserve">Incompatible web browsers. </w:t>
      </w:r>
    </w:p>
    <w:p w14:paraId="502F3CC9" w14:textId="77777777" w:rsidR="00BB76A0" w:rsidRPr="00E40C03" w:rsidRDefault="00BB76A0" w:rsidP="00BB76A0">
      <w:pPr>
        <w:pStyle w:val="ListParagraph"/>
        <w:widowControl/>
        <w:numPr>
          <w:ilvl w:val="2"/>
          <w:numId w:val="22"/>
        </w:numPr>
        <w:autoSpaceDE/>
        <w:autoSpaceDN/>
        <w:spacing w:after="160" w:line="259" w:lineRule="auto"/>
        <w:contextualSpacing/>
        <w:rPr>
          <w:rFonts w:eastAsiaTheme="minorEastAsia"/>
          <w:sz w:val="24"/>
          <w:szCs w:val="24"/>
        </w:rPr>
      </w:pPr>
      <w:r w:rsidRPr="00E40C03">
        <w:rPr>
          <w:sz w:val="24"/>
          <w:szCs w:val="24"/>
        </w:rPr>
        <w:t>Attempts on mobile devices.</w:t>
      </w:r>
    </w:p>
    <w:p w14:paraId="3F3BC070" w14:textId="77777777" w:rsidR="00BB76A0" w:rsidRPr="00E40C03" w:rsidRDefault="00BB76A0" w:rsidP="00BB76A0">
      <w:pPr>
        <w:pStyle w:val="ListParagraph"/>
        <w:widowControl/>
        <w:numPr>
          <w:ilvl w:val="2"/>
          <w:numId w:val="22"/>
        </w:numPr>
        <w:autoSpaceDE/>
        <w:autoSpaceDN/>
        <w:spacing w:after="160" w:line="259" w:lineRule="auto"/>
        <w:contextualSpacing/>
        <w:rPr>
          <w:sz w:val="24"/>
          <w:szCs w:val="24"/>
        </w:rPr>
      </w:pPr>
      <w:r w:rsidRPr="00E40C03">
        <w:rPr>
          <w:sz w:val="24"/>
          <w:szCs w:val="24"/>
        </w:rPr>
        <w:t>Loss of internet / computer / email access.</w:t>
      </w:r>
    </w:p>
    <w:p w14:paraId="7954413E" w14:textId="77777777" w:rsidR="00883D20" w:rsidRPr="00E40C03" w:rsidRDefault="00BB76A0" w:rsidP="00BB76A0">
      <w:pPr>
        <w:pStyle w:val="ListParagraph"/>
        <w:widowControl/>
        <w:numPr>
          <w:ilvl w:val="2"/>
          <w:numId w:val="22"/>
        </w:numPr>
        <w:autoSpaceDE/>
        <w:autoSpaceDN/>
        <w:spacing w:after="160" w:line="259" w:lineRule="auto"/>
        <w:contextualSpacing/>
        <w:rPr>
          <w:rFonts w:eastAsiaTheme="minorEastAsia"/>
          <w:sz w:val="24"/>
          <w:szCs w:val="24"/>
        </w:rPr>
      </w:pPr>
      <w:r w:rsidRPr="00E40C03">
        <w:rPr>
          <w:sz w:val="24"/>
          <w:szCs w:val="24"/>
        </w:rPr>
        <w:t>Other user-related technical difficulties.</w:t>
      </w:r>
    </w:p>
    <w:p w14:paraId="5E02220F" w14:textId="77777777" w:rsidR="00BB76A0" w:rsidRPr="00E40C03" w:rsidRDefault="00BB76A0" w:rsidP="00BB76A0">
      <w:pPr>
        <w:widowControl/>
        <w:numPr>
          <w:ilvl w:val="0"/>
          <w:numId w:val="22"/>
        </w:numPr>
        <w:autoSpaceDE/>
        <w:autoSpaceDN/>
        <w:spacing w:after="160"/>
        <w:contextualSpacing/>
        <w:rPr>
          <w:b/>
          <w:bCs/>
          <w:sz w:val="24"/>
          <w:szCs w:val="24"/>
        </w:rPr>
      </w:pPr>
      <w:r w:rsidRPr="00E40C03">
        <w:rPr>
          <w:rFonts w:eastAsia="Calibri"/>
          <w:b/>
          <w:bCs/>
          <w:sz w:val="24"/>
          <w:szCs w:val="24"/>
        </w:rPr>
        <w:t>Assessments will be issued by the instructor and student participation is required.</w:t>
      </w:r>
    </w:p>
    <w:p w14:paraId="12E177F0" w14:textId="77777777" w:rsidR="00BB76A0" w:rsidRPr="00E40C03" w:rsidRDefault="00BB76A0" w:rsidP="00BB76A0">
      <w:pPr>
        <w:widowControl/>
        <w:numPr>
          <w:ilvl w:val="1"/>
          <w:numId w:val="22"/>
        </w:numPr>
        <w:autoSpaceDE/>
        <w:autoSpaceDN/>
        <w:spacing w:beforeAutospacing="1" w:after="160"/>
        <w:contextualSpacing/>
        <w:jc w:val="both"/>
        <w:rPr>
          <w:b/>
          <w:bCs/>
          <w:sz w:val="24"/>
          <w:szCs w:val="24"/>
        </w:rPr>
      </w:pPr>
      <w:r w:rsidRPr="00E40C03">
        <w:rPr>
          <w:rFonts w:eastAsia="Calibri"/>
          <w:sz w:val="24"/>
          <w:szCs w:val="24"/>
        </w:rPr>
        <w:t xml:space="preserve">No assessments will be delivered before or after the scheduled availability period. </w:t>
      </w:r>
    </w:p>
    <w:p w14:paraId="6EC2E789" w14:textId="78F1FA55" w:rsidR="00BB76A0" w:rsidRPr="00E40C03" w:rsidRDefault="00BB76A0" w:rsidP="00BB76A0">
      <w:pPr>
        <w:widowControl/>
        <w:numPr>
          <w:ilvl w:val="1"/>
          <w:numId w:val="22"/>
        </w:numPr>
        <w:autoSpaceDE/>
        <w:autoSpaceDN/>
        <w:spacing w:beforeAutospacing="1" w:after="160"/>
        <w:contextualSpacing/>
        <w:jc w:val="both"/>
        <w:rPr>
          <w:b/>
          <w:bCs/>
          <w:sz w:val="24"/>
          <w:szCs w:val="24"/>
        </w:rPr>
      </w:pPr>
      <w:r w:rsidRPr="00E40C03">
        <w:rPr>
          <w:rFonts w:eastAsia="Calibri"/>
          <w:sz w:val="24"/>
          <w:szCs w:val="24"/>
        </w:rPr>
        <w:t>Assessment notifications may be announced during class meetings, emailed to students, or posted in CANVAS Announcements.</w:t>
      </w:r>
    </w:p>
    <w:p w14:paraId="46395932" w14:textId="77777777" w:rsidR="00BB76A0" w:rsidRPr="00E40C03" w:rsidRDefault="00BB76A0" w:rsidP="00BB76A0">
      <w:pPr>
        <w:widowControl/>
        <w:numPr>
          <w:ilvl w:val="1"/>
          <w:numId w:val="22"/>
        </w:numPr>
        <w:autoSpaceDE/>
        <w:autoSpaceDN/>
        <w:spacing w:beforeAutospacing="1" w:after="160"/>
        <w:contextualSpacing/>
        <w:jc w:val="both"/>
        <w:rPr>
          <w:b/>
          <w:bCs/>
          <w:sz w:val="24"/>
          <w:szCs w:val="24"/>
        </w:rPr>
      </w:pPr>
      <w:r w:rsidRPr="00E40C03">
        <w:rPr>
          <w:rFonts w:eastAsia="Calibri"/>
          <w:sz w:val="24"/>
          <w:szCs w:val="24"/>
        </w:rPr>
        <w:t>It is the responsibility of the student to attend all scheduled classroom meetings, read announcements and emails, check college e-mail accounts daily, and be present for all course assessments.</w:t>
      </w:r>
    </w:p>
    <w:p w14:paraId="0614A69B" w14:textId="77777777" w:rsidR="00BB76A0" w:rsidRPr="00E40C03" w:rsidRDefault="00BB76A0" w:rsidP="00BB76A0">
      <w:pPr>
        <w:widowControl/>
        <w:numPr>
          <w:ilvl w:val="1"/>
          <w:numId w:val="22"/>
        </w:numPr>
        <w:autoSpaceDE/>
        <w:autoSpaceDN/>
        <w:spacing w:beforeAutospacing="1" w:after="160"/>
        <w:contextualSpacing/>
        <w:jc w:val="both"/>
        <w:rPr>
          <w:b/>
          <w:bCs/>
          <w:sz w:val="24"/>
          <w:szCs w:val="24"/>
        </w:rPr>
      </w:pPr>
      <w:r w:rsidRPr="00E40C03">
        <w:rPr>
          <w:rFonts w:eastAsia="Calibri"/>
          <w:sz w:val="24"/>
          <w:szCs w:val="24"/>
        </w:rPr>
        <w:t xml:space="preserve">Instructors are not required to provide advance notification of in-class assessments. </w:t>
      </w:r>
    </w:p>
    <w:p w14:paraId="61484440" w14:textId="77777777" w:rsidR="00BB76A0" w:rsidRPr="00E40C03" w:rsidRDefault="00BB76A0" w:rsidP="00BB76A0">
      <w:pPr>
        <w:widowControl/>
        <w:numPr>
          <w:ilvl w:val="0"/>
          <w:numId w:val="22"/>
        </w:numPr>
        <w:autoSpaceDE/>
        <w:autoSpaceDN/>
        <w:spacing w:after="160"/>
        <w:contextualSpacing/>
        <w:rPr>
          <w:b/>
          <w:bCs/>
          <w:sz w:val="24"/>
          <w:szCs w:val="24"/>
        </w:rPr>
      </w:pPr>
      <w:r w:rsidRPr="00E40C03">
        <w:rPr>
          <w:rFonts w:eastAsia="Calibri"/>
          <w:b/>
          <w:bCs/>
          <w:sz w:val="24"/>
          <w:szCs w:val="24"/>
        </w:rPr>
        <w:t xml:space="preserve">Students anticipating an unavoidable situation beyond their control that prevents them from completing assessments as scheduled should contact the instructor in advance and provide supporting documentation as soon as possible. </w:t>
      </w:r>
    </w:p>
    <w:p w14:paraId="2C6F3114" w14:textId="77777777" w:rsidR="00BB76A0" w:rsidRPr="00E40C03" w:rsidRDefault="00BB76A0" w:rsidP="00BB76A0">
      <w:pPr>
        <w:widowControl/>
        <w:numPr>
          <w:ilvl w:val="0"/>
          <w:numId w:val="22"/>
        </w:numPr>
        <w:autoSpaceDE/>
        <w:autoSpaceDN/>
        <w:spacing w:after="160"/>
        <w:contextualSpacing/>
        <w:rPr>
          <w:b/>
          <w:bCs/>
          <w:sz w:val="24"/>
          <w:szCs w:val="24"/>
        </w:rPr>
      </w:pPr>
      <w:r w:rsidRPr="00E40C03">
        <w:rPr>
          <w:rFonts w:eastAsia="Calibri"/>
          <w:b/>
          <w:bCs/>
          <w:sz w:val="24"/>
          <w:szCs w:val="24"/>
        </w:rPr>
        <w:t>If the student does not submit assessments as scheduled by the instructor a grade of zero will be issued.</w:t>
      </w:r>
    </w:p>
    <w:p w14:paraId="40BAA056" w14:textId="77777777" w:rsidR="00BB76A0" w:rsidRPr="00E40C03" w:rsidRDefault="00BB76A0" w:rsidP="00BB76A0">
      <w:pPr>
        <w:contextualSpacing/>
        <w:rPr>
          <w:rFonts w:eastAsia="Segoe UI"/>
          <w:sz w:val="24"/>
          <w:szCs w:val="24"/>
        </w:rPr>
      </w:pPr>
      <w:r w:rsidRPr="00E40C03">
        <w:rPr>
          <w:rFonts w:eastAsia="Segoe UI"/>
          <w:sz w:val="24"/>
          <w:szCs w:val="24"/>
        </w:rPr>
        <w:t xml:space="preserve"> </w:t>
      </w:r>
    </w:p>
    <w:p w14:paraId="52A5D570" w14:textId="77777777" w:rsidR="00BB76A0" w:rsidRPr="00E40C03" w:rsidRDefault="00BB76A0" w:rsidP="00BB76A0">
      <w:pPr>
        <w:contextualSpacing/>
        <w:rPr>
          <w:rFonts w:eastAsia="Calibri"/>
          <w:sz w:val="24"/>
          <w:szCs w:val="24"/>
        </w:rPr>
      </w:pPr>
      <w:r w:rsidRPr="00E40C03">
        <w:rPr>
          <w:rFonts w:eastAsia="Calibri"/>
          <w:sz w:val="24"/>
          <w:szCs w:val="24"/>
        </w:rPr>
        <w:t xml:space="preserve">In the case that a student unavoidably misses an assessment delivered in class or online, to be considered eligible to complete the missed assessment, the student </w:t>
      </w:r>
      <w:r w:rsidRPr="00E40C03">
        <w:rPr>
          <w:rFonts w:eastAsia="Calibri"/>
          <w:b/>
          <w:bCs/>
          <w:sz w:val="24"/>
          <w:szCs w:val="24"/>
          <w:u w:val="single"/>
        </w:rPr>
        <w:t>MUST:</w:t>
      </w:r>
      <w:r w:rsidRPr="00E40C03">
        <w:rPr>
          <w:rFonts w:eastAsia="Calibri"/>
          <w:sz w:val="24"/>
          <w:szCs w:val="24"/>
        </w:rPr>
        <w:t xml:space="preserve"> </w:t>
      </w:r>
    </w:p>
    <w:p w14:paraId="3EFA0D7E" w14:textId="77777777" w:rsidR="00BB76A0" w:rsidRPr="00E40C03" w:rsidRDefault="00BB76A0" w:rsidP="00BB76A0">
      <w:pPr>
        <w:contextualSpacing/>
        <w:rPr>
          <w:rFonts w:eastAsia="Calibri"/>
          <w:sz w:val="24"/>
          <w:szCs w:val="24"/>
        </w:rPr>
      </w:pPr>
    </w:p>
    <w:p w14:paraId="19E47284" w14:textId="77777777" w:rsidR="00BB76A0" w:rsidRPr="00E40C03" w:rsidRDefault="00BB76A0" w:rsidP="00BB76A0">
      <w:pPr>
        <w:pStyle w:val="ListParagraph"/>
        <w:widowControl/>
        <w:numPr>
          <w:ilvl w:val="0"/>
          <w:numId w:val="24"/>
        </w:numPr>
        <w:autoSpaceDE/>
        <w:autoSpaceDN/>
        <w:spacing w:after="160"/>
        <w:contextualSpacing/>
        <w:rPr>
          <w:sz w:val="24"/>
          <w:szCs w:val="24"/>
        </w:rPr>
      </w:pPr>
      <w:r w:rsidRPr="00E40C03">
        <w:rPr>
          <w:rFonts w:eastAsia="Calibri"/>
          <w:b/>
          <w:bCs/>
          <w:i/>
          <w:iCs/>
          <w:sz w:val="24"/>
          <w:szCs w:val="24"/>
        </w:rPr>
        <w:t xml:space="preserve">Inform instructor of circumstances immediately upon return from absence (or within 48 hrs. of expiration of due date of missed assessment) and request an opportunity to complete the missed assessment. </w:t>
      </w:r>
    </w:p>
    <w:p w14:paraId="6C0A0053" w14:textId="77777777" w:rsidR="00BB76A0" w:rsidRPr="00E40C03" w:rsidRDefault="00BB76A0" w:rsidP="00BB76A0">
      <w:pPr>
        <w:pStyle w:val="ListParagraph"/>
        <w:widowControl/>
        <w:numPr>
          <w:ilvl w:val="1"/>
          <w:numId w:val="23"/>
        </w:numPr>
        <w:autoSpaceDE/>
        <w:autoSpaceDN/>
        <w:spacing w:after="160"/>
        <w:contextualSpacing/>
        <w:rPr>
          <w:sz w:val="24"/>
          <w:szCs w:val="24"/>
        </w:rPr>
      </w:pPr>
      <w:r w:rsidRPr="00E40C03">
        <w:rPr>
          <w:rFonts w:eastAsia="Calibri"/>
          <w:sz w:val="24"/>
          <w:szCs w:val="24"/>
        </w:rPr>
        <w:t>If a student fails to inform instructor and requests an opportunity to complete the missed assessment within 48 hours of the missed assessment due date, the instructor may deny the student’s later request.</w:t>
      </w:r>
    </w:p>
    <w:p w14:paraId="56BB7034" w14:textId="77777777" w:rsidR="00BB76A0" w:rsidRPr="00E40C03" w:rsidRDefault="00BB76A0" w:rsidP="00BB76A0">
      <w:pPr>
        <w:pStyle w:val="ListParagraph"/>
        <w:widowControl/>
        <w:numPr>
          <w:ilvl w:val="0"/>
          <w:numId w:val="24"/>
        </w:numPr>
        <w:autoSpaceDE/>
        <w:autoSpaceDN/>
        <w:spacing w:after="160"/>
        <w:contextualSpacing/>
        <w:rPr>
          <w:sz w:val="24"/>
          <w:szCs w:val="24"/>
        </w:rPr>
      </w:pPr>
      <w:r w:rsidRPr="00E40C03">
        <w:rPr>
          <w:rFonts w:eastAsia="Calibri"/>
          <w:b/>
          <w:bCs/>
          <w:i/>
          <w:iCs/>
          <w:sz w:val="24"/>
          <w:szCs w:val="24"/>
        </w:rPr>
        <w:t xml:space="preserve">Establish that the absence or failure to submit the assessment was caused by an unavoidable situation that was beyond the control of the student. </w:t>
      </w:r>
    </w:p>
    <w:p w14:paraId="6FCC6510" w14:textId="44C2643A" w:rsidR="00BB76A0" w:rsidRPr="00E40C03" w:rsidRDefault="00BB76A0" w:rsidP="00BB76A0">
      <w:pPr>
        <w:pStyle w:val="ListParagraph"/>
        <w:widowControl/>
        <w:numPr>
          <w:ilvl w:val="1"/>
          <w:numId w:val="23"/>
        </w:numPr>
        <w:autoSpaceDE/>
        <w:autoSpaceDN/>
        <w:spacing w:after="160"/>
        <w:contextualSpacing/>
        <w:rPr>
          <w:sz w:val="24"/>
          <w:szCs w:val="24"/>
        </w:rPr>
      </w:pPr>
      <w:r w:rsidRPr="00E40C03">
        <w:rPr>
          <w:rFonts w:eastAsia="Calibri"/>
          <w:sz w:val="24"/>
          <w:szCs w:val="24"/>
        </w:rPr>
        <w:t>Scheduled vacations, travel, voluntary obligations, work-related activities, transportation issues and other similar situations are not considered beyond the control of the students.</w:t>
      </w:r>
    </w:p>
    <w:p w14:paraId="0F4DFF6A" w14:textId="77777777" w:rsidR="00BB76A0" w:rsidRPr="00E40C03" w:rsidRDefault="00BB76A0" w:rsidP="00BB76A0">
      <w:pPr>
        <w:pStyle w:val="ListParagraph"/>
        <w:widowControl/>
        <w:numPr>
          <w:ilvl w:val="1"/>
          <w:numId w:val="23"/>
        </w:numPr>
        <w:autoSpaceDE/>
        <w:autoSpaceDN/>
        <w:spacing w:after="160"/>
        <w:contextualSpacing/>
        <w:rPr>
          <w:sz w:val="24"/>
          <w:szCs w:val="24"/>
        </w:rPr>
      </w:pPr>
      <w:r w:rsidRPr="00E40C03">
        <w:rPr>
          <w:rFonts w:eastAsia="Calibri"/>
          <w:sz w:val="24"/>
          <w:szCs w:val="24"/>
        </w:rPr>
        <w:t xml:space="preserve">Assessments will not be rescheduled to accommodate planned or voluntary absences by the student. </w:t>
      </w:r>
    </w:p>
    <w:p w14:paraId="3E4C4EDD" w14:textId="57A4BD5E" w:rsidR="00BB76A0" w:rsidRPr="00E40C03" w:rsidRDefault="00BB76A0" w:rsidP="00BB76A0">
      <w:pPr>
        <w:pStyle w:val="ListParagraph"/>
        <w:widowControl/>
        <w:numPr>
          <w:ilvl w:val="1"/>
          <w:numId w:val="23"/>
        </w:numPr>
        <w:autoSpaceDE/>
        <w:autoSpaceDN/>
        <w:spacing w:after="160"/>
        <w:contextualSpacing/>
        <w:rPr>
          <w:sz w:val="24"/>
          <w:szCs w:val="24"/>
        </w:rPr>
      </w:pPr>
      <w:r w:rsidRPr="00E40C03">
        <w:rPr>
          <w:rFonts w:eastAsia="Calibri"/>
          <w:sz w:val="24"/>
          <w:szCs w:val="24"/>
        </w:rPr>
        <w:t xml:space="preserve">Technical difficulties (including but not limited </w:t>
      </w:r>
      <w:proofErr w:type="gramStart"/>
      <w:r w:rsidRPr="00E40C03">
        <w:rPr>
          <w:rFonts w:eastAsia="Calibri"/>
          <w:sz w:val="24"/>
          <w:szCs w:val="24"/>
        </w:rPr>
        <w:t>to:</w:t>
      </w:r>
      <w:proofErr w:type="gramEnd"/>
      <w:r w:rsidRPr="00E40C03">
        <w:rPr>
          <w:rFonts w:eastAsia="Calibri"/>
          <w:sz w:val="24"/>
          <w:szCs w:val="24"/>
        </w:rPr>
        <w:t xml:space="preserve"> internet interruption, unavailability or unreliability, inadvertent key strokes, failure to access email, incompatible web browsers, failure to successfully access </w:t>
      </w:r>
      <w:r w:rsidR="00E4191E" w:rsidRPr="00E40C03">
        <w:rPr>
          <w:rFonts w:eastAsia="Calibri"/>
          <w:sz w:val="24"/>
          <w:szCs w:val="24"/>
        </w:rPr>
        <w:t>Canvas</w:t>
      </w:r>
      <w:r w:rsidRPr="00E40C03">
        <w:rPr>
          <w:rFonts w:eastAsia="Calibri"/>
          <w:sz w:val="24"/>
          <w:szCs w:val="24"/>
        </w:rPr>
        <w:t xml:space="preserve"> or other third-party learning management systems, attempts on mobile devices, and other user-related technical problems) will not be considered valid excuses for failure to complete assessments on time.</w:t>
      </w:r>
    </w:p>
    <w:p w14:paraId="107A4775" w14:textId="77777777" w:rsidR="00BB76A0" w:rsidRPr="00E40C03" w:rsidRDefault="00BB76A0" w:rsidP="00BB76A0">
      <w:pPr>
        <w:pStyle w:val="ListParagraph"/>
        <w:widowControl/>
        <w:numPr>
          <w:ilvl w:val="1"/>
          <w:numId w:val="23"/>
        </w:numPr>
        <w:autoSpaceDE/>
        <w:autoSpaceDN/>
        <w:spacing w:after="160"/>
        <w:contextualSpacing/>
        <w:rPr>
          <w:sz w:val="24"/>
          <w:szCs w:val="24"/>
        </w:rPr>
      </w:pPr>
      <w:r w:rsidRPr="00E40C03">
        <w:rPr>
          <w:rFonts w:eastAsia="Calibri"/>
          <w:b/>
          <w:bCs/>
          <w:i/>
          <w:iCs/>
          <w:sz w:val="24"/>
          <w:szCs w:val="24"/>
        </w:rPr>
        <w:t xml:space="preserve"> Present documentary, dated, verifiable evidence provided by an independent, professional source that establishes student was unable to complete the missed assessments throughout the entire period of assessment availability.  </w:t>
      </w:r>
    </w:p>
    <w:p w14:paraId="3E141ECF" w14:textId="77777777" w:rsidR="00BB76A0" w:rsidRPr="00E40C03" w:rsidRDefault="00BB76A0" w:rsidP="00BB76A0">
      <w:pPr>
        <w:pStyle w:val="ListParagraph"/>
        <w:widowControl/>
        <w:numPr>
          <w:ilvl w:val="1"/>
          <w:numId w:val="23"/>
        </w:numPr>
        <w:autoSpaceDE/>
        <w:autoSpaceDN/>
        <w:spacing w:after="160"/>
        <w:contextualSpacing/>
        <w:rPr>
          <w:sz w:val="24"/>
          <w:szCs w:val="24"/>
        </w:rPr>
      </w:pPr>
      <w:r w:rsidRPr="00E40C03">
        <w:rPr>
          <w:rFonts w:eastAsia="Calibri"/>
          <w:sz w:val="24"/>
          <w:szCs w:val="24"/>
        </w:rPr>
        <w:t xml:space="preserve">This source may be a doctor, government agency, or a professional organization or institution. </w:t>
      </w:r>
    </w:p>
    <w:p w14:paraId="24EEB3BB" w14:textId="77777777" w:rsidR="00BB76A0" w:rsidRPr="00E40C03" w:rsidRDefault="00BB76A0" w:rsidP="00BB76A0">
      <w:pPr>
        <w:pStyle w:val="ListParagraph"/>
        <w:widowControl/>
        <w:numPr>
          <w:ilvl w:val="1"/>
          <w:numId w:val="23"/>
        </w:numPr>
        <w:autoSpaceDE/>
        <w:autoSpaceDN/>
        <w:spacing w:after="160"/>
        <w:contextualSpacing/>
        <w:rPr>
          <w:sz w:val="24"/>
          <w:szCs w:val="24"/>
        </w:rPr>
      </w:pPr>
      <w:r w:rsidRPr="00E40C03">
        <w:rPr>
          <w:rFonts w:eastAsia="Calibri"/>
          <w:sz w:val="24"/>
          <w:szCs w:val="24"/>
        </w:rPr>
        <w:t>Documentation must be on full-page professional letterhead with contact information. Any privileged information may be redacted. The documentation must clearly show a range of dates for which the student is claiming an excused absence.</w:t>
      </w:r>
    </w:p>
    <w:p w14:paraId="7471E02D" w14:textId="66A08704" w:rsidR="00BB76A0" w:rsidRPr="00E40C03" w:rsidRDefault="00BB76A0" w:rsidP="00BB76A0">
      <w:pPr>
        <w:pStyle w:val="ListParagraph"/>
        <w:widowControl/>
        <w:numPr>
          <w:ilvl w:val="1"/>
          <w:numId w:val="23"/>
        </w:numPr>
        <w:autoSpaceDE/>
        <w:autoSpaceDN/>
        <w:spacing w:after="160"/>
        <w:contextualSpacing/>
        <w:rPr>
          <w:color w:val="000000" w:themeColor="text1"/>
          <w:sz w:val="24"/>
          <w:szCs w:val="24"/>
        </w:rPr>
      </w:pPr>
      <w:r w:rsidRPr="00E40C03">
        <w:rPr>
          <w:rFonts w:eastAsia="Calibri"/>
          <w:sz w:val="24"/>
          <w:szCs w:val="24"/>
        </w:rPr>
        <w:t>Accommodations for chronic illness can be provided, if approved</w:t>
      </w:r>
      <w:r w:rsidR="00B7199E" w:rsidRPr="00E40C03">
        <w:rPr>
          <w:rFonts w:eastAsia="Calibri"/>
          <w:sz w:val="24"/>
          <w:szCs w:val="24"/>
        </w:rPr>
        <w:t xml:space="preserve"> by the university</w:t>
      </w:r>
      <w:r w:rsidRPr="00E40C03">
        <w:rPr>
          <w:rFonts w:eastAsia="Calibri"/>
          <w:sz w:val="24"/>
          <w:szCs w:val="24"/>
        </w:rPr>
        <w:t xml:space="preserve">.  Students may apply for accommodations by contacting the Academic Support Office. </w:t>
      </w:r>
      <w:r w:rsidRPr="00E40C03">
        <w:rPr>
          <w:rFonts w:eastAsia="Calibri"/>
          <w:sz w:val="24"/>
          <w:szCs w:val="24"/>
        </w:rPr>
        <w:lastRenderedPageBreak/>
        <w:t>Without approved accommodations, instructors may not offer make-up dates for assessments missed.</w:t>
      </w:r>
    </w:p>
    <w:p w14:paraId="4FB216FB" w14:textId="77777777" w:rsidR="00BB76A0" w:rsidRPr="00E40C03" w:rsidRDefault="00BB76A0" w:rsidP="00BB76A0">
      <w:pPr>
        <w:pStyle w:val="ListParagraph"/>
        <w:widowControl/>
        <w:numPr>
          <w:ilvl w:val="1"/>
          <w:numId w:val="23"/>
        </w:numPr>
        <w:autoSpaceDE/>
        <w:autoSpaceDN/>
        <w:spacing w:after="160"/>
        <w:contextualSpacing/>
        <w:rPr>
          <w:sz w:val="24"/>
          <w:szCs w:val="24"/>
        </w:rPr>
      </w:pPr>
      <w:r w:rsidRPr="00E40C03">
        <w:rPr>
          <w:rFonts w:eastAsia="Calibri"/>
          <w:sz w:val="24"/>
          <w:szCs w:val="24"/>
        </w:rPr>
        <w:t xml:space="preserve">Statements by students, family members, </w:t>
      </w:r>
      <w:proofErr w:type="gramStart"/>
      <w:r w:rsidRPr="00E40C03">
        <w:rPr>
          <w:rFonts w:eastAsia="Calibri"/>
          <w:sz w:val="24"/>
          <w:szCs w:val="24"/>
        </w:rPr>
        <w:t>friends</w:t>
      </w:r>
      <w:proofErr w:type="gramEnd"/>
      <w:r w:rsidRPr="00E40C03">
        <w:rPr>
          <w:rFonts w:eastAsia="Calibri"/>
          <w:sz w:val="24"/>
          <w:szCs w:val="24"/>
        </w:rPr>
        <w:t xml:space="preserve"> or associates, are not considered documentary, verifiable evidence provided by an independent, professional source. </w:t>
      </w:r>
    </w:p>
    <w:p w14:paraId="539A2BB3" w14:textId="77777777" w:rsidR="00E40C03" w:rsidRDefault="00BB76A0" w:rsidP="00E40C03">
      <w:pPr>
        <w:contextualSpacing/>
        <w:rPr>
          <w:b/>
          <w:bCs/>
          <w:color w:val="000000" w:themeColor="text1"/>
          <w:sz w:val="24"/>
          <w:szCs w:val="24"/>
        </w:rPr>
      </w:pPr>
      <w:r w:rsidRPr="00E40C03">
        <w:rPr>
          <w:rFonts w:eastAsia="Calibri"/>
          <w:sz w:val="24"/>
          <w:szCs w:val="24"/>
        </w:rPr>
        <w:t>In the event the student immediately informs the instructor of the absence and requests an opportunity to complete the assessment, establishes that the absence was unavoidable and presents supporting, documentary evidence, the student may, at the instructor’s discretion, be allowed to complete the missed assessment(s). This assessment(s) should be completed by the student no later than the next class meeting, due date of the next assessment, or at a time scheduled by the instructor.</w:t>
      </w:r>
    </w:p>
    <w:p w14:paraId="693A7AAD" w14:textId="77777777" w:rsidR="00E40C03" w:rsidRDefault="00E40C03" w:rsidP="00E40C03">
      <w:pPr>
        <w:contextualSpacing/>
        <w:rPr>
          <w:b/>
          <w:bCs/>
          <w:color w:val="000000" w:themeColor="text1"/>
          <w:sz w:val="24"/>
          <w:szCs w:val="24"/>
        </w:rPr>
      </w:pPr>
    </w:p>
    <w:p w14:paraId="0F8DB0B6" w14:textId="77777777" w:rsidR="00E40C03" w:rsidRDefault="00E40C03" w:rsidP="00E40C03">
      <w:pPr>
        <w:contextualSpacing/>
        <w:rPr>
          <w:b/>
          <w:bCs/>
          <w:color w:val="000000" w:themeColor="text1"/>
          <w:sz w:val="24"/>
          <w:szCs w:val="24"/>
        </w:rPr>
      </w:pPr>
    </w:p>
    <w:p w14:paraId="07361042" w14:textId="77777777" w:rsidR="00E40C03" w:rsidRDefault="00E40C03" w:rsidP="00E40C03">
      <w:pPr>
        <w:contextualSpacing/>
        <w:rPr>
          <w:b/>
          <w:bCs/>
          <w:color w:val="000000" w:themeColor="text1"/>
          <w:sz w:val="24"/>
          <w:szCs w:val="24"/>
        </w:rPr>
      </w:pPr>
    </w:p>
    <w:p w14:paraId="0FA7D767" w14:textId="49C0DEF4" w:rsidR="009961E3" w:rsidRPr="00E40C03" w:rsidRDefault="009961E3" w:rsidP="00E40C03">
      <w:pPr>
        <w:contextualSpacing/>
        <w:jc w:val="center"/>
        <w:rPr>
          <w:b/>
          <w:bCs/>
          <w:color w:val="000000" w:themeColor="text1"/>
          <w:sz w:val="32"/>
          <w:szCs w:val="32"/>
          <w:u w:val="single"/>
        </w:rPr>
      </w:pPr>
      <w:r w:rsidRPr="00E40C03">
        <w:rPr>
          <w:b/>
          <w:bCs/>
          <w:color w:val="000000" w:themeColor="text1"/>
          <w:sz w:val="32"/>
          <w:szCs w:val="32"/>
          <w:u w:val="single"/>
        </w:rPr>
        <w:t>Course Schedule</w:t>
      </w:r>
    </w:p>
    <w:p w14:paraId="51640EC6" w14:textId="77777777" w:rsidR="00E40C03" w:rsidRDefault="00E40C03" w:rsidP="00E40C03">
      <w:pPr>
        <w:contextualSpacing/>
        <w:rPr>
          <w:b/>
          <w:bCs/>
          <w:color w:val="000000" w:themeColor="text1"/>
          <w:sz w:val="24"/>
          <w:szCs w:val="24"/>
          <w:u w:val="single"/>
        </w:rPr>
      </w:pPr>
    </w:p>
    <w:p w14:paraId="0516BA03" w14:textId="77777777" w:rsidR="00E40C03" w:rsidRPr="00E40C03" w:rsidRDefault="00E40C03" w:rsidP="00E40C03">
      <w:pPr>
        <w:contextualSpacing/>
        <w:rPr>
          <w:rFonts w:eastAsia="Calibri"/>
          <w:sz w:val="24"/>
          <w:szCs w:val="24"/>
        </w:rPr>
      </w:pPr>
    </w:p>
    <w:p w14:paraId="7A101D44" w14:textId="374ACB17" w:rsidR="00F8584E" w:rsidRPr="00E40C03" w:rsidRDefault="00F8584E" w:rsidP="00F8584E">
      <w:pPr>
        <w:ind w:left="270" w:right="360"/>
        <w:contextualSpacing/>
        <w:rPr>
          <w:b/>
          <w:bCs/>
          <w:color w:val="000000" w:themeColor="text1"/>
          <w:sz w:val="24"/>
          <w:szCs w:val="24"/>
          <w:u w:val="single"/>
          <w:vertAlign w:val="superscript"/>
        </w:rPr>
      </w:pPr>
      <w:r w:rsidRPr="00E40C03">
        <w:rPr>
          <w:b/>
          <w:bCs/>
          <w:color w:val="000000" w:themeColor="text1"/>
          <w:sz w:val="24"/>
          <w:szCs w:val="24"/>
          <w:u w:val="single"/>
        </w:rPr>
        <w:t xml:space="preserve">Week 1- </w:t>
      </w:r>
      <w:r w:rsidR="00105C4E" w:rsidRPr="00E40C03">
        <w:rPr>
          <w:b/>
          <w:bCs/>
          <w:color w:val="000000" w:themeColor="text1"/>
          <w:sz w:val="24"/>
          <w:szCs w:val="24"/>
          <w:u w:val="single"/>
        </w:rPr>
        <w:t>January 8th</w:t>
      </w:r>
    </w:p>
    <w:p w14:paraId="573FA6A6" w14:textId="00EA4194"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1: </w:t>
      </w:r>
      <w:r w:rsidR="008F6988" w:rsidRPr="00E40C03">
        <w:rPr>
          <w:color w:val="000000" w:themeColor="text1"/>
          <w:sz w:val="24"/>
          <w:szCs w:val="24"/>
        </w:rPr>
        <w:t>Abnormal Psychology: Past and Present</w:t>
      </w:r>
    </w:p>
    <w:p w14:paraId="1E449906" w14:textId="57285AAB"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Syllabus Quiz – </w:t>
      </w:r>
      <w:r w:rsidR="00F3364D" w:rsidRPr="00E40C03">
        <w:rPr>
          <w:color w:val="000000" w:themeColor="text1"/>
          <w:sz w:val="24"/>
          <w:szCs w:val="24"/>
        </w:rPr>
        <w:t>January 11</w:t>
      </w:r>
    </w:p>
    <w:p w14:paraId="5E73663F" w14:textId="71220ED7" w:rsidR="009961E3" w:rsidRPr="00E40C03" w:rsidRDefault="009961E3" w:rsidP="009961E3">
      <w:pPr>
        <w:ind w:left="270" w:right="360"/>
        <w:contextualSpacing/>
        <w:rPr>
          <w:color w:val="000000" w:themeColor="text1"/>
          <w:sz w:val="24"/>
          <w:szCs w:val="24"/>
        </w:rPr>
      </w:pPr>
      <w:r w:rsidRPr="00E40C03">
        <w:rPr>
          <w:color w:val="000000" w:themeColor="text1"/>
          <w:sz w:val="24"/>
          <w:szCs w:val="24"/>
        </w:rPr>
        <w:t xml:space="preserve">Discussion Board 1 – </w:t>
      </w:r>
      <w:r w:rsidR="00F3364D" w:rsidRPr="00E40C03">
        <w:rPr>
          <w:color w:val="000000" w:themeColor="text1"/>
          <w:sz w:val="24"/>
          <w:szCs w:val="24"/>
        </w:rPr>
        <w:t>January 14</w:t>
      </w:r>
      <w:r w:rsidRPr="00E40C03">
        <w:rPr>
          <w:color w:val="000000" w:themeColor="text1"/>
          <w:sz w:val="24"/>
          <w:szCs w:val="24"/>
        </w:rPr>
        <w:t xml:space="preserve"> </w:t>
      </w:r>
    </w:p>
    <w:p w14:paraId="37CEB623" w14:textId="4E607D63" w:rsidR="00F3364D" w:rsidRPr="00E40C03" w:rsidRDefault="00F3364D" w:rsidP="009961E3">
      <w:pPr>
        <w:ind w:left="270" w:right="360"/>
        <w:contextualSpacing/>
        <w:rPr>
          <w:color w:val="000000" w:themeColor="text1"/>
          <w:sz w:val="24"/>
          <w:szCs w:val="24"/>
        </w:rPr>
      </w:pPr>
      <w:r w:rsidRPr="00E40C03">
        <w:rPr>
          <w:color w:val="000000" w:themeColor="text1"/>
          <w:sz w:val="24"/>
          <w:szCs w:val="24"/>
        </w:rPr>
        <w:t>Chapter 1 Achieve Assignments – January 14</w:t>
      </w:r>
    </w:p>
    <w:p w14:paraId="48AF3746" w14:textId="77777777" w:rsidR="00F8584E" w:rsidRPr="00E40C03" w:rsidRDefault="00F8584E" w:rsidP="009961E3">
      <w:pPr>
        <w:ind w:right="360"/>
        <w:contextualSpacing/>
        <w:rPr>
          <w:color w:val="000000" w:themeColor="text1"/>
          <w:sz w:val="24"/>
          <w:szCs w:val="24"/>
        </w:rPr>
      </w:pPr>
    </w:p>
    <w:p w14:paraId="04E845D6" w14:textId="48CD985C"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 xml:space="preserve">Week 2 – </w:t>
      </w:r>
      <w:r w:rsidR="00105C4E" w:rsidRPr="00E40C03">
        <w:rPr>
          <w:b/>
          <w:bCs/>
          <w:color w:val="000000" w:themeColor="text1"/>
          <w:sz w:val="24"/>
          <w:szCs w:val="24"/>
          <w:u w:val="single"/>
        </w:rPr>
        <w:t>January 15</w:t>
      </w:r>
      <w:r w:rsidRPr="00E40C03">
        <w:rPr>
          <w:b/>
          <w:bCs/>
          <w:color w:val="000000" w:themeColor="text1"/>
          <w:sz w:val="24"/>
          <w:szCs w:val="24"/>
          <w:u w:val="single"/>
        </w:rPr>
        <w:t xml:space="preserve"> </w:t>
      </w:r>
    </w:p>
    <w:p w14:paraId="5DCBC834" w14:textId="63398F96"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2: </w:t>
      </w:r>
      <w:r w:rsidR="00642E47" w:rsidRPr="00E40C03">
        <w:rPr>
          <w:color w:val="000000" w:themeColor="text1"/>
          <w:sz w:val="24"/>
          <w:szCs w:val="24"/>
        </w:rPr>
        <w:t>Models of Abnormality</w:t>
      </w:r>
    </w:p>
    <w:p w14:paraId="565FBD4A" w14:textId="7D99F79A" w:rsidR="00F8584E" w:rsidRPr="00E40C03" w:rsidRDefault="00F3364D" w:rsidP="00F8584E">
      <w:pPr>
        <w:ind w:left="270" w:right="360"/>
        <w:contextualSpacing/>
        <w:rPr>
          <w:color w:val="000000" w:themeColor="text1"/>
          <w:sz w:val="24"/>
          <w:szCs w:val="24"/>
        </w:rPr>
      </w:pPr>
      <w:r w:rsidRPr="00E40C03">
        <w:rPr>
          <w:color w:val="000000" w:themeColor="text1"/>
          <w:sz w:val="24"/>
          <w:szCs w:val="24"/>
        </w:rPr>
        <w:t>Chapter 2 Achieve Assignments – January 21</w:t>
      </w:r>
    </w:p>
    <w:p w14:paraId="77C0E5DA" w14:textId="7931AB74" w:rsidR="00F3364D" w:rsidRPr="00E40C03" w:rsidRDefault="00F3364D" w:rsidP="00F8584E">
      <w:pPr>
        <w:ind w:left="270" w:right="360"/>
        <w:contextualSpacing/>
        <w:rPr>
          <w:b/>
          <w:bCs/>
          <w:color w:val="000000" w:themeColor="text1"/>
          <w:sz w:val="24"/>
          <w:szCs w:val="24"/>
        </w:rPr>
      </w:pPr>
      <w:r w:rsidRPr="00E40C03">
        <w:rPr>
          <w:b/>
          <w:bCs/>
          <w:color w:val="000000" w:themeColor="text1"/>
          <w:sz w:val="24"/>
          <w:szCs w:val="24"/>
        </w:rPr>
        <w:t>Unit 1 Exam – January 21</w:t>
      </w:r>
    </w:p>
    <w:p w14:paraId="4EEAB4D6" w14:textId="77777777" w:rsidR="00F3364D" w:rsidRPr="00E40C03" w:rsidRDefault="00F3364D" w:rsidP="00F8584E">
      <w:pPr>
        <w:ind w:left="270" w:right="360"/>
        <w:contextualSpacing/>
        <w:rPr>
          <w:color w:val="000000" w:themeColor="text1"/>
          <w:sz w:val="24"/>
          <w:szCs w:val="24"/>
        </w:rPr>
      </w:pPr>
    </w:p>
    <w:p w14:paraId="31ED94C7" w14:textId="24686347"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 xml:space="preserve">Week 3 – </w:t>
      </w:r>
      <w:r w:rsidR="00105C4E" w:rsidRPr="00E40C03">
        <w:rPr>
          <w:b/>
          <w:bCs/>
          <w:color w:val="000000" w:themeColor="text1"/>
          <w:sz w:val="24"/>
          <w:szCs w:val="24"/>
          <w:u w:val="single"/>
        </w:rPr>
        <w:t>January 22</w:t>
      </w:r>
    </w:p>
    <w:p w14:paraId="0271686B" w14:textId="72CCC97F"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3: </w:t>
      </w:r>
      <w:r w:rsidR="00642E47" w:rsidRPr="00E40C03">
        <w:rPr>
          <w:color w:val="000000" w:themeColor="text1"/>
          <w:sz w:val="24"/>
          <w:szCs w:val="24"/>
        </w:rPr>
        <w:t>Clinical Assessment, Diagnosis, and Treatment</w:t>
      </w:r>
    </w:p>
    <w:p w14:paraId="53BF8758" w14:textId="6051A908" w:rsidR="00F8584E" w:rsidRPr="00E40C03" w:rsidRDefault="00F3364D" w:rsidP="00F8584E">
      <w:pPr>
        <w:ind w:left="270" w:right="360"/>
        <w:contextualSpacing/>
        <w:rPr>
          <w:color w:val="000000" w:themeColor="text1"/>
          <w:sz w:val="24"/>
          <w:szCs w:val="24"/>
        </w:rPr>
      </w:pPr>
      <w:r w:rsidRPr="00E40C03">
        <w:rPr>
          <w:color w:val="000000" w:themeColor="text1"/>
          <w:sz w:val="24"/>
          <w:szCs w:val="24"/>
        </w:rPr>
        <w:t>Chapter 3 Achieve Assignments – January 28</w:t>
      </w:r>
    </w:p>
    <w:p w14:paraId="25AED3B1" w14:textId="1454BB53" w:rsidR="00AF2B4A" w:rsidRPr="00E40C03" w:rsidRDefault="00AF2B4A" w:rsidP="00F8584E">
      <w:pPr>
        <w:ind w:left="270" w:right="360"/>
        <w:contextualSpacing/>
        <w:rPr>
          <w:color w:val="000000" w:themeColor="text1"/>
          <w:sz w:val="24"/>
          <w:szCs w:val="24"/>
        </w:rPr>
      </w:pPr>
      <w:r w:rsidRPr="00E40C03">
        <w:rPr>
          <w:color w:val="000000" w:themeColor="text1"/>
          <w:sz w:val="24"/>
          <w:szCs w:val="24"/>
        </w:rPr>
        <w:t>Fictional Character Assignment – January 28</w:t>
      </w:r>
    </w:p>
    <w:p w14:paraId="75B816D5" w14:textId="77777777" w:rsidR="00F8584E" w:rsidRPr="00E40C03" w:rsidRDefault="00F8584E" w:rsidP="00F8584E">
      <w:pPr>
        <w:ind w:left="270" w:right="360"/>
        <w:contextualSpacing/>
        <w:rPr>
          <w:color w:val="000000" w:themeColor="text1"/>
          <w:sz w:val="24"/>
          <w:szCs w:val="24"/>
        </w:rPr>
      </w:pPr>
    </w:p>
    <w:p w14:paraId="3250CE62" w14:textId="372B4B97"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 xml:space="preserve">Week 4 – </w:t>
      </w:r>
      <w:r w:rsidR="00105C4E" w:rsidRPr="00E40C03">
        <w:rPr>
          <w:b/>
          <w:bCs/>
          <w:color w:val="000000" w:themeColor="text1"/>
          <w:sz w:val="24"/>
          <w:szCs w:val="24"/>
          <w:u w:val="single"/>
        </w:rPr>
        <w:t>January 29</w:t>
      </w:r>
    </w:p>
    <w:p w14:paraId="610A59BF" w14:textId="10EEA67F"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4: </w:t>
      </w:r>
      <w:r w:rsidR="00642E47" w:rsidRPr="00E40C03">
        <w:rPr>
          <w:color w:val="000000" w:themeColor="text1"/>
          <w:sz w:val="24"/>
          <w:szCs w:val="24"/>
        </w:rPr>
        <w:t>Anxiety, Obsessive-Compulsive, and Related Disorders</w:t>
      </w:r>
    </w:p>
    <w:p w14:paraId="7017A8C5" w14:textId="5A76DE0E" w:rsidR="007F6024" w:rsidRPr="00E40C03" w:rsidRDefault="00F3364D" w:rsidP="007F6024">
      <w:pPr>
        <w:ind w:left="270" w:right="360"/>
        <w:contextualSpacing/>
        <w:rPr>
          <w:color w:val="000000" w:themeColor="text1"/>
          <w:sz w:val="24"/>
          <w:szCs w:val="24"/>
        </w:rPr>
      </w:pPr>
      <w:r w:rsidRPr="00E40C03">
        <w:rPr>
          <w:color w:val="000000" w:themeColor="text1"/>
          <w:sz w:val="24"/>
          <w:szCs w:val="24"/>
        </w:rPr>
        <w:t>Chapter 4 Achieve Assignments – February 4</w:t>
      </w:r>
    </w:p>
    <w:p w14:paraId="12968FD8" w14:textId="7007FAB0" w:rsidR="00F3364D" w:rsidRPr="00E40C03" w:rsidRDefault="00F3364D" w:rsidP="007F6024">
      <w:pPr>
        <w:ind w:left="270" w:right="360"/>
        <w:contextualSpacing/>
        <w:rPr>
          <w:b/>
          <w:bCs/>
          <w:color w:val="000000" w:themeColor="text1"/>
          <w:sz w:val="24"/>
          <w:szCs w:val="24"/>
        </w:rPr>
      </w:pPr>
      <w:r w:rsidRPr="00E40C03">
        <w:rPr>
          <w:b/>
          <w:bCs/>
          <w:color w:val="000000" w:themeColor="text1"/>
          <w:sz w:val="24"/>
          <w:szCs w:val="24"/>
        </w:rPr>
        <w:t>Unit 2 Exam – February 4</w:t>
      </w:r>
    </w:p>
    <w:p w14:paraId="3AA53CE5" w14:textId="77777777" w:rsidR="007F6024" w:rsidRPr="00E40C03" w:rsidRDefault="007F6024" w:rsidP="00F8584E">
      <w:pPr>
        <w:ind w:left="270" w:right="360"/>
        <w:contextualSpacing/>
        <w:rPr>
          <w:color w:val="000000" w:themeColor="text1"/>
          <w:sz w:val="24"/>
          <w:szCs w:val="24"/>
        </w:rPr>
      </w:pPr>
    </w:p>
    <w:p w14:paraId="516C9165" w14:textId="378D8B71"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 xml:space="preserve">Week 5 – </w:t>
      </w:r>
      <w:r w:rsidR="00105C4E" w:rsidRPr="00E40C03">
        <w:rPr>
          <w:b/>
          <w:bCs/>
          <w:color w:val="000000" w:themeColor="text1"/>
          <w:sz w:val="24"/>
          <w:szCs w:val="24"/>
          <w:u w:val="single"/>
        </w:rPr>
        <w:t>February 5</w:t>
      </w:r>
      <w:r w:rsidRPr="00E40C03">
        <w:rPr>
          <w:b/>
          <w:bCs/>
          <w:color w:val="000000" w:themeColor="text1"/>
          <w:sz w:val="24"/>
          <w:szCs w:val="24"/>
          <w:u w:val="single"/>
        </w:rPr>
        <w:t xml:space="preserve"> </w:t>
      </w:r>
    </w:p>
    <w:p w14:paraId="4D12C0E8" w14:textId="1F4301B9"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6: </w:t>
      </w:r>
      <w:r w:rsidR="00642E47" w:rsidRPr="00E40C03">
        <w:rPr>
          <w:color w:val="000000" w:themeColor="text1"/>
          <w:sz w:val="24"/>
          <w:szCs w:val="24"/>
        </w:rPr>
        <w:t>Depressive and Bipolar Disorders</w:t>
      </w:r>
    </w:p>
    <w:p w14:paraId="649B98A1" w14:textId="5AAD3247" w:rsidR="00AF2B4A" w:rsidRPr="00E40C03" w:rsidRDefault="007F6024" w:rsidP="00F3364D">
      <w:pPr>
        <w:ind w:right="360"/>
        <w:contextualSpacing/>
        <w:rPr>
          <w:color w:val="000000" w:themeColor="text1"/>
          <w:sz w:val="24"/>
          <w:szCs w:val="24"/>
        </w:rPr>
      </w:pPr>
      <w:r w:rsidRPr="00E40C03">
        <w:rPr>
          <w:color w:val="000000" w:themeColor="text1"/>
          <w:sz w:val="24"/>
          <w:szCs w:val="24"/>
        </w:rPr>
        <w:t xml:space="preserve">     Chapter 6 </w:t>
      </w:r>
      <w:r w:rsidR="00F3364D" w:rsidRPr="00E40C03">
        <w:rPr>
          <w:color w:val="000000" w:themeColor="text1"/>
          <w:sz w:val="24"/>
          <w:szCs w:val="24"/>
        </w:rPr>
        <w:t>Achieve Assignments – February 1</w:t>
      </w:r>
      <w:r w:rsidR="00AF2B4A" w:rsidRPr="00E40C03">
        <w:rPr>
          <w:color w:val="000000" w:themeColor="text1"/>
          <w:sz w:val="24"/>
          <w:szCs w:val="24"/>
        </w:rPr>
        <w:t>1</w:t>
      </w:r>
    </w:p>
    <w:p w14:paraId="4FB12609" w14:textId="058151C6" w:rsidR="00AF2B4A" w:rsidRPr="00E40C03" w:rsidRDefault="00AF2B4A" w:rsidP="00F3364D">
      <w:pPr>
        <w:ind w:right="360"/>
        <w:contextualSpacing/>
        <w:rPr>
          <w:color w:val="000000" w:themeColor="text1"/>
          <w:sz w:val="24"/>
          <w:szCs w:val="24"/>
        </w:rPr>
      </w:pPr>
      <w:r w:rsidRPr="00E40C03">
        <w:rPr>
          <w:color w:val="000000" w:themeColor="text1"/>
          <w:sz w:val="24"/>
          <w:szCs w:val="24"/>
        </w:rPr>
        <w:t xml:space="preserve">     Fictional Character Disorder Assignment – February 11</w:t>
      </w:r>
    </w:p>
    <w:p w14:paraId="57CCE9DB" w14:textId="77777777" w:rsidR="00F8584E" w:rsidRPr="00E40C03" w:rsidRDefault="00F8584E" w:rsidP="00F8584E">
      <w:pPr>
        <w:ind w:left="270" w:right="360"/>
        <w:contextualSpacing/>
        <w:rPr>
          <w:color w:val="000000" w:themeColor="text1"/>
          <w:sz w:val="24"/>
          <w:szCs w:val="24"/>
        </w:rPr>
      </w:pPr>
    </w:p>
    <w:p w14:paraId="6B3452B8" w14:textId="35415AFC"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 xml:space="preserve">Week 6 – </w:t>
      </w:r>
      <w:r w:rsidR="00105C4E" w:rsidRPr="00E40C03">
        <w:rPr>
          <w:b/>
          <w:bCs/>
          <w:color w:val="000000" w:themeColor="text1"/>
          <w:sz w:val="24"/>
          <w:szCs w:val="24"/>
          <w:u w:val="single"/>
        </w:rPr>
        <w:t>February 12</w:t>
      </w:r>
      <w:r w:rsidRPr="00E40C03">
        <w:rPr>
          <w:b/>
          <w:bCs/>
          <w:color w:val="000000" w:themeColor="text1"/>
          <w:sz w:val="24"/>
          <w:szCs w:val="24"/>
          <w:u w:val="single"/>
        </w:rPr>
        <w:t xml:space="preserve"> </w:t>
      </w:r>
    </w:p>
    <w:p w14:paraId="515646B7" w14:textId="5217E575"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7: </w:t>
      </w:r>
      <w:r w:rsidR="00642E47" w:rsidRPr="00E40C03">
        <w:rPr>
          <w:color w:val="000000" w:themeColor="text1"/>
          <w:sz w:val="24"/>
          <w:szCs w:val="24"/>
        </w:rPr>
        <w:t>Suicide</w:t>
      </w:r>
    </w:p>
    <w:p w14:paraId="75E3CDA4" w14:textId="6148DA68" w:rsidR="00F8584E" w:rsidRPr="00E40C03" w:rsidRDefault="007F6024" w:rsidP="00F8584E">
      <w:pPr>
        <w:ind w:left="270" w:right="360"/>
        <w:contextualSpacing/>
        <w:rPr>
          <w:color w:val="000000" w:themeColor="text1"/>
          <w:sz w:val="24"/>
          <w:szCs w:val="24"/>
        </w:rPr>
      </w:pPr>
      <w:r w:rsidRPr="00E40C03">
        <w:rPr>
          <w:color w:val="000000" w:themeColor="text1"/>
          <w:sz w:val="24"/>
          <w:szCs w:val="24"/>
        </w:rPr>
        <w:t xml:space="preserve">Chapter 7 </w:t>
      </w:r>
      <w:r w:rsidR="00F3364D" w:rsidRPr="00E40C03">
        <w:rPr>
          <w:color w:val="000000" w:themeColor="text1"/>
          <w:sz w:val="24"/>
          <w:szCs w:val="24"/>
        </w:rPr>
        <w:t>Achieve Assignments – February 18</w:t>
      </w:r>
    </w:p>
    <w:p w14:paraId="5AD7B5BC" w14:textId="2C1D6E02" w:rsidR="00F8584E" w:rsidRPr="00E40C03" w:rsidRDefault="00F3364D" w:rsidP="00F8584E">
      <w:pPr>
        <w:ind w:left="270" w:right="360"/>
        <w:contextualSpacing/>
        <w:rPr>
          <w:b/>
          <w:bCs/>
          <w:color w:val="000000" w:themeColor="text1"/>
          <w:sz w:val="24"/>
          <w:szCs w:val="24"/>
        </w:rPr>
      </w:pPr>
      <w:r w:rsidRPr="00E40C03">
        <w:rPr>
          <w:b/>
          <w:bCs/>
          <w:color w:val="000000" w:themeColor="text1"/>
          <w:sz w:val="24"/>
          <w:szCs w:val="24"/>
        </w:rPr>
        <w:t>Unit 3 Exam – February 18</w:t>
      </w:r>
    </w:p>
    <w:p w14:paraId="5D5161C5" w14:textId="77777777" w:rsidR="00F3364D" w:rsidRPr="00E40C03" w:rsidRDefault="00F3364D" w:rsidP="00F8584E">
      <w:pPr>
        <w:ind w:left="270" w:right="360"/>
        <w:contextualSpacing/>
        <w:rPr>
          <w:color w:val="000000" w:themeColor="text1"/>
          <w:sz w:val="24"/>
          <w:szCs w:val="24"/>
        </w:rPr>
      </w:pPr>
    </w:p>
    <w:p w14:paraId="2063DE5E" w14:textId="40786AEF"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 xml:space="preserve">Week 7 – </w:t>
      </w:r>
      <w:r w:rsidR="00105C4E" w:rsidRPr="00E40C03">
        <w:rPr>
          <w:b/>
          <w:bCs/>
          <w:color w:val="000000" w:themeColor="text1"/>
          <w:sz w:val="24"/>
          <w:szCs w:val="24"/>
          <w:u w:val="single"/>
        </w:rPr>
        <w:t>February 19</w:t>
      </w:r>
      <w:r w:rsidRPr="00E40C03">
        <w:rPr>
          <w:b/>
          <w:bCs/>
          <w:color w:val="000000" w:themeColor="text1"/>
          <w:sz w:val="24"/>
          <w:szCs w:val="24"/>
          <w:u w:val="single"/>
        </w:rPr>
        <w:t xml:space="preserve"> </w:t>
      </w:r>
    </w:p>
    <w:p w14:paraId="3256734C" w14:textId="6DEBA89D"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8: </w:t>
      </w:r>
      <w:r w:rsidR="00642E47" w:rsidRPr="00E40C03">
        <w:rPr>
          <w:color w:val="000000" w:themeColor="text1"/>
          <w:sz w:val="24"/>
          <w:szCs w:val="24"/>
        </w:rPr>
        <w:t>Disorders Featuring Somatic Symptoms</w:t>
      </w:r>
    </w:p>
    <w:p w14:paraId="411F9699" w14:textId="049E467C" w:rsidR="007F6024" w:rsidRPr="00E40C03" w:rsidRDefault="00F8584E" w:rsidP="00F3364D">
      <w:pPr>
        <w:ind w:left="270" w:right="360"/>
        <w:contextualSpacing/>
        <w:rPr>
          <w:color w:val="000000" w:themeColor="text1"/>
          <w:sz w:val="24"/>
          <w:szCs w:val="24"/>
        </w:rPr>
      </w:pPr>
      <w:r w:rsidRPr="00E40C03">
        <w:rPr>
          <w:color w:val="000000" w:themeColor="text1"/>
          <w:sz w:val="24"/>
          <w:szCs w:val="24"/>
        </w:rPr>
        <w:t xml:space="preserve">Chapter </w:t>
      </w:r>
      <w:r w:rsidR="00F3364D" w:rsidRPr="00E40C03">
        <w:rPr>
          <w:color w:val="000000" w:themeColor="text1"/>
          <w:sz w:val="24"/>
          <w:szCs w:val="24"/>
        </w:rPr>
        <w:t>8 Achieve Assignments – February 25</w:t>
      </w:r>
    </w:p>
    <w:p w14:paraId="1069CE9C" w14:textId="672DD220" w:rsidR="00AF2B4A" w:rsidRPr="00E40C03" w:rsidRDefault="00AF2B4A" w:rsidP="00F3364D">
      <w:pPr>
        <w:ind w:left="270" w:right="360"/>
        <w:contextualSpacing/>
        <w:rPr>
          <w:color w:val="000000" w:themeColor="text1"/>
          <w:sz w:val="24"/>
          <w:szCs w:val="24"/>
        </w:rPr>
      </w:pPr>
      <w:r w:rsidRPr="00E40C03">
        <w:rPr>
          <w:color w:val="000000" w:themeColor="text1"/>
          <w:sz w:val="24"/>
          <w:szCs w:val="24"/>
        </w:rPr>
        <w:t>Theoretical Orientation Assignment – February 25</w:t>
      </w:r>
    </w:p>
    <w:p w14:paraId="2FF59625" w14:textId="77777777" w:rsidR="00F8584E" w:rsidRPr="00E40C03" w:rsidRDefault="00F8584E" w:rsidP="00F8584E">
      <w:pPr>
        <w:ind w:left="270" w:right="360"/>
        <w:contextualSpacing/>
        <w:rPr>
          <w:color w:val="000000" w:themeColor="text1"/>
          <w:sz w:val="24"/>
          <w:szCs w:val="24"/>
        </w:rPr>
      </w:pPr>
    </w:p>
    <w:p w14:paraId="7B8DC3A8" w14:textId="7C31228B"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 xml:space="preserve">Week 8 – </w:t>
      </w:r>
      <w:r w:rsidR="00105C4E" w:rsidRPr="00E40C03">
        <w:rPr>
          <w:b/>
          <w:bCs/>
          <w:color w:val="000000" w:themeColor="text1"/>
          <w:sz w:val="24"/>
          <w:szCs w:val="24"/>
          <w:u w:val="single"/>
        </w:rPr>
        <w:t>February 26</w:t>
      </w:r>
      <w:r w:rsidRPr="00E40C03">
        <w:rPr>
          <w:b/>
          <w:bCs/>
          <w:color w:val="000000" w:themeColor="text1"/>
          <w:sz w:val="24"/>
          <w:szCs w:val="24"/>
          <w:u w:val="single"/>
        </w:rPr>
        <w:t xml:space="preserve"> </w:t>
      </w:r>
    </w:p>
    <w:p w14:paraId="08980968" w14:textId="5339B9F4"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9: </w:t>
      </w:r>
      <w:r w:rsidR="00642E47" w:rsidRPr="00E40C03">
        <w:rPr>
          <w:color w:val="000000" w:themeColor="text1"/>
          <w:sz w:val="24"/>
          <w:szCs w:val="24"/>
        </w:rPr>
        <w:t>Eating Disorders</w:t>
      </w:r>
    </w:p>
    <w:p w14:paraId="4BAD9A8B" w14:textId="204A07C8"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Chapter </w:t>
      </w:r>
      <w:r w:rsidR="00F3364D" w:rsidRPr="00E40C03">
        <w:rPr>
          <w:color w:val="000000" w:themeColor="text1"/>
          <w:sz w:val="24"/>
          <w:szCs w:val="24"/>
        </w:rPr>
        <w:t>9 Achieve Assignments – March 10</w:t>
      </w:r>
    </w:p>
    <w:p w14:paraId="5E0EB670" w14:textId="19533223" w:rsidR="00F8584E" w:rsidRPr="00E40C03" w:rsidRDefault="00F3364D" w:rsidP="00F8584E">
      <w:pPr>
        <w:ind w:left="270" w:right="360"/>
        <w:contextualSpacing/>
        <w:rPr>
          <w:b/>
          <w:bCs/>
          <w:color w:val="000000" w:themeColor="text1"/>
          <w:sz w:val="24"/>
          <w:szCs w:val="24"/>
        </w:rPr>
      </w:pPr>
      <w:r w:rsidRPr="00E40C03">
        <w:rPr>
          <w:b/>
          <w:bCs/>
          <w:color w:val="000000" w:themeColor="text1"/>
          <w:sz w:val="24"/>
          <w:szCs w:val="24"/>
        </w:rPr>
        <w:t>Unit 4 Exam – March 10</w:t>
      </w:r>
    </w:p>
    <w:p w14:paraId="4100DB38" w14:textId="77777777" w:rsidR="00D01F0A" w:rsidRPr="00E40C03" w:rsidRDefault="00D01F0A" w:rsidP="009961E3">
      <w:pPr>
        <w:ind w:left="270" w:right="360"/>
        <w:contextualSpacing/>
        <w:rPr>
          <w:color w:val="000000" w:themeColor="text1"/>
          <w:sz w:val="24"/>
          <w:szCs w:val="24"/>
        </w:rPr>
      </w:pPr>
    </w:p>
    <w:p w14:paraId="35DFFCC3" w14:textId="11466E58" w:rsidR="00F8584E" w:rsidRPr="00E40C03" w:rsidRDefault="00105C4E" w:rsidP="00D01F0A">
      <w:pPr>
        <w:ind w:left="270" w:right="360"/>
        <w:jc w:val="center"/>
        <w:rPr>
          <w:b/>
          <w:bCs/>
          <w:color w:val="000000" w:themeColor="text1"/>
          <w:sz w:val="24"/>
          <w:szCs w:val="24"/>
        </w:rPr>
      </w:pPr>
      <w:r w:rsidRPr="00E40C03">
        <w:rPr>
          <w:b/>
          <w:bCs/>
          <w:color w:val="000000" w:themeColor="text1"/>
          <w:sz w:val="24"/>
          <w:szCs w:val="24"/>
        </w:rPr>
        <w:t>March</w:t>
      </w:r>
      <w:r w:rsidR="00D01F0A" w:rsidRPr="00E40C03">
        <w:rPr>
          <w:b/>
          <w:bCs/>
          <w:color w:val="000000" w:themeColor="text1"/>
          <w:sz w:val="24"/>
          <w:szCs w:val="24"/>
        </w:rPr>
        <w:t xml:space="preserve"> </w:t>
      </w:r>
      <w:r w:rsidRPr="00E40C03">
        <w:rPr>
          <w:b/>
          <w:bCs/>
          <w:color w:val="000000" w:themeColor="text1"/>
          <w:sz w:val="24"/>
          <w:szCs w:val="24"/>
        </w:rPr>
        <w:t>3</w:t>
      </w:r>
      <w:r w:rsidR="00D01F0A" w:rsidRPr="00E40C03">
        <w:rPr>
          <w:b/>
          <w:bCs/>
          <w:color w:val="000000" w:themeColor="text1"/>
          <w:sz w:val="24"/>
          <w:szCs w:val="24"/>
        </w:rPr>
        <w:t>-</w:t>
      </w:r>
      <w:r w:rsidRPr="00E40C03">
        <w:rPr>
          <w:b/>
          <w:bCs/>
          <w:color w:val="000000" w:themeColor="text1"/>
          <w:sz w:val="24"/>
          <w:szCs w:val="24"/>
        </w:rPr>
        <w:t>8</w:t>
      </w:r>
      <w:r w:rsidR="00D01F0A" w:rsidRPr="00E40C03">
        <w:rPr>
          <w:b/>
          <w:bCs/>
          <w:color w:val="000000" w:themeColor="text1"/>
          <w:sz w:val="24"/>
          <w:szCs w:val="24"/>
        </w:rPr>
        <w:t xml:space="preserve">: </w:t>
      </w:r>
      <w:r w:rsidRPr="00E40C03">
        <w:rPr>
          <w:b/>
          <w:bCs/>
          <w:color w:val="000000" w:themeColor="text1"/>
          <w:sz w:val="24"/>
          <w:szCs w:val="24"/>
        </w:rPr>
        <w:t>Spring</w:t>
      </w:r>
      <w:r w:rsidR="00D01F0A" w:rsidRPr="00E40C03">
        <w:rPr>
          <w:b/>
          <w:bCs/>
          <w:color w:val="000000" w:themeColor="text1"/>
          <w:sz w:val="24"/>
          <w:szCs w:val="24"/>
        </w:rPr>
        <w:t xml:space="preserve"> Break / No Classes</w:t>
      </w:r>
    </w:p>
    <w:p w14:paraId="6CF0A605" w14:textId="4AA0C06A"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 xml:space="preserve">Week </w:t>
      </w:r>
      <w:r w:rsidR="00105C4E" w:rsidRPr="00E40C03">
        <w:rPr>
          <w:b/>
          <w:bCs/>
          <w:color w:val="000000" w:themeColor="text1"/>
          <w:sz w:val="24"/>
          <w:szCs w:val="24"/>
          <w:u w:val="single"/>
        </w:rPr>
        <w:t>10</w:t>
      </w:r>
      <w:r w:rsidRPr="00E40C03">
        <w:rPr>
          <w:b/>
          <w:bCs/>
          <w:color w:val="000000" w:themeColor="text1"/>
          <w:sz w:val="24"/>
          <w:szCs w:val="24"/>
          <w:u w:val="single"/>
        </w:rPr>
        <w:t xml:space="preserve"> – </w:t>
      </w:r>
      <w:r w:rsidR="00105C4E" w:rsidRPr="00E40C03">
        <w:rPr>
          <w:b/>
          <w:bCs/>
          <w:color w:val="000000" w:themeColor="text1"/>
          <w:sz w:val="24"/>
          <w:szCs w:val="24"/>
          <w:u w:val="single"/>
        </w:rPr>
        <w:t>March 11</w:t>
      </w:r>
    </w:p>
    <w:p w14:paraId="671DFE35" w14:textId="54F0E778"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10: </w:t>
      </w:r>
      <w:r w:rsidR="00642E47" w:rsidRPr="00E40C03">
        <w:rPr>
          <w:color w:val="000000" w:themeColor="text1"/>
          <w:sz w:val="24"/>
          <w:szCs w:val="24"/>
        </w:rPr>
        <w:t>Substance Use and Addictive Disorders</w:t>
      </w:r>
    </w:p>
    <w:p w14:paraId="66F04EE9" w14:textId="2A8B590C" w:rsidR="00F8584E" w:rsidRPr="00E40C03" w:rsidRDefault="00F8584E" w:rsidP="00F3364D">
      <w:pPr>
        <w:ind w:left="270" w:right="360"/>
        <w:contextualSpacing/>
        <w:rPr>
          <w:color w:val="000000" w:themeColor="text1"/>
          <w:sz w:val="24"/>
          <w:szCs w:val="24"/>
        </w:rPr>
      </w:pPr>
      <w:r w:rsidRPr="00E40C03">
        <w:rPr>
          <w:color w:val="000000" w:themeColor="text1"/>
          <w:sz w:val="24"/>
          <w:szCs w:val="24"/>
        </w:rPr>
        <w:t>Chapter</w:t>
      </w:r>
      <w:r w:rsidR="00F3364D" w:rsidRPr="00E40C03">
        <w:rPr>
          <w:color w:val="000000" w:themeColor="text1"/>
          <w:sz w:val="24"/>
          <w:szCs w:val="24"/>
        </w:rPr>
        <w:t xml:space="preserve"> 10 Achieve Assignments – March 17</w:t>
      </w:r>
    </w:p>
    <w:p w14:paraId="11720795" w14:textId="7A32454F" w:rsidR="00AF2B4A" w:rsidRPr="00E40C03" w:rsidRDefault="00AF2B4A" w:rsidP="00F3364D">
      <w:pPr>
        <w:ind w:left="270" w:right="360"/>
        <w:contextualSpacing/>
        <w:rPr>
          <w:color w:val="000000" w:themeColor="text1"/>
          <w:sz w:val="24"/>
          <w:szCs w:val="24"/>
        </w:rPr>
      </w:pPr>
      <w:r w:rsidRPr="00E40C03">
        <w:rPr>
          <w:color w:val="000000" w:themeColor="text1"/>
          <w:sz w:val="24"/>
          <w:szCs w:val="24"/>
        </w:rPr>
        <w:t>Case Conceptualization Paper – March 17</w:t>
      </w:r>
    </w:p>
    <w:p w14:paraId="6AC0A0C1" w14:textId="77777777" w:rsidR="00E4191E" w:rsidRPr="00E40C03" w:rsidRDefault="00E4191E" w:rsidP="00F8584E">
      <w:pPr>
        <w:ind w:left="270" w:right="360"/>
        <w:contextualSpacing/>
        <w:rPr>
          <w:b/>
          <w:bCs/>
          <w:color w:val="000000" w:themeColor="text1"/>
          <w:sz w:val="24"/>
          <w:szCs w:val="24"/>
          <w:u w:val="single"/>
        </w:rPr>
      </w:pPr>
    </w:p>
    <w:p w14:paraId="2C1040EC" w14:textId="181A4C23"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Week 1</w:t>
      </w:r>
      <w:r w:rsidR="00105C4E" w:rsidRPr="00E40C03">
        <w:rPr>
          <w:b/>
          <w:bCs/>
          <w:color w:val="000000" w:themeColor="text1"/>
          <w:sz w:val="24"/>
          <w:szCs w:val="24"/>
          <w:u w:val="single"/>
        </w:rPr>
        <w:t>1</w:t>
      </w:r>
      <w:r w:rsidRPr="00E40C03">
        <w:rPr>
          <w:b/>
          <w:bCs/>
          <w:color w:val="000000" w:themeColor="text1"/>
          <w:sz w:val="24"/>
          <w:szCs w:val="24"/>
          <w:u w:val="single"/>
        </w:rPr>
        <w:t xml:space="preserve"> – </w:t>
      </w:r>
      <w:r w:rsidR="00105C4E" w:rsidRPr="00E40C03">
        <w:rPr>
          <w:b/>
          <w:bCs/>
          <w:color w:val="000000" w:themeColor="text1"/>
          <w:sz w:val="24"/>
          <w:szCs w:val="24"/>
          <w:u w:val="single"/>
        </w:rPr>
        <w:t>March 18</w:t>
      </w:r>
      <w:r w:rsidRPr="00E40C03">
        <w:rPr>
          <w:b/>
          <w:bCs/>
          <w:color w:val="000000" w:themeColor="text1"/>
          <w:sz w:val="24"/>
          <w:szCs w:val="24"/>
          <w:u w:val="single"/>
        </w:rPr>
        <w:t xml:space="preserve"> </w:t>
      </w:r>
    </w:p>
    <w:p w14:paraId="06977661" w14:textId="4194D545"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11: </w:t>
      </w:r>
      <w:r w:rsidR="00642E47" w:rsidRPr="00E40C03">
        <w:rPr>
          <w:color w:val="000000" w:themeColor="text1"/>
          <w:sz w:val="24"/>
          <w:szCs w:val="24"/>
        </w:rPr>
        <w:t>Sexual Disorders and Gender Variations</w:t>
      </w:r>
    </w:p>
    <w:p w14:paraId="7BA51624" w14:textId="07018C3D"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Chapter </w:t>
      </w:r>
      <w:r w:rsidR="00F3364D" w:rsidRPr="00E40C03">
        <w:rPr>
          <w:color w:val="000000" w:themeColor="text1"/>
          <w:sz w:val="24"/>
          <w:szCs w:val="24"/>
        </w:rPr>
        <w:t>11 Achieve Assignments – March 24</w:t>
      </w:r>
    </w:p>
    <w:p w14:paraId="48C223B0" w14:textId="78679A15" w:rsidR="00F3364D" w:rsidRPr="00E40C03" w:rsidRDefault="00F3364D" w:rsidP="00F8584E">
      <w:pPr>
        <w:ind w:left="270" w:right="360"/>
        <w:contextualSpacing/>
        <w:rPr>
          <w:b/>
          <w:bCs/>
          <w:color w:val="000000" w:themeColor="text1"/>
          <w:sz w:val="24"/>
          <w:szCs w:val="24"/>
        </w:rPr>
      </w:pPr>
      <w:r w:rsidRPr="00E40C03">
        <w:rPr>
          <w:b/>
          <w:bCs/>
          <w:color w:val="000000" w:themeColor="text1"/>
          <w:sz w:val="24"/>
          <w:szCs w:val="24"/>
        </w:rPr>
        <w:t>Unit 5 Exam – March 24</w:t>
      </w:r>
    </w:p>
    <w:p w14:paraId="074F580C" w14:textId="77777777" w:rsidR="00F8584E" w:rsidRPr="00E40C03" w:rsidRDefault="00F8584E" w:rsidP="00F8584E">
      <w:pPr>
        <w:ind w:left="270" w:right="360"/>
        <w:contextualSpacing/>
        <w:rPr>
          <w:color w:val="000000" w:themeColor="text1"/>
          <w:sz w:val="24"/>
          <w:szCs w:val="24"/>
        </w:rPr>
      </w:pPr>
    </w:p>
    <w:p w14:paraId="09F1664E" w14:textId="378CF9BA"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Week 1</w:t>
      </w:r>
      <w:r w:rsidR="00105C4E" w:rsidRPr="00E40C03">
        <w:rPr>
          <w:b/>
          <w:bCs/>
          <w:color w:val="000000" w:themeColor="text1"/>
          <w:sz w:val="24"/>
          <w:szCs w:val="24"/>
          <w:u w:val="single"/>
        </w:rPr>
        <w:t>2</w:t>
      </w:r>
      <w:r w:rsidRPr="00E40C03">
        <w:rPr>
          <w:b/>
          <w:bCs/>
          <w:color w:val="000000" w:themeColor="text1"/>
          <w:sz w:val="24"/>
          <w:szCs w:val="24"/>
          <w:u w:val="single"/>
        </w:rPr>
        <w:t xml:space="preserve"> – </w:t>
      </w:r>
      <w:r w:rsidR="00105C4E" w:rsidRPr="00E40C03">
        <w:rPr>
          <w:b/>
          <w:bCs/>
          <w:color w:val="000000" w:themeColor="text1"/>
          <w:sz w:val="24"/>
          <w:szCs w:val="24"/>
          <w:u w:val="single"/>
        </w:rPr>
        <w:t>March 25</w:t>
      </w:r>
      <w:r w:rsidRPr="00E40C03">
        <w:rPr>
          <w:b/>
          <w:bCs/>
          <w:color w:val="000000" w:themeColor="text1"/>
          <w:sz w:val="24"/>
          <w:szCs w:val="24"/>
          <w:u w:val="single"/>
        </w:rPr>
        <w:t xml:space="preserve"> </w:t>
      </w:r>
    </w:p>
    <w:p w14:paraId="0CEE7CAE" w14:textId="78AC8589"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12: </w:t>
      </w:r>
      <w:r w:rsidR="00642E47" w:rsidRPr="00E40C03">
        <w:rPr>
          <w:color w:val="000000" w:themeColor="text1"/>
          <w:sz w:val="24"/>
          <w:szCs w:val="24"/>
        </w:rPr>
        <w:t>Schizophrenia and Related Disorders</w:t>
      </w:r>
    </w:p>
    <w:p w14:paraId="3431D77C" w14:textId="69C5BFE3"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Chapter 1</w:t>
      </w:r>
      <w:r w:rsidR="00F3364D" w:rsidRPr="00E40C03">
        <w:rPr>
          <w:color w:val="000000" w:themeColor="text1"/>
          <w:sz w:val="24"/>
          <w:szCs w:val="24"/>
        </w:rPr>
        <w:t>2 Achieve Assignments – March 31</w:t>
      </w:r>
    </w:p>
    <w:p w14:paraId="27FAF71A" w14:textId="1A946280" w:rsidR="00AF2B4A" w:rsidRPr="00E40C03" w:rsidRDefault="00AF2B4A" w:rsidP="00F8584E">
      <w:pPr>
        <w:ind w:left="270" w:right="360"/>
        <w:contextualSpacing/>
        <w:rPr>
          <w:color w:val="000000" w:themeColor="text1"/>
          <w:sz w:val="24"/>
          <w:szCs w:val="24"/>
        </w:rPr>
      </w:pPr>
      <w:r w:rsidRPr="00E40C03">
        <w:rPr>
          <w:color w:val="000000" w:themeColor="text1"/>
          <w:sz w:val="24"/>
          <w:szCs w:val="24"/>
        </w:rPr>
        <w:t>Case Presentation and Recording – March 31</w:t>
      </w:r>
    </w:p>
    <w:p w14:paraId="4C696210" w14:textId="77777777" w:rsidR="00F8584E" w:rsidRPr="00E40C03" w:rsidRDefault="00F8584E" w:rsidP="00F8584E">
      <w:pPr>
        <w:ind w:right="360"/>
        <w:contextualSpacing/>
        <w:rPr>
          <w:color w:val="000000" w:themeColor="text1"/>
          <w:sz w:val="24"/>
          <w:szCs w:val="24"/>
        </w:rPr>
      </w:pPr>
    </w:p>
    <w:p w14:paraId="01E3E618" w14:textId="7C96E771"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Week 1</w:t>
      </w:r>
      <w:r w:rsidR="00105C4E" w:rsidRPr="00E40C03">
        <w:rPr>
          <w:b/>
          <w:bCs/>
          <w:color w:val="000000" w:themeColor="text1"/>
          <w:sz w:val="24"/>
          <w:szCs w:val="24"/>
          <w:u w:val="single"/>
        </w:rPr>
        <w:t>3</w:t>
      </w:r>
      <w:r w:rsidRPr="00E40C03">
        <w:rPr>
          <w:b/>
          <w:bCs/>
          <w:color w:val="000000" w:themeColor="text1"/>
          <w:sz w:val="24"/>
          <w:szCs w:val="24"/>
          <w:u w:val="single"/>
        </w:rPr>
        <w:t xml:space="preserve"> – </w:t>
      </w:r>
      <w:r w:rsidR="00105C4E" w:rsidRPr="00E40C03">
        <w:rPr>
          <w:b/>
          <w:bCs/>
          <w:color w:val="000000" w:themeColor="text1"/>
          <w:sz w:val="24"/>
          <w:szCs w:val="24"/>
          <w:u w:val="single"/>
        </w:rPr>
        <w:t>April 1</w:t>
      </w:r>
      <w:r w:rsidRPr="00E40C03">
        <w:rPr>
          <w:b/>
          <w:bCs/>
          <w:color w:val="000000" w:themeColor="text1"/>
          <w:sz w:val="24"/>
          <w:szCs w:val="24"/>
          <w:u w:val="single"/>
        </w:rPr>
        <w:t xml:space="preserve"> </w:t>
      </w:r>
    </w:p>
    <w:p w14:paraId="1EFED7E0" w14:textId="4F873071"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13: </w:t>
      </w:r>
      <w:r w:rsidR="00642E47" w:rsidRPr="00E40C03">
        <w:rPr>
          <w:color w:val="000000" w:themeColor="text1"/>
          <w:sz w:val="24"/>
          <w:szCs w:val="24"/>
        </w:rPr>
        <w:t>Personality Disorders</w:t>
      </w:r>
    </w:p>
    <w:p w14:paraId="31AC65D9" w14:textId="28DF4E64"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Chapter </w:t>
      </w:r>
      <w:r w:rsidR="00F3364D" w:rsidRPr="00E40C03">
        <w:rPr>
          <w:color w:val="000000" w:themeColor="text1"/>
          <w:sz w:val="24"/>
          <w:szCs w:val="24"/>
        </w:rPr>
        <w:t>13 Achieve Assignments – April 7</w:t>
      </w:r>
    </w:p>
    <w:p w14:paraId="58095096" w14:textId="67E2D2C3" w:rsidR="00F8584E" w:rsidRPr="00E40C03" w:rsidRDefault="00F3364D" w:rsidP="00F8584E">
      <w:pPr>
        <w:ind w:right="360"/>
        <w:contextualSpacing/>
        <w:rPr>
          <w:b/>
          <w:bCs/>
          <w:color w:val="000000" w:themeColor="text1"/>
          <w:sz w:val="24"/>
          <w:szCs w:val="24"/>
        </w:rPr>
      </w:pPr>
      <w:r w:rsidRPr="00E40C03">
        <w:rPr>
          <w:color w:val="000000" w:themeColor="text1"/>
          <w:sz w:val="24"/>
          <w:szCs w:val="24"/>
        </w:rPr>
        <w:t xml:space="preserve">     </w:t>
      </w:r>
      <w:r w:rsidRPr="00E40C03">
        <w:rPr>
          <w:b/>
          <w:bCs/>
          <w:color w:val="000000" w:themeColor="text1"/>
          <w:sz w:val="24"/>
          <w:szCs w:val="24"/>
        </w:rPr>
        <w:t>Unit 6 Exam – April 7</w:t>
      </w:r>
    </w:p>
    <w:p w14:paraId="7902836B" w14:textId="77777777" w:rsidR="00F3364D" w:rsidRPr="00E40C03" w:rsidRDefault="00F3364D" w:rsidP="00F8584E">
      <w:pPr>
        <w:ind w:right="360"/>
        <w:contextualSpacing/>
        <w:rPr>
          <w:color w:val="000000" w:themeColor="text1"/>
          <w:sz w:val="24"/>
          <w:szCs w:val="24"/>
        </w:rPr>
      </w:pPr>
    </w:p>
    <w:p w14:paraId="78657782" w14:textId="1C0E614E"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Week 1</w:t>
      </w:r>
      <w:r w:rsidR="00105C4E" w:rsidRPr="00E40C03">
        <w:rPr>
          <w:b/>
          <w:bCs/>
          <w:color w:val="000000" w:themeColor="text1"/>
          <w:sz w:val="24"/>
          <w:szCs w:val="24"/>
          <w:u w:val="single"/>
        </w:rPr>
        <w:t>4</w:t>
      </w:r>
      <w:r w:rsidRPr="00E40C03">
        <w:rPr>
          <w:b/>
          <w:bCs/>
          <w:color w:val="000000" w:themeColor="text1"/>
          <w:sz w:val="24"/>
          <w:szCs w:val="24"/>
          <w:u w:val="single"/>
        </w:rPr>
        <w:t xml:space="preserve"> – </w:t>
      </w:r>
      <w:r w:rsidR="00105C4E" w:rsidRPr="00E40C03">
        <w:rPr>
          <w:b/>
          <w:bCs/>
          <w:color w:val="000000" w:themeColor="text1"/>
          <w:sz w:val="24"/>
          <w:szCs w:val="24"/>
          <w:u w:val="single"/>
        </w:rPr>
        <w:t>April 8</w:t>
      </w:r>
      <w:r w:rsidRPr="00E40C03">
        <w:rPr>
          <w:b/>
          <w:bCs/>
          <w:color w:val="000000" w:themeColor="text1"/>
          <w:sz w:val="24"/>
          <w:szCs w:val="24"/>
          <w:u w:val="single"/>
        </w:rPr>
        <w:t xml:space="preserve"> </w:t>
      </w:r>
    </w:p>
    <w:p w14:paraId="67A6C171" w14:textId="03473CEB"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 xml:space="preserve">Review of Chapter 14: </w:t>
      </w:r>
      <w:r w:rsidR="00642E47" w:rsidRPr="00E40C03">
        <w:rPr>
          <w:color w:val="000000" w:themeColor="text1"/>
          <w:sz w:val="24"/>
          <w:szCs w:val="24"/>
        </w:rPr>
        <w:t xml:space="preserve">Disorders Common Among Children and Adolescents </w:t>
      </w:r>
    </w:p>
    <w:p w14:paraId="60E9CD2B" w14:textId="22714711" w:rsidR="00F8584E" w:rsidRPr="00E40C03" w:rsidRDefault="00F8584E" w:rsidP="004F3FCF">
      <w:pPr>
        <w:ind w:left="270" w:right="360"/>
        <w:contextualSpacing/>
        <w:rPr>
          <w:color w:val="000000" w:themeColor="text1"/>
          <w:sz w:val="24"/>
          <w:szCs w:val="24"/>
        </w:rPr>
      </w:pPr>
      <w:r w:rsidRPr="00E40C03">
        <w:rPr>
          <w:color w:val="000000" w:themeColor="text1"/>
          <w:sz w:val="24"/>
          <w:szCs w:val="24"/>
        </w:rPr>
        <w:t xml:space="preserve">Chapter </w:t>
      </w:r>
      <w:r w:rsidR="00F3364D" w:rsidRPr="00E40C03">
        <w:rPr>
          <w:color w:val="000000" w:themeColor="text1"/>
          <w:sz w:val="24"/>
          <w:szCs w:val="24"/>
        </w:rPr>
        <w:t>14 Achieve Assignments – April 1</w:t>
      </w:r>
      <w:r w:rsidR="000D74A5" w:rsidRPr="00E40C03">
        <w:rPr>
          <w:color w:val="000000" w:themeColor="text1"/>
          <w:sz w:val="24"/>
          <w:szCs w:val="24"/>
        </w:rPr>
        <w:t>4</w:t>
      </w:r>
    </w:p>
    <w:p w14:paraId="75F12BBE" w14:textId="77777777" w:rsidR="00F8584E" w:rsidRPr="00E40C03" w:rsidRDefault="00F8584E" w:rsidP="00F8584E">
      <w:pPr>
        <w:ind w:right="360"/>
        <w:contextualSpacing/>
        <w:rPr>
          <w:color w:val="000000" w:themeColor="text1"/>
          <w:sz w:val="24"/>
          <w:szCs w:val="24"/>
        </w:rPr>
      </w:pPr>
    </w:p>
    <w:p w14:paraId="40280C16" w14:textId="25EBFCEB" w:rsidR="00F8584E" w:rsidRPr="00E40C03" w:rsidRDefault="00F8584E" w:rsidP="00F8584E">
      <w:pPr>
        <w:ind w:left="270" w:right="360"/>
        <w:contextualSpacing/>
        <w:rPr>
          <w:b/>
          <w:bCs/>
          <w:color w:val="000000" w:themeColor="text1"/>
          <w:sz w:val="24"/>
          <w:szCs w:val="24"/>
          <w:u w:val="single"/>
        </w:rPr>
      </w:pPr>
      <w:r w:rsidRPr="00E40C03">
        <w:rPr>
          <w:b/>
          <w:bCs/>
          <w:color w:val="000000" w:themeColor="text1"/>
          <w:sz w:val="24"/>
          <w:szCs w:val="24"/>
          <w:u w:val="single"/>
        </w:rPr>
        <w:t>Week 1</w:t>
      </w:r>
      <w:r w:rsidR="00105C4E" w:rsidRPr="00E40C03">
        <w:rPr>
          <w:b/>
          <w:bCs/>
          <w:color w:val="000000" w:themeColor="text1"/>
          <w:sz w:val="24"/>
          <w:szCs w:val="24"/>
          <w:u w:val="single"/>
        </w:rPr>
        <w:t>5</w:t>
      </w:r>
      <w:r w:rsidRPr="00E40C03">
        <w:rPr>
          <w:b/>
          <w:bCs/>
          <w:color w:val="000000" w:themeColor="text1"/>
          <w:sz w:val="24"/>
          <w:szCs w:val="24"/>
          <w:u w:val="single"/>
        </w:rPr>
        <w:t xml:space="preserve"> – </w:t>
      </w:r>
      <w:r w:rsidR="00105C4E" w:rsidRPr="00E40C03">
        <w:rPr>
          <w:b/>
          <w:bCs/>
          <w:color w:val="000000" w:themeColor="text1"/>
          <w:sz w:val="24"/>
          <w:szCs w:val="24"/>
          <w:u w:val="single"/>
        </w:rPr>
        <w:t>April 15</w:t>
      </w:r>
      <w:r w:rsidRPr="00E40C03">
        <w:rPr>
          <w:b/>
          <w:bCs/>
          <w:color w:val="000000" w:themeColor="text1"/>
          <w:sz w:val="24"/>
          <w:szCs w:val="24"/>
          <w:u w:val="single"/>
        </w:rPr>
        <w:t xml:space="preserve"> </w:t>
      </w:r>
    </w:p>
    <w:p w14:paraId="5B648FC4" w14:textId="0C56FD35" w:rsidR="00F8584E" w:rsidRPr="00E40C03" w:rsidRDefault="00F8584E" w:rsidP="00F8584E">
      <w:pPr>
        <w:ind w:left="270" w:right="360"/>
        <w:contextualSpacing/>
        <w:rPr>
          <w:color w:val="000000" w:themeColor="text1"/>
          <w:sz w:val="24"/>
          <w:szCs w:val="24"/>
        </w:rPr>
      </w:pPr>
      <w:r w:rsidRPr="00E40C03">
        <w:rPr>
          <w:color w:val="000000" w:themeColor="text1"/>
          <w:sz w:val="24"/>
          <w:szCs w:val="24"/>
        </w:rPr>
        <w:t>Review of Chapter 1</w:t>
      </w:r>
      <w:r w:rsidR="00642E47" w:rsidRPr="00E40C03">
        <w:rPr>
          <w:color w:val="000000" w:themeColor="text1"/>
          <w:sz w:val="24"/>
          <w:szCs w:val="24"/>
        </w:rPr>
        <w:t>6: Law, Society, and the Mental Health Profession</w:t>
      </w:r>
    </w:p>
    <w:p w14:paraId="3BEC41FF" w14:textId="313AEC65" w:rsidR="00F8584E" w:rsidRPr="00E40C03" w:rsidRDefault="00E4191E" w:rsidP="00F8584E">
      <w:pPr>
        <w:ind w:left="270" w:right="360"/>
        <w:contextualSpacing/>
        <w:rPr>
          <w:color w:val="000000" w:themeColor="text1"/>
          <w:sz w:val="24"/>
          <w:szCs w:val="24"/>
        </w:rPr>
      </w:pPr>
      <w:r w:rsidRPr="00E40C03">
        <w:rPr>
          <w:color w:val="000000" w:themeColor="text1"/>
          <w:sz w:val="24"/>
          <w:szCs w:val="24"/>
        </w:rPr>
        <w:t>Chapter 1</w:t>
      </w:r>
      <w:r w:rsidR="00642E47" w:rsidRPr="00E40C03">
        <w:rPr>
          <w:color w:val="000000" w:themeColor="text1"/>
          <w:sz w:val="24"/>
          <w:szCs w:val="24"/>
        </w:rPr>
        <w:t>6</w:t>
      </w:r>
      <w:r w:rsidRPr="00E40C03">
        <w:rPr>
          <w:color w:val="000000" w:themeColor="text1"/>
          <w:sz w:val="24"/>
          <w:szCs w:val="24"/>
        </w:rPr>
        <w:t xml:space="preserve"> </w:t>
      </w:r>
      <w:r w:rsidR="00F3364D" w:rsidRPr="00E40C03">
        <w:rPr>
          <w:color w:val="000000" w:themeColor="text1"/>
          <w:sz w:val="24"/>
          <w:szCs w:val="24"/>
        </w:rPr>
        <w:t>Achieve Assignments – April 21</w:t>
      </w:r>
    </w:p>
    <w:p w14:paraId="0893727B" w14:textId="481CCEDE" w:rsidR="00F8584E" w:rsidRPr="00E40C03" w:rsidRDefault="00F3364D" w:rsidP="00F8584E">
      <w:pPr>
        <w:ind w:left="270" w:right="360"/>
        <w:contextualSpacing/>
        <w:rPr>
          <w:b/>
          <w:bCs/>
          <w:color w:val="000000" w:themeColor="text1"/>
          <w:sz w:val="24"/>
          <w:szCs w:val="24"/>
        </w:rPr>
      </w:pPr>
      <w:r w:rsidRPr="00E40C03">
        <w:rPr>
          <w:b/>
          <w:bCs/>
          <w:color w:val="000000" w:themeColor="text1"/>
          <w:sz w:val="24"/>
          <w:szCs w:val="24"/>
        </w:rPr>
        <w:t>Unit 7 Exam – April 21</w:t>
      </w:r>
    </w:p>
    <w:p w14:paraId="1B9B7B3A" w14:textId="77777777" w:rsidR="00F8584E" w:rsidRPr="00E40C03" w:rsidRDefault="00F8584E" w:rsidP="00F8584E">
      <w:pPr>
        <w:ind w:left="270" w:right="360"/>
        <w:contextualSpacing/>
        <w:rPr>
          <w:color w:val="000000" w:themeColor="text1"/>
          <w:sz w:val="24"/>
          <w:szCs w:val="24"/>
        </w:rPr>
      </w:pPr>
    </w:p>
    <w:p w14:paraId="628A6910" w14:textId="77777777" w:rsidR="00E4191E" w:rsidRPr="00E40C03" w:rsidRDefault="00E4191E" w:rsidP="00F8584E">
      <w:pPr>
        <w:ind w:left="270" w:right="360"/>
        <w:contextualSpacing/>
        <w:rPr>
          <w:b/>
          <w:bCs/>
          <w:color w:val="000000" w:themeColor="text1"/>
          <w:sz w:val="24"/>
          <w:szCs w:val="24"/>
        </w:rPr>
      </w:pPr>
    </w:p>
    <w:p w14:paraId="5DDB6B32" w14:textId="77777777" w:rsidR="00F8584E" w:rsidRPr="00E40C03" w:rsidRDefault="00F8584E" w:rsidP="00105C4E">
      <w:pPr>
        <w:ind w:right="360"/>
        <w:rPr>
          <w:color w:val="000000" w:themeColor="text1"/>
          <w:sz w:val="24"/>
          <w:szCs w:val="24"/>
        </w:rPr>
      </w:pPr>
    </w:p>
    <w:p w14:paraId="286370A0" w14:textId="08F298C5" w:rsidR="00F8584E" w:rsidRPr="00E40C03" w:rsidRDefault="00F8584E" w:rsidP="00F8584E">
      <w:pPr>
        <w:ind w:left="270" w:right="360"/>
        <w:rPr>
          <w:color w:val="000000" w:themeColor="text1"/>
          <w:sz w:val="24"/>
          <w:szCs w:val="24"/>
          <w:u w:val="single"/>
        </w:rPr>
      </w:pPr>
      <w:r w:rsidRPr="00E40C03">
        <w:rPr>
          <w:color w:val="000000" w:themeColor="text1"/>
          <w:sz w:val="24"/>
          <w:szCs w:val="24"/>
          <w:u w:val="single"/>
        </w:rPr>
        <w:t>Important Dates:</w:t>
      </w:r>
    </w:p>
    <w:p w14:paraId="09E4622D" w14:textId="5BA1731B" w:rsidR="00F8584E" w:rsidRPr="00E40C03" w:rsidRDefault="00105C4E" w:rsidP="00F8584E">
      <w:pPr>
        <w:ind w:left="270" w:right="360"/>
        <w:rPr>
          <w:color w:val="000000" w:themeColor="text1"/>
          <w:sz w:val="24"/>
          <w:szCs w:val="24"/>
        </w:rPr>
      </w:pPr>
      <w:r w:rsidRPr="00E40C03">
        <w:rPr>
          <w:color w:val="000000" w:themeColor="text1"/>
          <w:sz w:val="24"/>
          <w:szCs w:val="24"/>
        </w:rPr>
        <w:t>January 8</w:t>
      </w:r>
      <w:r w:rsidR="00F8584E" w:rsidRPr="00E40C03">
        <w:rPr>
          <w:color w:val="000000" w:themeColor="text1"/>
          <w:sz w:val="24"/>
          <w:szCs w:val="24"/>
        </w:rPr>
        <w:t>:  First Day of Classes</w:t>
      </w:r>
    </w:p>
    <w:p w14:paraId="67215DBC" w14:textId="28DD791E" w:rsidR="00105C4E" w:rsidRPr="00E40C03" w:rsidRDefault="00105C4E" w:rsidP="00F8584E">
      <w:pPr>
        <w:ind w:left="270" w:right="360"/>
        <w:rPr>
          <w:color w:val="000000" w:themeColor="text1"/>
          <w:sz w:val="24"/>
          <w:szCs w:val="24"/>
        </w:rPr>
      </w:pPr>
      <w:r w:rsidRPr="00E40C03">
        <w:rPr>
          <w:color w:val="000000" w:themeColor="text1"/>
          <w:sz w:val="24"/>
          <w:szCs w:val="24"/>
        </w:rPr>
        <w:t>January 15: No Class / MLK Day</w:t>
      </w:r>
    </w:p>
    <w:p w14:paraId="199706BB" w14:textId="6B7D958D" w:rsidR="00F8584E" w:rsidRPr="00E40C03" w:rsidRDefault="00105C4E" w:rsidP="00F8584E">
      <w:pPr>
        <w:ind w:left="270" w:right="360"/>
        <w:rPr>
          <w:color w:val="000000" w:themeColor="text1"/>
          <w:sz w:val="24"/>
          <w:szCs w:val="24"/>
        </w:rPr>
      </w:pPr>
      <w:r w:rsidRPr="00E40C03">
        <w:rPr>
          <w:color w:val="000000" w:themeColor="text1"/>
          <w:sz w:val="24"/>
          <w:szCs w:val="24"/>
        </w:rPr>
        <w:t>January 16</w:t>
      </w:r>
      <w:r w:rsidR="00F8584E" w:rsidRPr="00E40C03">
        <w:rPr>
          <w:color w:val="000000" w:themeColor="text1"/>
          <w:sz w:val="24"/>
          <w:szCs w:val="24"/>
        </w:rPr>
        <w:t xml:space="preserve"> </w:t>
      </w:r>
      <w:r w:rsidRPr="00E40C03">
        <w:rPr>
          <w:color w:val="000000" w:themeColor="text1"/>
          <w:sz w:val="24"/>
          <w:szCs w:val="24"/>
        </w:rPr>
        <w:t>Last Day</w:t>
      </w:r>
      <w:r w:rsidR="00A45936" w:rsidRPr="00E40C03">
        <w:rPr>
          <w:color w:val="000000" w:themeColor="text1"/>
          <w:sz w:val="24"/>
          <w:szCs w:val="24"/>
        </w:rPr>
        <w:t xml:space="preserve"> of </w:t>
      </w:r>
      <w:r w:rsidR="00F8584E" w:rsidRPr="00E40C03">
        <w:rPr>
          <w:color w:val="000000" w:themeColor="text1"/>
          <w:sz w:val="24"/>
          <w:szCs w:val="24"/>
        </w:rPr>
        <w:t>Drop/Add Period</w:t>
      </w:r>
    </w:p>
    <w:p w14:paraId="17E07BFB" w14:textId="02EF6276" w:rsidR="00F8584E" w:rsidRPr="00E40C03" w:rsidRDefault="00105C4E" w:rsidP="00F8584E">
      <w:pPr>
        <w:ind w:left="270" w:right="360"/>
        <w:rPr>
          <w:color w:val="000000" w:themeColor="text1"/>
          <w:sz w:val="24"/>
          <w:szCs w:val="24"/>
        </w:rPr>
      </w:pPr>
      <w:r w:rsidRPr="00E40C03">
        <w:rPr>
          <w:color w:val="000000" w:themeColor="text1"/>
          <w:sz w:val="24"/>
          <w:szCs w:val="24"/>
        </w:rPr>
        <w:t>March</w:t>
      </w:r>
      <w:r w:rsidR="00A45936" w:rsidRPr="00E40C03">
        <w:rPr>
          <w:color w:val="000000" w:themeColor="text1"/>
          <w:sz w:val="24"/>
          <w:szCs w:val="24"/>
        </w:rPr>
        <w:t xml:space="preserve"> </w:t>
      </w:r>
      <w:r w:rsidRPr="00E40C03">
        <w:rPr>
          <w:color w:val="000000" w:themeColor="text1"/>
          <w:sz w:val="24"/>
          <w:szCs w:val="24"/>
        </w:rPr>
        <w:t>3</w:t>
      </w:r>
      <w:r w:rsidR="00A45936" w:rsidRPr="00E40C03">
        <w:rPr>
          <w:color w:val="000000" w:themeColor="text1"/>
          <w:sz w:val="24"/>
          <w:szCs w:val="24"/>
        </w:rPr>
        <w:t>-</w:t>
      </w:r>
      <w:r w:rsidRPr="00E40C03">
        <w:rPr>
          <w:color w:val="000000" w:themeColor="text1"/>
          <w:sz w:val="24"/>
          <w:szCs w:val="24"/>
        </w:rPr>
        <w:t>8</w:t>
      </w:r>
      <w:r w:rsidR="00A45936" w:rsidRPr="00E40C03">
        <w:rPr>
          <w:color w:val="000000" w:themeColor="text1"/>
          <w:sz w:val="24"/>
          <w:szCs w:val="24"/>
        </w:rPr>
        <w:t xml:space="preserve">: </w:t>
      </w:r>
      <w:r w:rsidRPr="00E40C03">
        <w:rPr>
          <w:color w:val="000000" w:themeColor="text1"/>
          <w:sz w:val="24"/>
          <w:szCs w:val="24"/>
        </w:rPr>
        <w:t>Spring</w:t>
      </w:r>
      <w:r w:rsidR="00A45936" w:rsidRPr="00E40C03">
        <w:rPr>
          <w:color w:val="000000" w:themeColor="text1"/>
          <w:sz w:val="24"/>
          <w:szCs w:val="24"/>
        </w:rPr>
        <w:t xml:space="preserve"> Break</w:t>
      </w:r>
    </w:p>
    <w:p w14:paraId="639DF9AD" w14:textId="49D9FEBE" w:rsidR="00A45936" w:rsidRPr="00E40C03" w:rsidRDefault="00105C4E" w:rsidP="00F8584E">
      <w:pPr>
        <w:ind w:left="270" w:right="360"/>
        <w:rPr>
          <w:color w:val="000000" w:themeColor="text1"/>
          <w:sz w:val="24"/>
          <w:szCs w:val="24"/>
        </w:rPr>
      </w:pPr>
      <w:r w:rsidRPr="00E40C03">
        <w:rPr>
          <w:color w:val="000000" w:themeColor="text1"/>
          <w:sz w:val="24"/>
          <w:szCs w:val="24"/>
        </w:rPr>
        <w:t>March 7</w:t>
      </w:r>
      <w:r w:rsidR="00A45936" w:rsidRPr="00E40C03">
        <w:rPr>
          <w:color w:val="000000" w:themeColor="text1"/>
          <w:sz w:val="24"/>
          <w:szCs w:val="24"/>
        </w:rPr>
        <w:t>: Mid-term Grades Due</w:t>
      </w:r>
    </w:p>
    <w:p w14:paraId="1D962799" w14:textId="44F25F17" w:rsidR="00A45936" w:rsidRPr="00E40C03" w:rsidRDefault="00105C4E" w:rsidP="00F8584E">
      <w:pPr>
        <w:ind w:left="270" w:right="360"/>
        <w:rPr>
          <w:color w:val="000000" w:themeColor="text1"/>
          <w:sz w:val="24"/>
          <w:szCs w:val="24"/>
        </w:rPr>
      </w:pPr>
      <w:r w:rsidRPr="00E40C03">
        <w:rPr>
          <w:color w:val="000000" w:themeColor="text1"/>
          <w:sz w:val="24"/>
          <w:szCs w:val="24"/>
        </w:rPr>
        <w:t>March 12</w:t>
      </w:r>
      <w:r w:rsidR="00A45936" w:rsidRPr="00E40C03">
        <w:rPr>
          <w:color w:val="000000" w:themeColor="text1"/>
          <w:sz w:val="24"/>
          <w:szCs w:val="24"/>
        </w:rPr>
        <w:t>: Last day to Withdraw with “</w:t>
      </w:r>
      <w:proofErr w:type="gramStart"/>
      <w:r w:rsidR="00A45936" w:rsidRPr="00E40C03">
        <w:rPr>
          <w:color w:val="000000" w:themeColor="text1"/>
          <w:sz w:val="24"/>
          <w:szCs w:val="24"/>
        </w:rPr>
        <w:t>W</w:t>
      </w:r>
      <w:proofErr w:type="gramEnd"/>
      <w:r w:rsidR="00A45936" w:rsidRPr="00E40C03">
        <w:rPr>
          <w:color w:val="000000" w:themeColor="text1"/>
          <w:sz w:val="24"/>
          <w:szCs w:val="24"/>
        </w:rPr>
        <w:t xml:space="preserve">” </w:t>
      </w:r>
    </w:p>
    <w:p w14:paraId="4C789CB3" w14:textId="63C3A892" w:rsidR="00105C4E" w:rsidRPr="00E40C03" w:rsidRDefault="00105C4E" w:rsidP="00F8584E">
      <w:pPr>
        <w:ind w:left="270" w:right="360"/>
        <w:rPr>
          <w:color w:val="000000" w:themeColor="text1"/>
          <w:sz w:val="24"/>
          <w:szCs w:val="24"/>
        </w:rPr>
      </w:pPr>
      <w:r w:rsidRPr="00E40C03">
        <w:rPr>
          <w:color w:val="000000" w:themeColor="text1"/>
          <w:sz w:val="24"/>
          <w:szCs w:val="24"/>
        </w:rPr>
        <w:t>March 29: Good Friday / University Closed</w:t>
      </w:r>
    </w:p>
    <w:p w14:paraId="40D22399" w14:textId="602F8915" w:rsidR="00105C4E" w:rsidRPr="00E40C03" w:rsidRDefault="00105C4E" w:rsidP="00F8584E">
      <w:pPr>
        <w:ind w:left="270" w:right="360"/>
        <w:rPr>
          <w:color w:val="000000" w:themeColor="text1"/>
          <w:sz w:val="24"/>
          <w:szCs w:val="24"/>
        </w:rPr>
      </w:pPr>
      <w:r w:rsidRPr="00E40C03">
        <w:rPr>
          <w:color w:val="000000" w:themeColor="text1"/>
          <w:sz w:val="24"/>
          <w:szCs w:val="24"/>
        </w:rPr>
        <w:t>April 2-3: Convocation of Artists and Scholars</w:t>
      </w:r>
    </w:p>
    <w:p w14:paraId="69F6E3DF" w14:textId="5958D709" w:rsidR="00105C4E" w:rsidRPr="00E40C03" w:rsidRDefault="00105C4E" w:rsidP="00105C4E">
      <w:pPr>
        <w:ind w:left="270" w:right="360"/>
        <w:rPr>
          <w:color w:val="000000" w:themeColor="text1"/>
          <w:sz w:val="24"/>
          <w:szCs w:val="24"/>
        </w:rPr>
      </w:pPr>
      <w:r w:rsidRPr="00E40C03">
        <w:rPr>
          <w:color w:val="000000" w:themeColor="text1"/>
          <w:sz w:val="24"/>
          <w:szCs w:val="24"/>
        </w:rPr>
        <w:t>April 4: Spring Day – No classes for Waleska Day Classes</w:t>
      </w:r>
    </w:p>
    <w:p w14:paraId="4722AFBC" w14:textId="07B22C44" w:rsidR="00A45936" w:rsidRPr="00E40C03" w:rsidRDefault="00105C4E" w:rsidP="00F8584E">
      <w:pPr>
        <w:ind w:left="270" w:right="360"/>
        <w:rPr>
          <w:color w:val="000000" w:themeColor="text1"/>
          <w:sz w:val="24"/>
          <w:szCs w:val="24"/>
        </w:rPr>
      </w:pPr>
      <w:r w:rsidRPr="00E40C03">
        <w:rPr>
          <w:color w:val="000000" w:themeColor="text1"/>
          <w:sz w:val="24"/>
          <w:szCs w:val="24"/>
        </w:rPr>
        <w:t>April</w:t>
      </w:r>
      <w:r w:rsidR="00A45936" w:rsidRPr="00E40C03">
        <w:rPr>
          <w:color w:val="000000" w:themeColor="text1"/>
          <w:sz w:val="24"/>
          <w:szCs w:val="24"/>
        </w:rPr>
        <w:t xml:space="preserve"> 2</w:t>
      </w:r>
      <w:r w:rsidRPr="00E40C03">
        <w:rPr>
          <w:color w:val="000000" w:themeColor="text1"/>
          <w:sz w:val="24"/>
          <w:szCs w:val="24"/>
        </w:rPr>
        <w:t>3</w:t>
      </w:r>
      <w:r w:rsidR="00A45936" w:rsidRPr="00E40C03">
        <w:rPr>
          <w:color w:val="000000" w:themeColor="text1"/>
          <w:sz w:val="24"/>
          <w:szCs w:val="24"/>
        </w:rPr>
        <w:t>: Last day of Classes</w:t>
      </w:r>
    </w:p>
    <w:p w14:paraId="61ED08C8" w14:textId="3B6D885E" w:rsidR="009961E3" w:rsidRPr="00E40C03" w:rsidRDefault="00105C4E" w:rsidP="00F8584E">
      <w:pPr>
        <w:ind w:left="270" w:right="360"/>
        <w:rPr>
          <w:color w:val="000000" w:themeColor="text1"/>
          <w:sz w:val="24"/>
          <w:szCs w:val="24"/>
        </w:rPr>
      </w:pPr>
      <w:r w:rsidRPr="00E40C03">
        <w:rPr>
          <w:color w:val="000000" w:themeColor="text1"/>
          <w:sz w:val="24"/>
          <w:szCs w:val="24"/>
        </w:rPr>
        <w:t>April 25</w:t>
      </w:r>
      <w:r w:rsidR="009961E3" w:rsidRPr="00E40C03">
        <w:rPr>
          <w:color w:val="000000" w:themeColor="text1"/>
          <w:sz w:val="24"/>
          <w:szCs w:val="24"/>
        </w:rPr>
        <w:t xml:space="preserve">- </w:t>
      </w:r>
      <w:r w:rsidRPr="00E40C03">
        <w:rPr>
          <w:color w:val="000000" w:themeColor="text1"/>
          <w:sz w:val="24"/>
          <w:szCs w:val="24"/>
        </w:rPr>
        <w:t>May</w:t>
      </w:r>
      <w:r w:rsidR="009961E3" w:rsidRPr="00E40C03">
        <w:rPr>
          <w:color w:val="000000" w:themeColor="text1"/>
          <w:sz w:val="24"/>
          <w:szCs w:val="24"/>
        </w:rPr>
        <w:t xml:space="preserve"> 1: Final Exam Week</w:t>
      </w:r>
    </w:p>
    <w:p w14:paraId="40CE1F8A" w14:textId="6391BCAA" w:rsidR="00AF2B4A" w:rsidRPr="00E40C03" w:rsidRDefault="00105C4E" w:rsidP="00E40C03">
      <w:pPr>
        <w:ind w:left="270" w:right="360"/>
        <w:rPr>
          <w:color w:val="000000" w:themeColor="text1"/>
          <w:sz w:val="24"/>
          <w:szCs w:val="24"/>
        </w:rPr>
      </w:pPr>
      <w:r w:rsidRPr="00E40C03">
        <w:rPr>
          <w:color w:val="000000" w:themeColor="text1"/>
          <w:sz w:val="24"/>
          <w:szCs w:val="24"/>
        </w:rPr>
        <w:t>May</w:t>
      </w:r>
      <w:r w:rsidR="009961E3" w:rsidRPr="00E40C03">
        <w:rPr>
          <w:color w:val="000000" w:themeColor="text1"/>
          <w:sz w:val="24"/>
          <w:szCs w:val="24"/>
        </w:rPr>
        <w:t xml:space="preserve"> </w:t>
      </w:r>
      <w:r w:rsidRPr="00E40C03">
        <w:rPr>
          <w:color w:val="000000" w:themeColor="text1"/>
          <w:sz w:val="24"/>
          <w:szCs w:val="24"/>
        </w:rPr>
        <w:t>6</w:t>
      </w:r>
      <w:r w:rsidR="009961E3" w:rsidRPr="00E40C03">
        <w:rPr>
          <w:color w:val="000000" w:themeColor="text1"/>
          <w:sz w:val="24"/>
          <w:szCs w:val="24"/>
        </w:rPr>
        <w:t>: Final Grades Due</w:t>
      </w:r>
    </w:p>
    <w:p w14:paraId="3623A348" w14:textId="7FBBD701" w:rsidR="00F8584E" w:rsidRPr="00E40C03" w:rsidRDefault="004B3CB1" w:rsidP="00F8584E">
      <w:pPr>
        <w:ind w:left="270" w:right="360"/>
        <w:contextualSpacing/>
        <w:jc w:val="center"/>
        <w:rPr>
          <w:b/>
          <w:bCs/>
          <w:color w:val="000000" w:themeColor="text1"/>
          <w:sz w:val="24"/>
          <w:szCs w:val="24"/>
          <w:u w:val="single"/>
        </w:rPr>
      </w:pPr>
      <w:r w:rsidRPr="00E40C03">
        <w:rPr>
          <w:b/>
          <w:bCs/>
          <w:color w:val="000000" w:themeColor="text1"/>
          <w:sz w:val="24"/>
          <w:szCs w:val="24"/>
          <w:u w:val="single"/>
        </w:rPr>
        <w:lastRenderedPageBreak/>
        <w:t>Case Conceptualization Paper</w:t>
      </w:r>
    </w:p>
    <w:p w14:paraId="103BC412" w14:textId="77777777" w:rsidR="00F8584E" w:rsidRPr="00E40C03" w:rsidRDefault="00F8584E" w:rsidP="00F8584E">
      <w:pPr>
        <w:ind w:left="270" w:right="360"/>
        <w:contextualSpacing/>
        <w:jc w:val="center"/>
        <w:rPr>
          <w:color w:val="000000" w:themeColor="text1"/>
          <w:sz w:val="24"/>
          <w:szCs w:val="24"/>
        </w:rPr>
      </w:pPr>
    </w:p>
    <w:p w14:paraId="5FDDA1E1" w14:textId="3DE1E702" w:rsidR="00F8584E" w:rsidRPr="00E40C03" w:rsidRDefault="00AF2B4A" w:rsidP="00F8584E">
      <w:pPr>
        <w:ind w:left="270" w:right="360"/>
        <w:contextualSpacing/>
        <w:jc w:val="center"/>
        <w:rPr>
          <w:color w:val="000000" w:themeColor="text1"/>
          <w:sz w:val="24"/>
          <w:szCs w:val="24"/>
        </w:rPr>
      </w:pPr>
      <w:r w:rsidRPr="00E40C03">
        <w:rPr>
          <w:color w:val="000000" w:themeColor="text1"/>
          <w:sz w:val="24"/>
          <w:szCs w:val="24"/>
        </w:rPr>
        <w:t>(30</w:t>
      </w:r>
      <w:r w:rsidR="00F8584E" w:rsidRPr="00E40C03">
        <w:rPr>
          <w:color w:val="000000" w:themeColor="text1"/>
          <w:sz w:val="24"/>
          <w:szCs w:val="24"/>
        </w:rPr>
        <w:t>% of final grade)</w:t>
      </w:r>
    </w:p>
    <w:p w14:paraId="67AEFDC8" w14:textId="77777777" w:rsidR="00F8584E" w:rsidRPr="00E40C03" w:rsidRDefault="00F8584E" w:rsidP="004B3CB1">
      <w:pPr>
        <w:ind w:right="360"/>
        <w:contextualSpacing/>
        <w:rPr>
          <w:color w:val="000000" w:themeColor="text1"/>
          <w:sz w:val="24"/>
          <w:szCs w:val="24"/>
        </w:rPr>
      </w:pPr>
    </w:p>
    <w:p w14:paraId="2273183A" w14:textId="77777777" w:rsidR="004B3CB1" w:rsidRPr="00E40C03" w:rsidRDefault="004B3CB1" w:rsidP="004B3CB1">
      <w:pPr>
        <w:ind w:right="360"/>
        <w:contextualSpacing/>
        <w:rPr>
          <w:color w:val="000000" w:themeColor="text1"/>
          <w:sz w:val="24"/>
          <w:szCs w:val="24"/>
        </w:rPr>
      </w:pPr>
      <w:r w:rsidRPr="00E40C03">
        <w:rPr>
          <w:color w:val="000000" w:themeColor="text1"/>
          <w:sz w:val="24"/>
          <w:szCs w:val="24"/>
        </w:rPr>
        <w:t xml:space="preserve">You will use the assignments we have created so far to complete a case conceptualization paper. </w:t>
      </w:r>
    </w:p>
    <w:p w14:paraId="34753B45" w14:textId="77777777" w:rsidR="004B3CB1" w:rsidRPr="00E40C03" w:rsidRDefault="004B3CB1" w:rsidP="004B3CB1">
      <w:pPr>
        <w:ind w:right="360"/>
        <w:contextualSpacing/>
        <w:rPr>
          <w:color w:val="000000" w:themeColor="text1"/>
          <w:sz w:val="24"/>
          <w:szCs w:val="24"/>
        </w:rPr>
      </w:pPr>
    </w:p>
    <w:p w14:paraId="106F8383" w14:textId="41AFB057" w:rsidR="004B3CB1" w:rsidRPr="00E40C03" w:rsidRDefault="004B3CB1" w:rsidP="004B3CB1">
      <w:pPr>
        <w:ind w:right="360"/>
        <w:contextualSpacing/>
        <w:rPr>
          <w:color w:val="000000" w:themeColor="text1"/>
          <w:sz w:val="24"/>
          <w:szCs w:val="24"/>
        </w:rPr>
      </w:pPr>
      <w:r w:rsidRPr="00E40C03">
        <w:rPr>
          <w:color w:val="000000" w:themeColor="text1"/>
          <w:sz w:val="24"/>
          <w:szCs w:val="24"/>
        </w:rPr>
        <w:t xml:space="preserve">Write a </w:t>
      </w:r>
      <w:r w:rsidR="00F113F7" w:rsidRPr="00E40C03">
        <w:rPr>
          <w:color w:val="000000" w:themeColor="text1"/>
          <w:sz w:val="24"/>
          <w:szCs w:val="24"/>
        </w:rPr>
        <w:t>7–8-page</w:t>
      </w:r>
      <w:r w:rsidRPr="00E40C03">
        <w:rPr>
          <w:color w:val="000000" w:themeColor="text1"/>
          <w:sz w:val="24"/>
          <w:szCs w:val="24"/>
        </w:rPr>
        <w:t xml:space="preserve"> paper </w:t>
      </w:r>
      <w:r w:rsidRPr="00E40C03">
        <w:rPr>
          <w:color w:val="000000" w:themeColor="text1"/>
          <w:sz w:val="24"/>
          <w:szCs w:val="24"/>
        </w:rPr>
        <w:t>using (</w:t>
      </w:r>
      <w:proofErr w:type="gramStart"/>
      <w:r w:rsidRPr="00E40C03">
        <w:rPr>
          <w:color w:val="000000" w:themeColor="text1"/>
          <w:sz w:val="24"/>
          <w:szCs w:val="24"/>
        </w:rPr>
        <w:t>12 point</w:t>
      </w:r>
      <w:proofErr w:type="gramEnd"/>
      <w:r w:rsidRPr="00E40C03">
        <w:rPr>
          <w:color w:val="000000" w:themeColor="text1"/>
          <w:sz w:val="24"/>
          <w:szCs w:val="24"/>
        </w:rPr>
        <w:t xml:space="preserve"> font, Times New Roman, double spaced, cover page, reference page) in APA 7th edition. Please see Purdue Owl for general APA 7 guidelines. Be advised that the cover page and reference page do not count towards the 7-8 page minimum for this assignment.</w:t>
      </w:r>
    </w:p>
    <w:p w14:paraId="2114E9F8" w14:textId="77777777" w:rsidR="004B3CB1" w:rsidRPr="00E40C03" w:rsidRDefault="004B3CB1" w:rsidP="004B3CB1">
      <w:pPr>
        <w:ind w:right="360"/>
        <w:contextualSpacing/>
        <w:rPr>
          <w:color w:val="000000" w:themeColor="text1"/>
          <w:sz w:val="24"/>
          <w:szCs w:val="24"/>
        </w:rPr>
      </w:pPr>
    </w:p>
    <w:p w14:paraId="3E7B1915" w14:textId="021AE045" w:rsidR="00F8584E" w:rsidRPr="00E40C03" w:rsidRDefault="004B3CB1" w:rsidP="004B3CB1">
      <w:pPr>
        <w:ind w:right="360"/>
        <w:contextualSpacing/>
        <w:rPr>
          <w:color w:val="000000" w:themeColor="text1"/>
          <w:sz w:val="24"/>
          <w:szCs w:val="24"/>
        </w:rPr>
      </w:pPr>
      <w:r w:rsidRPr="00E40C03">
        <w:rPr>
          <w:color w:val="000000" w:themeColor="text1"/>
          <w:sz w:val="24"/>
          <w:szCs w:val="24"/>
        </w:rPr>
        <w:t>Please use the example case conceptualization paper (see modules) and format your paper accordingly.</w:t>
      </w:r>
    </w:p>
    <w:p w14:paraId="4DA65BC1" w14:textId="77777777" w:rsidR="004B3CB1" w:rsidRPr="00E40C03" w:rsidRDefault="004B3CB1" w:rsidP="004B3CB1">
      <w:pPr>
        <w:ind w:right="360"/>
        <w:contextualSpacing/>
        <w:rPr>
          <w:color w:val="000000" w:themeColor="text1"/>
          <w:sz w:val="24"/>
          <w:szCs w:val="24"/>
        </w:rPr>
      </w:pPr>
    </w:p>
    <w:p w14:paraId="137E0975" w14:textId="77777777" w:rsidR="00F8584E" w:rsidRPr="00E40C03" w:rsidRDefault="00F8584E" w:rsidP="00F8584E">
      <w:pPr>
        <w:ind w:left="270" w:right="360"/>
        <w:contextualSpacing/>
        <w:rPr>
          <w:color w:val="000000" w:themeColor="text1"/>
          <w:sz w:val="24"/>
          <w:szCs w:val="24"/>
          <w:u w:val="single"/>
        </w:rPr>
      </w:pPr>
      <w:r w:rsidRPr="00E40C03">
        <w:rPr>
          <w:color w:val="000000" w:themeColor="text1"/>
          <w:sz w:val="24"/>
          <w:szCs w:val="24"/>
          <w:u w:val="single"/>
        </w:rPr>
        <w:t xml:space="preserve">Please address the following areas – </w:t>
      </w:r>
    </w:p>
    <w:p w14:paraId="79F137DF" w14:textId="77777777" w:rsidR="004B3CB1" w:rsidRPr="00E40C03" w:rsidRDefault="004B3CB1" w:rsidP="004B3CB1">
      <w:pPr>
        <w:ind w:left="270" w:right="360"/>
        <w:contextualSpacing/>
        <w:rPr>
          <w:color w:val="000000" w:themeColor="text1"/>
          <w:sz w:val="24"/>
          <w:szCs w:val="24"/>
        </w:rPr>
      </w:pPr>
      <w:r w:rsidRPr="00E40C03">
        <w:rPr>
          <w:color w:val="000000" w:themeColor="text1"/>
          <w:sz w:val="24"/>
          <w:szCs w:val="24"/>
        </w:rPr>
        <w:t xml:space="preserve">1) Students will be assigned to a movie and psychological disorder the first week of class. You will select a character from the assigned movie that mostly closely depicts the assigned condition. </w:t>
      </w:r>
    </w:p>
    <w:p w14:paraId="0408692B" w14:textId="77777777" w:rsidR="00F8584E" w:rsidRPr="00E40C03" w:rsidRDefault="00F8584E" w:rsidP="00F8584E">
      <w:pPr>
        <w:ind w:right="360"/>
        <w:rPr>
          <w:color w:val="000000" w:themeColor="text1"/>
          <w:sz w:val="24"/>
          <w:szCs w:val="24"/>
        </w:rPr>
      </w:pPr>
    </w:p>
    <w:p w14:paraId="51B75423" w14:textId="254622BB" w:rsidR="00F8584E" w:rsidRPr="00E40C03" w:rsidRDefault="00AF2B4A" w:rsidP="00F8584E">
      <w:pPr>
        <w:ind w:right="360"/>
        <w:jc w:val="right"/>
        <w:rPr>
          <w:color w:val="000000" w:themeColor="text1"/>
          <w:sz w:val="24"/>
          <w:szCs w:val="24"/>
        </w:rPr>
      </w:pPr>
      <w:r w:rsidRPr="00E40C03">
        <w:rPr>
          <w:color w:val="000000" w:themeColor="text1"/>
          <w:sz w:val="24"/>
          <w:szCs w:val="24"/>
        </w:rPr>
        <w:t>1</w:t>
      </w:r>
      <w:r w:rsidR="00F8584E" w:rsidRPr="00E40C03">
        <w:rPr>
          <w:color w:val="000000" w:themeColor="text1"/>
          <w:sz w:val="24"/>
          <w:szCs w:val="24"/>
        </w:rPr>
        <w:t>0 points    _________</w:t>
      </w:r>
    </w:p>
    <w:p w14:paraId="0123A16E" w14:textId="77777777" w:rsidR="00F8584E" w:rsidRPr="00E40C03" w:rsidRDefault="00F8584E" w:rsidP="00F8584E">
      <w:pPr>
        <w:ind w:left="7920" w:right="360"/>
        <w:rPr>
          <w:color w:val="000000" w:themeColor="text1"/>
          <w:sz w:val="24"/>
          <w:szCs w:val="24"/>
        </w:rPr>
      </w:pPr>
      <w:r w:rsidRPr="00E40C03">
        <w:rPr>
          <w:color w:val="000000" w:themeColor="text1"/>
          <w:sz w:val="24"/>
          <w:szCs w:val="24"/>
        </w:rPr>
        <w:t xml:space="preserve"> </w:t>
      </w:r>
    </w:p>
    <w:p w14:paraId="4EF49CDA" w14:textId="10146313" w:rsidR="00F8584E" w:rsidRPr="00E40C03" w:rsidRDefault="00F8584E" w:rsidP="00F8584E">
      <w:pPr>
        <w:pStyle w:val="ListParagraph"/>
        <w:widowControl/>
        <w:numPr>
          <w:ilvl w:val="0"/>
          <w:numId w:val="21"/>
        </w:numPr>
        <w:autoSpaceDE/>
        <w:autoSpaceDN/>
        <w:ind w:right="360"/>
        <w:contextualSpacing/>
        <w:rPr>
          <w:color w:val="000000" w:themeColor="text1"/>
          <w:sz w:val="24"/>
          <w:szCs w:val="24"/>
        </w:rPr>
      </w:pPr>
      <w:r w:rsidRPr="00E40C03">
        <w:rPr>
          <w:color w:val="000000" w:themeColor="text1"/>
          <w:sz w:val="24"/>
          <w:szCs w:val="24"/>
        </w:rPr>
        <w:t xml:space="preserve">After selecting a fictional character, include the following in the history portion of the outline: Name of Character, Approximate Age, Occupation, Level of Education (if known), Marital Status (if known), Presenting Symptoms or Problematic Behaviors, Developmental and Medical </w:t>
      </w:r>
      <w:r w:rsidR="004B3CB1" w:rsidRPr="00E40C03">
        <w:rPr>
          <w:color w:val="000000" w:themeColor="text1"/>
          <w:sz w:val="24"/>
          <w:szCs w:val="24"/>
        </w:rPr>
        <w:t>History</w:t>
      </w:r>
      <w:r w:rsidRPr="00E40C03">
        <w:rPr>
          <w:color w:val="000000" w:themeColor="text1"/>
          <w:sz w:val="24"/>
          <w:szCs w:val="24"/>
        </w:rPr>
        <w:t xml:space="preserve"> (if known), Family History, Social History, Substance Use History, Legal History, and Trauma History. </w:t>
      </w:r>
    </w:p>
    <w:p w14:paraId="19323143" w14:textId="77777777" w:rsidR="00F8584E" w:rsidRPr="00E40C03" w:rsidRDefault="00F8584E" w:rsidP="00F8584E">
      <w:pPr>
        <w:ind w:left="270" w:right="360"/>
        <w:jc w:val="right"/>
        <w:rPr>
          <w:color w:val="000000" w:themeColor="text1"/>
          <w:sz w:val="24"/>
          <w:szCs w:val="24"/>
        </w:rPr>
      </w:pPr>
    </w:p>
    <w:p w14:paraId="3598A305" w14:textId="30F10F3C" w:rsidR="00F8584E" w:rsidRPr="00E40C03" w:rsidRDefault="00F8584E" w:rsidP="00F8584E">
      <w:pPr>
        <w:ind w:left="270" w:right="360"/>
        <w:jc w:val="right"/>
        <w:rPr>
          <w:color w:val="000000" w:themeColor="text1"/>
          <w:sz w:val="24"/>
          <w:szCs w:val="24"/>
        </w:rPr>
      </w:pPr>
      <w:r w:rsidRPr="00E40C03">
        <w:rPr>
          <w:color w:val="000000" w:themeColor="text1"/>
          <w:sz w:val="24"/>
          <w:szCs w:val="24"/>
        </w:rPr>
        <w:t xml:space="preserve"> </w:t>
      </w:r>
      <w:r w:rsidR="00AF2B4A" w:rsidRPr="00E40C03">
        <w:rPr>
          <w:color w:val="000000" w:themeColor="text1"/>
          <w:sz w:val="24"/>
          <w:szCs w:val="24"/>
        </w:rPr>
        <w:t xml:space="preserve">25 </w:t>
      </w:r>
      <w:r w:rsidRPr="00E40C03">
        <w:rPr>
          <w:color w:val="000000" w:themeColor="text1"/>
          <w:sz w:val="24"/>
          <w:szCs w:val="24"/>
        </w:rPr>
        <w:t>points     _________</w:t>
      </w:r>
    </w:p>
    <w:p w14:paraId="3BB2BBD3" w14:textId="77777777" w:rsidR="00F8584E" w:rsidRPr="00E40C03" w:rsidRDefault="00F8584E" w:rsidP="00F8584E">
      <w:pPr>
        <w:pStyle w:val="ListParagraph"/>
        <w:ind w:left="7830" w:right="360"/>
        <w:rPr>
          <w:color w:val="000000" w:themeColor="text1"/>
          <w:sz w:val="24"/>
          <w:szCs w:val="24"/>
        </w:rPr>
      </w:pPr>
    </w:p>
    <w:p w14:paraId="669DBB44" w14:textId="5DEBA2F6" w:rsidR="004B3CB1" w:rsidRPr="00E40C03" w:rsidRDefault="004B3CB1" w:rsidP="004B3CB1">
      <w:pPr>
        <w:ind w:left="270" w:right="360"/>
        <w:contextualSpacing/>
        <w:rPr>
          <w:color w:val="000000" w:themeColor="text1"/>
          <w:sz w:val="24"/>
          <w:szCs w:val="24"/>
        </w:rPr>
      </w:pPr>
      <w:r w:rsidRPr="00E40C03">
        <w:rPr>
          <w:color w:val="000000" w:themeColor="text1"/>
          <w:sz w:val="24"/>
          <w:szCs w:val="24"/>
        </w:rPr>
        <w:t xml:space="preserve">3) What is the character’s disorder according to the DSM-5? Be sure to explain the etiology/development of the psychological condition. Is it genetic? Is it more influenced by environmental factors. Please explain how the characters genetics and environment play a part in the development of this condition. </w:t>
      </w:r>
    </w:p>
    <w:p w14:paraId="6E276B2C" w14:textId="77777777" w:rsidR="00F8584E" w:rsidRPr="00E40C03" w:rsidRDefault="00F8584E" w:rsidP="00F8584E">
      <w:pPr>
        <w:ind w:left="6480" w:right="360" w:firstLine="720"/>
        <w:rPr>
          <w:color w:val="000000" w:themeColor="text1"/>
          <w:sz w:val="24"/>
          <w:szCs w:val="24"/>
        </w:rPr>
      </w:pPr>
      <w:r w:rsidRPr="00E40C03">
        <w:rPr>
          <w:color w:val="000000" w:themeColor="text1"/>
          <w:sz w:val="24"/>
          <w:szCs w:val="24"/>
        </w:rPr>
        <w:t xml:space="preserve">                    </w:t>
      </w:r>
    </w:p>
    <w:p w14:paraId="79477682" w14:textId="42480B33" w:rsidR="00F8584E" w:rsidRPr="00E40C03" w:rsidRDefault="00AF2B4A" w:rsidP="00F8584E">
      <w:pPr>
        <w:ind w:right="360"/>
        <w:jc w:val="right"/>
        <w:rPr>
          <w:color w:val="000000" w:themeColor="text1"/>
          <w:sz w:val="24"/>
          <w:szCs w:val="24"/>
        </w:rPr>
      </w:pPr>
      <w:r w:rsidRPr="00E40C03">
        <w:rPr>
          <w:color w:val="000000" w:themeColor="text1"/>
          <w:sz w:val="24"/>
          <w:szCs w:val="24"/>
        </w:rPr>
        <w:t>20</w:t>
      </w:r>
      <w:r w:rsidR="00F8584E" w:rsidRPr="00E40C03">
        <w:rPr>
          <w:color w:val="000000" w:themeColor="text1"/>
          <w:sz w:val="24"/>
          <w:szCs w:val="24"/>
        </w:rPr>
        <w:t xml:space="preserve"> points   _________</w:t>
      </w:r>
    </w:p>
    <w:p w14:paraId="459A5F46" w14:textId="77777777" w:rsidR="00F8584E" w:rsidRPr="00E40C03" w:rsidRDefault="00F8584E" w:rsidP="00F8584E">
      <w:pPr>
        <w:ind w:right="360"/>
        <w:contextualSpacing/>
        <w:rPr>
          <w:color w:val="000000" w:themeColor="text1"/>
          <w:sz w:val="24"/>
          <w:szCs w:val="24"/>
        </w:rPr>
      </w:pPr>
    </w:p>
    <w:p w14:paraId="4E45D89F" w14:textId="54DBFB49" w:rsidR="00F8584E" w:rsidRPr="00E40C03" w:rsidRDefault="00F8584E" w:rsidP="00F8584E">
      <w:pPr>
        <w:pStyle w:val="ListParagraph"/>
        <w:widowControl/>
        <w:numPr>
          <w:ilvl w:val="0"/>
          <w:numId w:val="21"/>
        </w:numPr>
        <w:autoSpaceDE/>
        <w:autoSpaceDN/>
        <w:ind w:right="360"/>
        <w:contextualSpacing/>
        <w:rPr>
          <w:color w:val="000000" w:themeColor="text1"/>
          <w:sz w:val="24"/>
          <w:szCs w:val="24"/>
        </w:rPr>
      </w:pPr>
      <w:r w:rsidRPr="00E40C03">
        <w:rPr>
          <w:color w:val="000000" w:themeColor="text1"/>
          <w:sz w:val="24"/>
          <w:szCs w:val="24"/>
        </w:rPr>
        <w:t xml:space="preserve">Select a theory (e.g. psychodynamic, humanistic, </w:t>
      </w:r>
      <w:r w:rsidR="004B3CB1" w:rsidRPr="00E40C03">
        <w:rPr>
          <w:color w:val="000000" w:themeColor="text1"/>
          <w:sz w:val="24"/>
          <w:szCs w:val="24"/>
        </w:rPr>
        <w:t>Adlerian</w:t>
      </w:r>
      <w:r w:rsidRPr="00E40C03">
        <w:rPr>
          <w:color w:val="000000" w:themeColor="text1"/>
          <w:sz w:val="24"/>
          <w:szCs w:val="24"/>
        </w:rPr>
        <w:t>, cognitive behavior therapy…) and identify two specific therapy interventions you would recommend for this client and why.</w:t>
      </w:r>
    </w:p>
    <w:p w14:paraId="68941D95" w14:textId="77777777" w:rsidR="00F8584E" w:rsidRPr="00E40C03" w:rsidRDefault="00F8584E" w:rsidP="00F8584E">
      <w:pPr>
        <w:ind w:left="7470" w:right="360" w:firstLine="450"/>
        <w:rPr>
          <w:color w:val="000000" w:themeColor="text1"/>
          <w:sz w:val="24"/>
          <w:szCs w:val="24"/>
        </w:rPr>
      </w:pPr>
    </w:p>
    <w:p w14:paraId="153FC475" w14:textId="7AEE57ED" w:rsidR="00F8584E" w:rsidRPr="00E40C03" w:rsidRDefault="00AF2B4A" w:rsidP="00F8584E">
      <w:pPr>
        <w:ind w:right="360"/>
        <w:jc w:val="right"/>
        <w:rPr>
          <w:color w:val="000000" w:themeColor="text1"/>
          <w:sz w:val="24"/>
          <w:szCs w:val="24"/>
        </w:rPr>
      </w:pPr>
      <w:r w:rsidRPr="00E40C03">
        <w:rPr>
          <w:color w:val="000000" w:themeColor="text1"/>
          <w:sz w:val="24"/>
          <w:szCs w:val="24"/>
        </w:rPr>
        <w:t>25</w:t>
      </w:r>
      <w:r w:rsidR="00F8584E" w:rsidRPr="00E40C03">
        <w:rPr>
          <w:color w:val="000000" w:themeColor="text1"/>
          <w:sz w:val="24"/>
          <w:szCs w:val="24"/>
        </w:rPr>
        <w:t xml:space="preserve"> points     _________</w:t>
      </w:r>
    </w:p>
    <w:p w14:paraId="4A60827D" w14:textId="0F3AC6A4" w:rsidR="00F8584E" w:rsidRPr="00E40C03" w:rsidRDefault="00F8584E" w:rsidP="00F8584E">
      <w:pPr>
        <w:pStyle w:val="ListParagraph"/>
        <w:widowControl/>
        <w:numPr>
          <w:ilvl w:val="0"/>
          <w:numId w:val="21"/>
        </w:numPr>
        <w:autoSpaceDE/>
        <w:autoSpaceDN/>
        <w:ind w:right="360"/>
        <w:contextualSpacing/>
        <w:rPr>
          <w:color w:val="000000" w:themeColor="text1"/>
          <w:sz w:val="24"/>
          <w:szCs w:val="24"/>
        </w:rPr>
      </w:pPr>
      <w:r w:rsidRPr="00E40C03">
        <w:rPr>
          <w:color w:val="000000" w:themeColor="text1"/>
          <w:sz w:val="24"/>
          <w:szCs w:val="24"/>
        </w:rPr>
        <w:t xml:space="preserve">Use of scholarly resources (at least </w:t>
      </w:r>
      <w:r w:rsidR="004B3CB1" w:rsidRPr="00E40C03">
        <w:rPr>
          <w:color w:val="000000" w:themeColor="text1"/>
          <w:sz w:val="24"/>
          <w:szCs w:val="24"/>
        </w:rPr>
        <w:t>5)</w:t>
      </w:r>
      <w:r w:rsidRPr="00E40C03">
        <w:rPr>
          <w:color w:val="000000" w:themeColor="text1"/>
          <w:sz w:val="24"/>
          <w:szCs w:val="24"/>
        </w:rPr>
        <w:t xml:space="preserve"> to support ideas.</w:t>
      </w:r>
    </w:p>
    <w:p w14:paraId="737AC1E9" w14:textId="77777777" w:rsidR="00F8584E" w:rsidRPr="00E40C03" w:rsidRDefault="00F8584E" w:rsidP="00F8584E">
      <w:pPr>
        <w:ind w:right="360"/>
        <w:jc w:val="right"/>
        <w:rPr>
          <w:color w:val="000000" w:themeColor="text1"/>
          <w:sz w:val="24"/>
          <w:szCs w:val="24"/>
        </w:rPr>
      </w:pPr>
    </w:p>
    <w:p w14:paraId="476DF2F1" w14:textId="62A0A603" w:rsidR="00F8584E" w:rsidRPr="00E40C03" w:rsidRDefault="00AF2B4A" w:rsidP="00F8584E">
      <w:pPr>
        <w:ind w:right="360"/>
        <w:jc w:val="right"/>
        <w:rPr>
          <w:color w:val="000000" w:themeColor="text1"/>
          <w:sz w:val="24"/>
          <w:szCs w:val="24"/>
        </w:rPr>
      </w:pPr>
      <w:r w:rsidRPr="00E40C03">
        <w:rPr>
          <w:color w:val="000000" w:themeColor="text1"/>
          <w:sz w:val="24"/>
          <w:szCs w:val="24"/>
        </w:rPr>
        <w:t xml:space="preserve">10 </w:t>
      </w:r>
      <w:r w:rsidR="00F8584E" w:rsidRPr="00E40C03">
        <w:rPr>
          <w:color w:val="000000" w:themeColor="text1"/>
          <w:sz w:val="24"/>
          <w:szCs w:val="24"/>
        </w:rPr>
        <w:t>points     _________</w:t>
      </w:r>
    </w:p>
    <w:p w14:paraId="600DE596" w14:textId="77777777" w:rsidR="00F8584E" w:rsidRPr="00E40C03" w:rsidRDefault="00F8584E" w:rsidP="00F8584E">
      <w:pPr>
        <w:pStyle w:val="ListParagraph"/>
        <w:ind w:left="630" w:right="360"/>
        <w:rPr>
          <w:color w:val="000000" w:themeColor="text1"/>
          <w:sz w:val="24"/>
          <w:szCs w:val="24"/>
        </w:rPr>
      </w:pPr>
    </w:p>
    <w:p w14:paraId="102D83C3" w14:textId="77777777" w:rsidR="00F8584E" w:rsidRPr="00E40C03" w:rsidRDefault="00F8584E" w:rsidP="00F8584E">
      <w:pPr>
        <w:pStyle w:val="ListParagraph"/>
        <w:widowControl/>
        <w:numPr>
          <w:ilvl w:val="0"/>
          <w:numId w:val="21"/>
        </w:numPr>
        <w:autoSpaceDE/>
        <w:autoSpaceDN/>
        <w:ind w:right="360"/>
        <w:contextualSpacing/>
        <w:rPr>
          <w:color w:val="000000" w:themeColor="text1"/>
          <w:sz w:val="24"/>
          <w:szCs w:val="24"/>
        </w:rPr>
      </w:pPr>
      <w:r w:rsidRPr="00E40C03">
        <w:rPr>
          <w:color w:val="000000" w:themeColor="text1"/>
          <w:sz w:val="24"/>
          <w:szCs w:val="24"/>
        </w:rPr>
        <w:t xml:space="preserve">Professional writing to </w:t>
      </w:r>
      <w:proofErr w:type="gramStart"/>
      <w:r w:rsidRPr="00E40C03">
        <w:rPr>
          <w:color w:val="000000" w:themeColor="text1"/>
          <w:sz w:val="24"/>
          <w:szCs w:val="24"/>
        </w:rPr>
        <w:t>include:</w:t>
      </w:r>
      <w:proofErr w:type="gramEnd"/>
      <w:r w:rsidRPr="00E40C03">
        <w:rPr>
          <w:color w:val="000000" w:themeColor="text1"/>
          <w:sz w:val="24"/>
          <w:szCs w:val="24"/>
        </w:rPr>
        <w:t xml:space="preserve"> well-organized, clear, and free of grammatical and mechanical errors. Follows APA 7</w:t>
      </w:r>
      <w:r w:rsidRPr="00E40C03">
        <w:rPr>
          <w:color w:val="000000" w:themeColor="text1"/>
          <w:sz w:val="24"/>
          <w:szCs w:val="24"/>
          <w:vertAlign w:val="superscript"/>
        </w:rPr>
        <w:t xml:space="preserve"> </w:t>
      </w:r>
      <w:r w:rsidRPr="00E40C03">
        <w:rPr>
          <w:color w:val="000000" w:themeColor="text1"/>
          <w:sz w:val="24"/>
          <w:szCs w:val="24"/>
        </w:rPr>
        <w:t xml:space="preserve">Guidelines. Please see </w:t>
      </w:r>
      <w:hyperlink r:id="rId13" w:history="1">
        <w:r w:rsidRPr="00E40C03">
          <w:rPr>
            <w:rStyle w:val="Hyperlink"/>
            <w:color w:val="000000" w:themeColor="text1"/>
            <w:sz w:val="24"/>
            <w:szCs w:val="24"/>
          </w:rPr>
          <w:t>Purdue Owl</w:t>
        </w:r>
      </w:hyperlink>
      <w:r w:rsidRPr="00E40C03">
        <w:rPr>
          <w:color w:val="000000" w:themeColor="text1"/>
          <w:sz w:val="24"/>
          <w:szCs w:val="24"/>
        </w:rPr>
        <w:t xml:space="preserve"> for general APA 7 guidelines.</w:t>
      </w:r>
    </w:p>
    <w:p w14:paraId="3D248244" w14:textId="77777777" w:rsidR="00F8584E" w:rsidRPr="00E40C03" w:rsidRDefault="00F8584E" w:rsidP="00F8584E">
      <w:pPr>
        <w:pStyle w:val="ListParagraph"/>
        <w:ind w:left="7830" w:right="360" w:firstLine="90"/>
        <w:rPr>
          <w:color w:val="000000" w:themeColor="text1"/>
          <w:sz w:val="24"/>
          <w:szCs w:val="24"/>
        </w:rPr>
      </w:pPr>
    </w:p>
    <w:p w14:paraId="3CA64DE9" w14:textId="35C63C32" w:rsidR="00F8584E" w:rsidRPr="00E40C03" w:rsidRDefault="00AF2B4A" w:rsidP="00F8584E">
      <w:pPr>
        <w:ind w:right="360"/>
        <w:jc w:val="right"/>
        <w:rPr>
          <w:color w:val="000000" w:themeColor="text1"/>
          <w:sz w:val="24"/>
          <w:szCs w:val="24"/>
        </w:rPr>
      </w:pPr>
      <w:r w:rsidRPr="00E40C03">
        <w:rPr>
          <w:color w:val="000000" w:themeColor="text1"/>
          <w:sz w:val="24"/>
          <w:szCs w:val="24"/>
        </w:rPr>
        <w:t xml:space="preserve">10 </w:t>
      </w:r>
      <w:r w:rsidR="00F8584E" w:rsidRPr="00E40C03">
        <w:rPr>
          <w:color w:val="000000" w:themeColor="text1"/>
          <w:sz w:val="24"/>
          <w:szCs w:val="24"/>
        </w:rPr>
        <w:t>points     _________</w:t>
      </w:r>
    </w:p>
    <w:p w14:paraId="5307AA00" w14:textId="77777777" w:rsidR="00F8584E" w:rsidRPr="00E40C03" w:rsidRDefault="00F8584E" w:rsidP="00F8584E">
      <w:pPr>
        <w:ind w:right="360"/>
        <w:rPr>
          <w:color w:val="000000" w:themeColor="text1"/>
          <w:sz w:val="24"/>
          <w:szCs w:val="24"/>
        </w:rPr>
      </w:pPr>
    </w:p>
    <w:p w14:paraId="6811B157" w14:textId="77777777" w:rsidR="00F8584E" w:rsidRPr="00E40C03" w:rsidRDefault="00F8584E" w:rsidP="00F8584E">
      <w:pPr>
        <w:ind w:left="7470" w:right="360" w:firstLine="450"/>
        <w:rPr>
          <w:color w:val="000000" w:themeColor="text1"/>
          <w:sz w:val="24"/>
          <w:szCs w:val="24"/>
        </w:rPr>
      </w:pPr>
    </w:p>
    <w:p w14:paraId="0A2E73DF" w14:textId="6352E3D2" w:rsidR="001302D8" w:rsidRPr="00E40C03" w:rsidRDefault="00F8584E" w:rsidP="00A45936">
      <w:pPr>
        <w:ind w:left="270" w:right="360"/>
        <w:contextualSpacing/>
        <w:rPr>
          <w:color w:val="000000" w:themeColor="text1"/>
          <w:sz w:val="24"/>
          <w:szCs w:val="24"/>
        </w:rPr>
      </w:pPr>
      <w:r w:rsidRPr="00E40C03">
        <w:rPr>
          <w:color w:val="000000" w:themeColor="text1"/>
          <w:sz w:val="24"/>
          <w:szCs w:val="24"/>
        </w:rPr>
        <w:t>Total Points Earned _________</w:t>
      </w:r>
    </w:p>
    <w:sectPr w:rsidR="001302D8" w:rsidRPr="00E40C03" w:rsidSect="006F75E6">
      <w:footerReference w:type="even" r:id="rId14"/>
      <w:footerReference w:type="default" r:id="rId15"/>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7D96" w14:textId="77777777" w:rsidR="006F75E6" w:rsidRDefault="006F75E6">
      <w:r>
        <w:separator/>
      </w:r>
    </w:p>
  </w:endnote>
  <w:endnote w:type="continuationSeparator" w:id="0">
    <w:p w14:paraId="4CB65062" w14:textId="77777777" w:rsidR="006F75E6" w:rsidRDefault="006F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20B0604020202020204"/>
    <w:charset w:val="80"/>
    <w:family w:val="auto"/>
    <w:notTrueType/>
    <w:pitch w:val="default"/>
    <w:sig w:usb0="00000003" w:usb1="08070000" w:usb2="00000010" w:usb3="00000000" w:csb0="00020001" w:csb1="00000000"/>
  </w:font>
  <w:font w:name="Times">
    <w:altName w:val="Times New Roman"/>
    <w:panose1 w:val="020B06040202020202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1583041"/>
      <w:docPartObj>
        <w:docPartGallery w:val="Page Numbers (Bottom of Page)"/>
        <w:docPartUnique/>
      </w:docPartObj>
    </w:sdtPr>
    <w:sdtContent>
      <w:p w14:paraId="3ADBA53C" w14:textId="27A34527" w:rsidR="00F113F7" w:rsidRDefault="00F113F7" w:rsidP="00CB1D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D3F82" w14:textId="77777777" w:rsidR="00F113F7" w:rsidRDefault="00F1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156061"/>
      <w:docPartObj>
        <w:docPartGallery w:val="Page Numbers (Bottom of Page)"/>
        <w:docPartUnique/>
      </w:docPartObj>
    </w:sdtPr>
    <w:sdtContent>
      <w:p w14:paraId="632BD2A0" w14:textId="75A0E4DA" w:rsidR="00F113F7" w:rsidRDefault="00F113F7" w:rsidP="00CB1D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21B06B9C" w14:textId="01017D11" w:rsidR="000C045F" w:rsidRDefault="000C045F" w:rsidP="00F113F7">
    <w:pPr>
      <w:pStyle w:val="BodyText"/>
      <w:spacing w:line="14" w:lineRule="auto"/>
      <w:ind w:right="248"/>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40D6" w14:textId="77777777" w:rsidR="006F75E6" w:rsidRDefault="006F75E6">
      <w:r>
        <w:separator/>
      </w:r>
    </w:p>
  </w:footnote>
  <w:footnote w:type="continuationSeparator" w:id="0">
    <w:p w14:paraId="32D11BEF" w14:textId="77777777" w:rsidR="006F75E6" w:rsidRDefault="006F7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BB7"/>
    <w:multiLevelType w:val="multilevel"/>
    <w:tmpl w:val="71622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0B7A"/>
    <w:multiLevelType w:val="hybridMultilevel"/>
    <w:tmpl w:val="E9480ECC"/>
    <w:lvl w:ilvl="0" w:tplc="0ED0C824">
      <w:start w:val="1"/>
      <w:numFmt w:val="bullet"/>
      <w:lvlText w:val=""/>
      <w:lvlJc w:val="left"/>
      <w:pPr>
        <w:ind w:left="720" w:hanging="360"/>
      </w:pPr>
      <w:rPr>
        <w:rFonts w:ascii="Symbol" w:hAnsi="Symbol" w:hint="default"/>
      </w:rPr>
    </w:lvl>
    <w:lvl w:ilvl="1" w:tplc="871EF822">
      <w:start w:val="1"/>
      <w:numFmt w:val="bullet"/>
      <w:lvlText w:val="o"/>
      <w:lvlJc w:val="left"/>
      <w:pPr>
        <w:ind w:left="1440" w:hanging="360"/>
      </w:pPr>
      <w:rPr>
        <w:rFonts w:ascii="Courier New" w:hAnsi="Courier New" w:hint="default"/>
      </w:rPr>
    </w:lvl>
    <w:lvl w:ilvl="2" w:tplc="CD9EA0D4">
      <w:start w:val="1"/>
      <w:numFmt w:val="bullet"/>
      <w:lvlText w:val=""/>
      <w:lvlJc w:val="left"/>
      <w:pPr>
        <w:ind w:left="2160" w:hanging="360"/>
      </w:pPr>
      <w:rPr>
        <w:rFonts w:ascii="Wingdings" w:hAnsi="Wingdings" w:hint="default"/>
      </w:rPr>
    </w:lvl>
    <w:lvl w:ilvl="3" w:tplc="7F72D24E">
      <w:start w:val="1"/>
      <w:numFmt w:val="bullet"/>
      <w:lvlText w:val=""/>
      <w:lvlJc w:val="left"/>
      <w:pPr>
        <w:ind w:left="2880" w:hanging="360"/>
      </w:pPr>
      <w:rPr>
        <w:rFonts w:ascii="Symbol" w:hAnsi="Symbol" w:hint="default"/>
      </w:rPr>
    </w:lvl>
    <w:lvl w:ilvl="4" w:tplc="912E3E98">
      <w:start w:val="1"/>
      <w:numFmt w:val="bullet"/>
      <w:lvlText w:val="o"/>
      <w:lvlJc w:val="left"/>
      <w:pPr>
        <w:ind w:left="3600" w:hanging="360"/>
      </w:pPr>
      <w:rPr>
        <w:rFonts w:ascii="Courier New" w:hAnsi="Courier New" w:hint="default"/>
      </w:rPr>
    </w:lvl>
    <w:lvl w:ilvl="5" w:tplc="C1E62496">
      <w:start w:val="1"/>
      <w:numFmt w:val="bullet"/>
      <w:lvlText w:val=""/>
      <w:lvlJc w:val="left"/>
      <w:pPr>
        <w:ind w:left="4320" w:hanging="360"/>
      </w:pPr>
      <w:rPr>
        <w:rFonts w:ascii="Wingdings" w:hAnsi="Wingdings" w:hint="default"/>
      </w:rPr>
    </w:lvl>
    <w:lvl w:ilvl="6" w:tplc="10B8D00A">
      <w:start w:val="1"/>
      <w:numFmt w:val="bullet"/>
      <w:lvlText w:val=""/>
      <w:lvlJc w:val="left"/>
      <w:pPr>
        <w:ind w:left="5040" w:hanging="360"/>
      </w:pPr>
      <w:rPr>
        <w:rFonts w:ascii="Symbol" w:hAnsi="Symbol" w:hint="default"/>
      </w:rPr>
    </w:lvl>
    <w:lvl w:ilvl="7" w:tplc="C450DDCA">
      <w:start w:val="1"/>
      <w:numFmt w:val="bullet"/>
      <w:lvlText w:val="o"/>
      <w:lvlJc w:val="left"/>
      <w:pPr>
        <w:ind w:left="5760" w:hanging="360"/>
      </w:pPr>
      <w:rPr>
        <w:rFonts w:ascii="Courier New" w:hAnsi="Courier New" w:hint="default"/>
      </w:rPr>
    </w:lvl>
    <w:lvl w:ilvl="8" w:tplc="37089F50">
      <w:start w:val="1"/>
      <w:numFmt w:val="bullet"/>
      <w:lvlText w:val=""/>
      <w:lvlJc w:val="left"/>
      <w:pPr>
        <w:ind w:left="6480" w:hanging="360"/>
      </w:pPr>
      <w:rPr>
        <w:rFonts w:ascii="Wingdings" w:hAnsi="Wingdings" w:hint="default"/>
      </w:rPr>
    </w:lvl>
  </w:abstractNum>
  <w:abstractNum w:abstractNumId="3"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511C3"/>
    <w:multiLevelType w:val="hybridMultilevel"/>
    <w:tmpl w:val="1CB2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8" w15:restartNumberingAfterBreak="0">
    <w:nsid w:val="292A6B2E"/>
    <w:multiLevelType w:val="multilevel"/>
    <w:tmpl w:val="2DB4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6F86"/>
    <w:multiLevelType w:val="hybridMultilevel"/>
    <w:tmpl w:val="5CF6BAFC"/>
    <w:lvl w:ilvl="0" w:tplc="087240CC">
      <w:start w:val="1"/>
      <w:numFmt w:val="bullet"/>
      <w:lvlText w:val=""/>
      <w:lvlJc w:val="left"/>
      <w:pPr>
        <w:ind w:left="720" w:hanging="360"/>
      </w:pPr>
      <w:rPr>
        <w:rFonts w:ascii="Symbol" w:hAnsi="Symbol" w:hint="default"/>
      </w:rPr>
    </w:lvl>
    <w:lvl w:ilvl="1" w:tplc="4C7A4B24">
      <w:start w:val="1"/>
      <w:numFmt w:val="bullet"/>
      <w:lvlText w:val="o"/>
      <w:lvlJc w:val="left"/>
      <w:pPr>
        <w:ind w:left="1440" w:hanging="360"/>
      </w:pPr>
      <w:rPr>
        <w:rFonts w:ascii="Courier New" w:hAnsi="Courier New" w:hint="default"/>
      </w:rPr>
    </w:lvl>
    <w:lvl w:ilvl="2" w:tplc="32009FCE">
      <w:start w:val="1"/>
      <w:numFmt w:val="bullet"/>
      <w:lvlText w:val=""/>
      <w:lvlJc w:val="left"/>
      <w:pPr>
        <w:ind w:left="2160" w:hanging="360"/>
      </w:pPr>
      <w:rPr>
        <w:rFonts w:ascii="Wingdings" w:hAnsi="Wingdings" w:hint="default"/>
      </w:rPr>
    </w:lvl>
    <w:lvl w:ilvl="3" w:tplc="42AE78B0">
      <w:start w:val="1"/>
      <w:numFmt w:val="bullet"/>
      <w:lvlText w:val=""/>
      <w:lvlJc w:val="left"/>
      <w:pPr>
        <w:ind w:left="2880" w:hanging="360"/>
      </w:pPr>
      <w:rPr>
        <w:rFonts w:ascii="Symbol" w:hAnsi="Symbol" w:hint="default"/>
      </w:rPr>
    </w:lvl>
    <w:lvl w:ilvl="4" w:tplc="7BC239E6">
      <w:start w:val="1"/>
      <w:numFmt w:val="bullet"/>
      <w:lvlText w:val="o"/>
      <w:lvlJc w:val="left"/>
      <w:pPr>
        <w:ind w:left="3600" w:hanging="360"/>
      </w:pPr>
      <w:rPr>
        <w:rFonts w:ascii="Courier New" w:hAnsi="Courier New" w:hint="default"/>
      </w:rPr>
    </w:lvl>
    <w:lvl w:ilvl="5" w:tplc="8C6CB07E">
      <w:start w:val="1"/>
      <w:numFmt w:val="bullet"/>
      <w:lvlText w:val=""/>
      <w:lvlJc w:val="left"/>
      <w:pPr>
        <w:ind w:left="4320" w:hanging="360"/>
      </w:pPr>
      <w:rPr>
        <w:rFonts w:ascii="Wingdings" w:hAnsi="Wingdings" w:hint="default"/>
      </w:rPr>
    </w:lvl>
    <w:lvl w:ilvl="6" w:tplc="6CDA8728">
      <w:start w:val="1"/>
      <w:numFmt w:val="bullet"/>
      <w:lvlText w:val=""/>
      <w:lvlJc w:val="left"/>
      <w:pPr>
        <w:ind w:left="5040" w:hanging="360"/>
      </w:pPr>
      <w:rPr>
        <w:rFonts w:ascii="Symbol" w:hAnsi="Symbol" w:hint="default"/>
      </w:rPr>
    </w:lvl>
    <w:lvl w:ilvl="7" w:tplc="82242BE0">
      <w:start w:val="1"/>
      <w:numFmt w:val="bullet"/>
      <w:lvlText w:val="o"/>
      <w:lvlJc w:val="left"/>
      <w:pPr>
        <w:ind w:left="5760" w:hanging="360"/>
      </w:pPr>
      <w:rPr>
        <w:rFonts w:ascii="Courier New" w:hAnsi="Courier New" w:hint="default"/>
      </w:rPr>
    </w:lvl>
    <w:lvl w:ilvl="8" w:tplc="BDE21F22">
      <w:start w:val="1"/>
      <w:numFmt w:val="bullet"/>
      <w:lvlText w:val=""/>
      <w:lvlJc w:val="left"/>
      <w:pPr>
        <w:ind w:left="6480" w:hanging="360"/>
      </w:pPr>
      <w:rPr>
        <w:rFonts w:ascii="Wingdings" w:hAnsi="Wingdings" w:hint="default"/>
      </w:rPr>
    </w:lvl>
  </w:abstractNum>
  <w:abstractNum w:abstractNumId="10"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11"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6FDD"/>
    <w:multiLevelType w:val="hybridMultilevel"/>
    <w:tmpl w:val="D55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F3DAF"/>
    <w:multiLevelType w:val="hybridMultilevel"/>
    <w:tmpl w:val="41F0271E"/>
    <w:lvl w:ilvl="0" w:tplc="FA622A3C">
      <w:start w:val="1"/>
      <w:numFmt w:val="bullet"/>
      <w:lvlText w:val=""/>
      <w:lvlJc w:val="left"/>
      <w:pPr>
        <w:ind w:left="720" w:hanging="360"/>
      </w:pPr>
      <w:rPr>
        <w:rFonts w:ascii="Symbol" w:hAnsi="Symbol" w:hint="default"/>
      </w:rPr>
    </w:lvl>
    <w:lvl w:ilvl="1" w:tplc="AD88AB98">
      <w:start w:val="1"/>
      <w:numFmt w:val="bullet"/>
      <w:lvlText w:val=""/>
      <w:lvlJc w:val="left"/>
      <w:pPr>
        <w:ind w:left="1440" w:hanging="360"/>
      </w:pPr>
      <w:rPr>
        <w:rFonts w:ascii="Symbol" w:hAnsi="Symbol" w:hint="default"/>
      </w:rPr>
    </w:lvl>
    <w:lvl w:ilvl="2" w:tplc="8D2A06D4">
      <w:start w:val="1"/>
      <w:numFmt w:val="bullet"/>
      <w:lvlText w:val=""/>
      <w:lvlJc w:val="left"/>
      <w:pPr>
        <w:ind w:left="2160" w:hanging="360"/>
      </w:pPr>
      <w:rPr>
        <w:rFonts w:ascii="Wingdings" w:hAnsi="Wingdings" w:hint="default"/>
      </w:rPr>
    </w:lvl>
    <w:lvl w:ilvl="3" w:tplc="4538C37E">
      <w:start w:val="1"/>
      <w:numFmt w:val="bullet"/>
      <w:lvlText w:val=""/>
      <w:lvlJc w:val="left"/>
      <w:pPr>
        <w:ind w:left="2880" w:hanging="360"/>
      </w:pPr>
      <w:rPr>
        <w:rFonts w:ascii="Symbol" w:hAnsi="Symbol" w:hint="default"/>
      </w:rPr>
    </w:lvl>
    <w:lvl w:ilvl="4" w:tplc="48601632">
      <w:start w:val="1"/>
      <w:numFmt w:val="bullet"/>
      <w:lvlText w:val="o"/>
      <w:lvlJc w:val="left"/>
      <w:pPr>
        <w:ind w:left="3600" w:hanging="360"/>
      </w:pPr>
      <w:rPr>
        <w:rFonts w:ascii="Courier New" w:hAnsi="Courier New" w:hint="default"/>
      </w:rPr>
    </w:lvl>
    <w:lvl w:ilvl="5" w:tplc="FAA2D196">
      <w:start w:val="1"/>
      <w:numFmt w:val="bullet"/>
      <w:lvlText w:val=""/>
      <w:lvlJc w:val="left"/>
      <w:pPr>
        <w:ind w:left="4320" w:hanging="360"/>
      </w:pPr>
      <w:rPr>
        <w:rFonts w:ascii="Wingdings" w:hAnsi="Wingdings" w:hint="default"/>
      </w:rPr>
    </w:lvl>
    <w:lvl w:ilvl="6" w:tplc="261C73A0">
      <w:start w:val="1"/>
      <w:numFmt w:val="bullet"/>
      <w:lvlText w:val=""/>
      <w:lvlJc w:val="left"/>
      <w:pPr>
        <w:ind w:left="5040" w:hanging="360"/>
      </w:pPr>
      <w:rPr>
        <w:rFonts w:ascii="Symbol" w:hAnsi="Symbol" w:hint="default"/>
      </w:rPr>
    </w:lvl>
    <w:lvl w:ilvl="7" w:tplc="2C341462">
      <w:start w:val="1"/>
      <w:numFmt w:val="bullet"/>
      <w:lvlText w:val="o"/>
      <w:lvlJc w:val="left"/>
      <w:pPr>
        <w:ind w:left="5760" w:hanging="360"/>
      </w:pPr>
      <w:rPr>
        <w:rFonts w:ascii="Courier New" w:hAnsi="Courier New" w:hint="default"/>
      </w:rPr>
    </w:lvl>
    <w:lvl w:ilvl="8" w:tplc="4580D426">
      <w:start w:val="1"/>
      <w:numFmt w:val="bullet"/>
      <w:lvlText w:val=""/>
      <w:lvlJc w:val="left"/>
      <w:pPr>
        <w:ind w:left="6480" w:hanging="360"/>
      </w:pPr>
      <w:rPr>
        <w:rFonts w:ascii="Wingdings" w:hAnsi="Wingdings" w:hint="default"/>
      </w:rPr>
    </w:lvl>
  </w:abstractNum>
  <w:abstractNum w:abstractNumId="16" w15:restartNumberingAfterBreak="0">
    <w:nsid w:val="48826FC8"/>
    <w:multiLevelType w:val="hybridMultilevel"/>
    <w:tmpl w:val="D6E6B92C"/>
    <w:lvl w:ilvl="0" w:tplc="C40A55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D1008"/>
    <w:multiLevelType w:val="hybridMultilevel"/>
    <w:tmpl w:val="5652E46C"/>
    <w:lvl w:ilvl="0" w:tplc="D7A695C6">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15:restartNumberingAfterBreak="0">
    <w:nsid w:val="5B092690"/>
    <w:multiLevelType w:val="multilevel"/>
    <w:tmpl w:val="16C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22"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23" w15:restartNumberingAfterBreak="0">
    <w:nsid w:val="66D2601E"/>
    <w:multiLevelType w:val="hybridMultilevel"/>
    <w:tmpl w:val="86D640D0"/>
    <w:lvl w:ilvl="0" w:tplc="9EEC60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134E5"/>
    <w:multiLevelType w:val="hybridMultilevel"/>
    <w:tmpl w:val="2728B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198017">
    <w:abstractNumId w:val="21"/>
  </w:num>
  <w:num w:numId="2" w16cid:durableId="1222138773">
    <w:abstractNumId w:val="22"/>
  </w:num>
  <w:num w:numId="3" w16cid:durableId="858007806">
    <w:abstractNumId w:val="7"/>
  </w:num>
  <w:num w:numId="4" w16cid:durableId="1906722572">
    <w:abstractNumId w:val="10"/>
  </w:num>
  <w:num w:numId="5" w16cid:durableId="2022104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175222">
    <w:abstractNumId w:val="24"/>
  </w:num>
  <w:num w:numId="7" w16cid:durableId="609242878">
    <w:abstractNumId w:val="0"/>
  </w:num>
  <w:num w:numId="8" w16cid:durableId="339550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0327498">
    <w:abstractNumId w:val="6"/>
  </w:num>
  <w:num w:numId="10" w16cid:durableId="188832638">
    <w:abstractNumId w:val="19"/>
  </w:num>
  <w:num w:numId="11" w16cid:durableId="2035839936">
    <w:abstractNumId w:val="11"/>
  </w:num>
  <w:num w:numId="12" w16cid:durableId="35398701">
    <w:abstractNumId w:val="13"/>
  </w:num>
  <w:num w:numId="13" w16cid:durableId="269817977">
    <w:abstractNumId w:val="4"/>
  </w:num>
  <w:num w:numId="14" w16cid:durableId="939141564">
    <w:abstractNumId w:val="17"/>
  </w:num>
  <w:num w:numId="15" w16cid:durableId="1205600324">
    <w:abstractNumId w:val="25"/>
  </w:num>
  <w:num w:numId="16" w16cid:durableId="1550529133">
    <w:abstractNumId w:val="12"/>
  </w:num>
  <w:num w:numId="17" w16cid:durableId="1493450417">
    <w:abstractNumId w:val="1"/>
  </w:num>
  <w:num w:numId="18" w16cid:durableId="29452827">
    <w:abstractNumId w:val="16"/>
  </w:num>
  <w:num w:numId="19" w16cid:durableId="1740637963">
    <w:abstractNumId w:val="20"/>
  </w:num>
  <w:num w:numId="20" w16cid:durableId="1364480161">
    <w:abstractNumId w:val="8"/>
  </w:num>
  <w:num w:numId="21" w16cid:durableId="2113427669">
    <w:abstractNumId w:val="23"/>
  </w:num>
  <w:num w:numId="22" w16cid:durableId="458647458">
    <w:abstractNumId w:val="2"/>
  </w:num>
  <w:num w:numId="23" w16cid:durableId="198319289">
    <w:abstractNumId w:val="15"/>
  </w:num>
  <w:num w:numId="24" w16cid:durableId="351301045">
    <w:abstractNumId w:val="9"/>
  </w:num>
  <w:num w:numId="25" w16cid:durableId="1124420072">
    <w:abstractNumId w:val="5"/>
  </w:num>
  <w:num w:numId="26" w16cid:durableId="1429885346">
    <w:abstractNumId w:val="18"/>
  </w:num>
  <w:num w:numId="27" w16cid:durableId="907227916">
    <w:abstractNumId w:val="26"/>
  </w:num>
  <w:num w:numId="28" w16cid:durableId="192059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7627"/>
    <w:rsid w:val="000455E3"/>
    <w:rsid w:val="000456F6"/>
    <w:rsid w:val="00047151"/>
    <w:rsid w:val="0004751A"/>
    <w:rsid w:val="0005195D"/>
    <w:rsid w:val="000527E8"/>
    <w:rsid w:val="000663F9"/>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D74A5"/>
    <w:rsid w:val="000F0474"/>
    <w:rsid w:val="000F5136"/>
    <w:rsid w:val="000F6C39"/>
    <w:rsid w:val="0010158E"/>
    <w:rsid w:val="001043CF"/>
    <w:rsid w:val="00105C4E"/>
    <w:rsid w:val="001065BD"/>
    <w:rsid w:val="0012108B"/>
    <w:rsid w:val="00127929"/>
    <w:rsid w:val="001302D8"/>
    <w:rsid w:val="00133A6C"/>
    <w:rsid w:val="00137AAE"/>
    <w:rsid w:val="0014337F"/>
    <w:rsid w:val="0014367F"/>
    <w:rsid w:val="00147984"/>
    <w:rsid w:val="00147E49"/>
    <w:rsid w:val="00162E22"/>
    <w:rsid w:val="0017069E"/>
    <w:rsid w:val="00177246"/>
    <w:rsid w:val="00183334"/>
    <w:rsid w:val="00190FA7"/>
    <w:rsid w:val="001A582D"/>
    <w:rsid w:val="001B251D"/>
    <w:rsid w:val="001B6CD0"/>
    <w:rsid w:val="001C38C0"/>
    <w:rsid w:val="001E6D9D"/>
    <w:rsid w:val="001F3D1D"/>
    <w:rsid w:val="001F42F4"/>
    <w:rsid w:val="00205873"/>
    <w:rsid w:val="002207F1"/>
    <w:rsid w:val="00221468"/>
    <w:rsid w:val="00221E18"/>
    <w:rsid w:val="00222671"/>
    <w:rsid w:val="00232A8B"/>
    <w:rsid w:val="00237EA7"/>
    <w:rsid w:val="0025230D"/>
    <w:rsid w:val="00260C74"/>
    <w:rsid w:val="00260E70"/>
    <w:rsid w:val="002615E4"/>
    <w:rsid w:val="00273051"/>
    <w:rsid w:val="00295500"/>
    <w:rsid w:val="002965C8"/>
    <w:rsid w:val="002A1E06"/>
    <w:rsid w:val="002B329B"/>
    <w:rsid w:val="002C14F9"/>
    <w:rsid w:val="002C3196"/>
    <w:rsid w:val="002C6F5C"/>
    <w:rsid w:val="002C71CD"/>
    <w:rsid w:val="002E49CB"/>
    <w:rsid w:val="002E74CA"/>
    <w:rsid w:val="002F1771"/>
    <w:rsid w:val="002F37DF"/>
    <w:rsid w:val="002F47DA"/>
    <w:rsid w:val="00316E03"/>
    <w:rsid w:val="0033743E"/>
    <w:rsid w:val="003400CA"/>
    <w:rsid w:val="00340A86"/>
    <w:rsid w:val="00342F26"/>
    <w:rsid w:val="00361DF5"/>
    <w:rsid w:val="00363FD9"/>
    <w:rsid w:val="003666F7"/>
    <w:rsid w:val="00374699"/>
    <w:rsid w:val="00377F1E"/>
    <w:rsid w:val="003825B7"/>
    <w:rsid w:val="00392A50"/>
    <w:rsid w:val="003934D5"/>
    <w:rsid w:val="00393889"/>
    <w:rsid w:val="00397845"/>
    <w:rsid w:val="003B136A"/>
    <w:rsid w:val="003B53A8"/>
    <w:rsid w:val="003B755C"/>
    <w:rsid w:val="003D229F"/>
    <w:rsid w:val="003F7833"/>
    <w:rsid w:val="00404F97"/>
    <w:rsid w:val="0042113D"/>
    <w:rsid w:val="00424F0F"/>
    <w:rsid w:val="0042597C"/>
    <w:rsid w:val="00426F41"/>
    <w:rsid w:val="00432930"/>
    <w:rsid w:val="004338CA"/>
    <w:rsid w:val="004363BF"/>
    <w:rsid w:val="0044154A"/>
    <w:rsid w:val="00441B5D"/>
    <w:rsid w:val="00442433"/>
    <w:rsid w:val="00445B68"/>
    <w:rsid w:val="00464966"/>
    <w:rsid w:val="00470255"/>
    <w:rsid w:val="00472E61"/>
    <w:rsid w:val="00473AFE"/>
    <w:rsid w:val="00475D6A"/>
    <w:rsid w:val="00477393"/>
    <w:rsid w:val="004A37F4"/>
    <w:rsid w:val="004A3D35"/>
    <w:rsid w:val="004A6274"/>
    <w:rsid w:val="004B3CB1"/>
    <w:rsid w:val="004B6A6F"/>
    <w:rsid w:val="004B6AB9"/>
    <w:rsid w:val="004D1B7A"/>
    <w:rsid w:val="004D5963"/>
    <w:rsid w:val="004E72A9"/>
    <w:rsid w:val="004F16AB"/>
    <w:rsid w:val="004F3FCF"/>
    <w:rsid w:val="004F7CEE"/>
    <w:rsid w:val="00525B54"/>
    <w:rsid w:val="00527A1F"/>
    <w:rsid w:val="00540C73"/>
    <w:rsid w:val="0054385F"/>
    <w:rsid w:val="005452A1"/>
    <w:rsid w:val="00550812"/>
    <w:rsid w:val="005539B7"/>
    <w:rsid w:val="0056518C"/>
    <w:rsid w:val="00566E81"/>
    <w:rsid w:val="00570A6E"/>
    <w:rsid w:val="00576C57"/>
    <w:rsid w:val="00587522"/>
    <w:rsid w:val="00590D57"/>
    <w:rsid w:val="00591ECF"/>
    <w:rsid w:val="00593DC0"/>
    <w:rsid w:val="005963BB"/>
    <w:rsid w:val="005A56FA"/>
    <w:rsid w:val="005B0E93"/>
    <w:rsid w:val="005C04DA"/>
    <w:rsid w:val="005C64BF"/>
    <w:rsid w:val="005D03CD"/>
    <w:rsid w:val="005E0604"/>
    <w:rsid w:val="005E393E"/>
    <w:rsid w:val="005E65A7"/>
    <w:rsid w:val="005F70F1"/>
    <w:rsid w:val="005F75D0"/>
    <w:rsid w:val="006135F1"/>
    <w:rsid w:val="006142C8"/>
    <w:rsid w:val="006242E2"/>
    <w:rsid w:val="00631455"/>
    <w:rsid w:val="00637053"/>
    <w:rsid w:val="00642E47"/>
    <w:rsid w:val="00646771"/>
    <w:rsid w:val="00652F89"/>
    <w:rsid w:val="00663EE7"/>
    <w:rsid w:val="0067267A"/>
    <w:rsid w:val="006763EE"/>
    <w:rsid w:val="006855E1"/>
    <w:rsid w:val="00695F66"/>
    <w:rsid w:val="006A2315"/>
    <w:rsid w:val="006B76AF"/>
    <w:rsid w:val="006B7AC3"/>
    <w:rsid w:val="006C0D00"/>
    <w:rsid w:val="006C33C5"/>
    <w:rsid w:val="006C3437"/>
    <w:rsid w:val="006F1A80"/>
    <w:rsid w:val="006F75E6"/>
    <w:rsid w:val="00711912"/>
    <w:rsid w:val="007138FD"/>
    <w:rsid w:val="007206B5"/>
    <w:rsid w:val="007223E7"/>
    <w:rsid w:val="00735767"/>
    <w:rsid w:val="00751D2D"/>
    <w:rsid w:val="007979E1"/>
    <w:rsid w:val="007B5698"/>
    <w:rsid w:val="007D0A04"/>
    <w:rsid w:val="007D554D"/>
    <w:rsid w:val="007E0E88"/>
    <w:rsid w:val="007E1D9F"/>
    <w:rsid w:val="007F6024"/>
    <w:rsid w:val="008003A0"/>
    <w:rsid w:val="00801CB5"/>
    <w:rsid w:val="0080203B"/>
    <w:rsid w:val="00810A78"/>
    <w:rsid w:val="00810D6F"/>
    <w:rsid w:val="00821316"/>
    <w:rsid w:val="008236B9"/>
    <w:rsid w:val="00826417"/>
    <w:rsid w:val="00830651"/>
    <w:rsid w:val="00835B59"/>
    <w:rsid w:val="0083699F"/>
    <w:rsid w:val="00844D0D"/>
    <w:rsid w:val="0085065E"/>
    <w:rsid w:val="008526C8"/>
    <w:rsid w:val="00853C5F"/>
    <w:rsid w:val="00876F3F"/>
    <w:rsid w:val="00881150"/>
    <w:rsid w:val="008818B9"/>
    <w:rsid w:val="00883D20"/>
    <w:rsid w:val="008A0FDA"/>
    <w:rsid w:val="008B4409"/>
    <w:rsid w:val="008B591F"/>
    <w:rsid w:val="008B680D"/>
    <w:rsid w:val="008C45B7"/>
    <w:rsid w:val="008C76C8"/>
    <w:rsid w:val="008D1308"/>
    <w:rsid w:val="008D4169"/>
    <w:rsid w:val="008D7697"/>
    <w:rsid w:val="008E2935"/>
    <w:rsid w:val="008E6683"/>
    <w:rsid w:val="008F0647"/>
    <w:rsid w:val="008F6988"/>
    <w:rsid w:val="009037BD"/>
    <w:rsid w:val="00905F40"/>
    <w:rsid w:val="009125AC"/>
    <w:rsid w:val="00916399"/>
    <w:rsid w:val="00922A45"/>
    <w:rsid w:val="009319F3"/>
    <w:rsid w:val="00937226"/>
    <w:rsid w:val="00944A59"/>
    <w:rsid w:val="00947DCA"/>
    <w:rsid w:val="00954D93"/>
    <w:rsid w:val="00956506"/>
    <w:rsid w:val="0096033F"/>
    <w:rsid w:val="00972270"/>
    <w:rsid w:val="00981724"/>
    <w:rsid w:val="009961E3"/>
    <w:rsid w:val="009971EA"/>
    <w:rsid w:val="009A59E6"/>
    <w:rsid w:val="009A7851"/>
    <w:rsid w:val="009B30B1"/>
    <w:rsid w:val="009C2072"/>
    <w:rsid w:val="009C4546"/>
    <w:rsid w:val="009C60D2"/>
    <w:rsid w:val="009D782F"/>
    <w:rsid w:val="009D7CB2"/>
    <w:rsid w:val="009F0407"/>
    <w:rsid w:val="009F791D"/>
    <w:rsid w:val="00A02B5A"/>
    <w:rsid w:val="00A05CDD"/>
    <w:rsid w:val="00A11CE1"/>
    <w:rsid w:val="00A1322B"/>
    <w:rsid w:val="00A134BE"/>
    <w:rsid w:val="00A134C8"/>
    <w:rsid w:val="00A22B60"/>
    <w:rsid w:val="00A2435B"/>
    <w:rsid w:val="00A32709"/>
    <w:rsid w:val="00A344A1"/>
    <w:rsid w:val="00A3721E"/>
    <w:rsid w:val="00A4585A"/>
    <w:rsid w:val="00A45936"/>
    <w:rsid w:val="00A5280C"/>
    <w:rsid w:val="00A55D67"/>
    <w:rsid w:val="00A562CB"/>
    <w:rsid w:val="00A6155A"/>
    <w:rsid w:val="00A632EA"/>
    <w:rsid w:val="00A67112"/>
    <w:rsid w:val="00A8094C"/>
    <w:rsid w:val="00A823C5"/>
    <w:rsid w:val="00A837F1"/>
    <w:rsid w:val="00A92EA1"/>
    <w:rsid w:val="00AC02ED"/>
    <w:rsid w:val="00AC4B03"/>
    <w:rsid w:val="00AC71C5"/>
    <w:rsid w:val="00AE1B7E"/>
    <w:rsid w:val="00AE1B94"/>
    <w:rsid w:val="00AE33D9"/>
    <w:rsid w:val="00AE7184"/>
    <w:rsid w:val="00AE7A27"/>
    <w:rsid w:val="00AF2B4A"/>
    <w:rsid w:val="00AF430F"/>
    <w:rsid w:val="00AF4FCC"/>
    <w:rsid w:val="00AF641D"/>
    <w:rsid w:val="00B05065"/>
    <w:rsid w:val="00B229EB"/>
    <w:rsid w:val="00B30741"/>
    <w:rsid w:val="00B324B8"/>
    <w:rsid w:val="00B368F7"/>
    <w:rsid w:val="00B440A7"/>
    <w:rsid w:val="00B535FC"/>
    <w:rsid w:val="00B64031"/>
    <w:rsid w:val="00B7199E"/>
    <w:rsid w:val="00B747E4"/>
    <w:rsid w:val="00B7700C"/>
    <w:rsid w:val="00B85E84"/>
    <w:rsid w:val="00B8653F"/>
    <w:rsid w:val="00B93FC8"/>
    <w:rsid w:val="00BB1C2A"/>
    <w:rsid w:val="00BB76A0"/>
    <w:rsid w:val="00BD2C74"/>
    <w:rsid w:val="00BD5493"/>
    <w:rsid w:val="00BD55FA"/>
    <w:rsid w:val="00BE337E"/>
    <w:rsid w:val="00BE7A9D"/>
    <w:rsid w:val="00BF08D8"/>
    <w:rsid w:val="00C03A82"/>
    <w:rsid w:val="00C24890"/>
    <w:rsid w:val="00C342EC"/>
    <w:rsid w:val="00C3615D"/>
    <w:rsid w:val="00C52A05"/>
    <w:rsid w:val="00C55E0B"/>
    <w:rsid w:val="00C62199"/>
    <w:rsid w:val="00C62547"/>
    <w:rsid w:val="00C80691"/>
    <w:rsid w:val="00C84176"/>
    <w:rsid w:val="00C94C20"/>
    <w:rsid w:val="00CA3008"/>
    <w:rsid w:val="00CA63A3"/>
    <w:rsid w:val="00CA7994"/>
    <w:rsid w:val="00CB278A"/>
    <w:rsid w:val="00CB43DD"/>
    <w:rsid w:val="00CB4E34"/>
    <w:rsid w:val="00CC257C"/>
    <w:rsid w:val="00CC6487"/>
    <w:rsid w:val="00CD57E6"/>
    <w:rsid w:val="00D0122D"/>
    <w:rsid w:val="00D01F0A"/>
    <w:rsid w:val="00D05204"/>
    <w:rsid w:val="00D11388"/>
    <w:rsid w:val="00D14E53"/>
    <w:rsid w:val="00D22903"/>
    <w:rsid w:val="00D3291F"/>
    <w:rsid w:val="00D34ACA"/>
    <w:rsid w:val="00D35262"/>
    <w:rsid w:val="00D3715A"/>
    <w:rsid w:val="00D540F0"/>
    <w:rsid w:val="00D5596B"/>
    <w:rsid w:val="00D57C67"/>
    <w:rsid w:val="00D67913"/>
    <w:rsid w:val="00D86E76"/>
    <w:rsid w:val="00D91430"/>
    <w:rsid w:val="00D928CB"/>
    <w:rsid w:val="00D96C76"/>
    <w:rsid w:val="00DA4DD7"/>
    <w:rsid w:val="00DB41CA"/>
    <w:rsid w:val="00DC1A0E"/>
    <w:rsid w:val="00DD1646"/>
    <w:rsid w:val="00DD2710"/>
    <w:rsid w:val="00E07B29"/>
    <w:rsid w:val="00E1648A"/>
    <w:rsid w:val="00E164A7"/>
    <w:rsid w:val="00E34B44"/>
    <w:rsid w:val="00E40C03"/>
    <w:rsid w:val="00E4191E"/>
    <w:rsid w:val="00E47BB1"/>
    <w:rsid w:val="00E50022"/>
    <w:rsid w:val="00E50EDB"/>
    <w:rsid w:val="00E53FEA"/>
    <w:rsid w:val="00E57370"/>
    <w:rsid w:val="00E658D7"/>
    <w:rsid w:val="00E746E0"/>
    <w:rsid w:val="00E746F3"/>
    <w:rsid w:val="00E864C0"/>
    <w:rsid w:val="00E867E5"/>
    <w:rsid w:val="00E86B69"/>
    <w:rsid w:val="00E907E2"/>
    <w:rsid w:val="00E978EF"/>
    <w:rsid w:val="00EA2EB6"/>
    <w:rsid w:val="00EB1C16"/>
    <w:rsid w:val="00EB1F07"/>
    <w:rsid w:val="00EC6425"/>
    <w:rsid w:val="00ED1394"/>
    <w:rsid w:val="00EE7F96"/>
    <w:rsid w:val="00EF7EB9"/>
    <w:rsid w:val="00F01EF3"/>
    <w:rsid w:val="00F02F7F"/>
    <w:rsid w:val="00F03652"/>
    <w:rsid w:val="00F113F7"/>
    <w:rsid w:val="00F147A6"/>
    <w:rsid w:val="00F15C62"/>
    <w:rsid w:val="00F26DB2"/>
    <w:rsid w:val="00F3241C"/>
    <w:rsid w:val="00F3364D"/>
    <w:rsid w:val="00F45134"/>
    <w:rsid w:val="00F46B13"/>
    <w:rsid w:val="00F6278A"/>
    <w:rsid w:val="00F80981"/>
    <w:rsid w:val="00F84A27"/>
    <w:rsid w:val="00F8584E"/>
    <w:rsid w:val="00FC72CF"/>
    <w:rsid w:val="00FC7520"/>
    <w:rsid w:val="00FD3585"/>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 w:type="table" w:styleId="TableGrid">
    <w:name w:val="Table Grid"/>
    <w:basedOn w:val="TableNormal"/>
    <w:uiPriority w:val="59"/>
    <w:rsid w:val="00CB278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584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8584E"/>
  </w:style>
  <w:style w:type="character" w:customStyle="1" w:styleId="eop">
    <w:name w:val="eop"/>
    <w:basedOn w:val="DefaultParagraphFont"/>
    <w:rsid w:val="00F8584E"/>
  </w:style>
  <w:style w:type="table" w:styleId="PlainTable3">
    <w:name w:val="Plain Table 3"/>
    <w:basedOn w:val="TableNormal"/>
    <w:uiPriority w:val="43"/>
    <w:rsid w:val="00D11388"/>
    <w:pPr>
      <w:widowControl/>
      <w:autoSpaceDE/>
      <w:autoSpaceDN/>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20">
    <w:name w:val="Heading2"/>
    <w:basedOn w:val="Heading2"/>
    <w:link w:val="Heading2Char0"/>
    <w:autoRedefine/>
    <w:qFormat/>
    <w:rsid w:val="003666F7"/>
    <w:pPr>
      <w:widowControl/>
      <w:autoSpaceDE/>
      <w:autoSpaceDN/>
      <w:jc w:val="center"/>
    </w:pPr>
    <w:rPr>
      <w:rFonts w:asciiTheme="minorHAnsi" w:hAnsiTheme="minorHAnsi" w:cstheme="minorHAnsi"/>
      <w:b/>
      <w:bCs/>
      <w:sz w:val="24"/>
      <w:u w:val="single"/>
    </w:rPr>
  </w:style>
  <w:style w:type="character" w:customStyle="1" w:styleId="Heading2Char0">
    <w:name w:val="Heading2 Char"/>
    <w:basedOn w:val="DefaultParagraphFont"/>
    <w:link w:val="Heading20"/>
    <w:rsid w:val="003666F7"/>
    <w:rPr>
      <w:rFonts w:eastAsiaTheme="majorEastAsia" w:cstheme="minorHAnsi"/>
      <w:b/>
      <w:bCs/>
      <w:sz w:val="24"/>
      <w:szCs w:val="26"/>
      <w:u w:val="single"/>
    </w:rPr>
  </w:style>
  <w:style w:type="paragraph" w:styleId="Footer">
    <w:name w:val="footer"/>
    <w:basedOn w:val="Normal"/>
    <w:link w:val="FooterChar"/>
    <w:uiPriority w:val="99"/>
    <w:unhideWhenUsed/>
    <w:rsid w:val="00F113F7"/>
    <w:pPr>
      <w:tabs>
        <w:tab w:val="center" w:pos="4680"/>
        <w:tab w:val="right" w:pos="9360"/>
      </w:tabs>
    </w:pPr>
  </w:style>
  <w:style w:type="character" w:customStyle="1" w:styleId="FooterChar">
    <w:name w:val="Footer Char"/>
    <w:basedOn w:val="DefaultParagraphFont"/>
    <w:link w:val="Footer"/>
    <w:uiPriority w:val="99"/>
    <w:rsid w:val="00F113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739">
      <w:bodyDiv w:val="1"/>
      <w:marLeft w:val="0"/>
      <w:marRight w:val="0"/>
      <w:marTop w:val="0"/>
      <w:marBottom w:val="0"/>
      <w:divBdr>
        <w:top w:val="none" w:sz="0" w:space="0" w:color="auto"/>
        <w:left w:val="none" w:sz="0" w:space="0" w:color="auto"/>
        <w:bottom w:val="none" w:sz="0" w:space="0" w:color="auto"/>
        <w:right w:val="none" w:sz="0" w:space="0" w:color="auto"/>
      </w:divBdr>
    </w:div>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768700202">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solomon@reinhardt.edu" TargetMode="External"/><Relationship Id="rId13" Type="http://schemas.openxmlformats.org/officeDocument/2006/relationships/hyperlink" Target="https://owl.purdue.edu/owl/research_and_citation/apa_style/apa_formatting_and_style_guide/general_format.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ublicsafety@reinhard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nhardt.edu/nur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wl.purdue.edu/owl/research_and_citation/apa_style/apa_formatting_and_style_guide/general_format.html" TargetMode="External"/><Relationship Id="rId4" Type="http://schemas.openxmlformats.org/officeDocument/2006/relationships/webSettings" Target="webSettings.xml"/><Relationship Id="rId9" Type="http://schemas.openxmlformats.org/officeDocument/2006/relationships/hyperlink" Target="https://calendly.com/susana-solom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5849</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Solomon, Susana</cp:lastModifiedBy>
  <cp:revision>8</cp:revision>
  <cp:lastPrinted>2022-08-16T14:26:00Z</cp:lastPrinted>
  <dcterms:created xsi:type="dcterms:W3CDTF">2024-01-07T22:23:00Z</dcterms:created>
  <dcterms:modified xsi:type="dcterms:W3CDTF">2024-01-08T03:35:00Z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