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7BA4" w14:textId="77777777" w:rsidR="00567270" w:rsidRPr="00567270" w:rsidRDefault="00567270" w:rsidP="0056727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67270">
        <w:rPr>
          <w:rFonts w:ascii="Lato" w:eastAsia="Times New Roman" w:hAnsi="Lato" w:cs="Times New Roman"/>
          <w:noProof/>
          <w:color w:val="000000"/>
          <w:kern w:val="0"/>
          <w:sz w:val="24"/>
          <w:szCs w:val="24"/>
          <w14:ligatures w14:val="none"/>
        </w:rPr>
        <w:drawing>
          <wp:inline distT="0" distB="0" distL="0" distR="0" wp14:anchorId="79B97A90" wp14:editId="097B814A">
            <wp:extent cx="3276600" cy="10591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1059180"/>
                    </a:xfrm>
                    <a:prstGeom prst="rect">
                      <a:avLst/>
                    </a:prstGeom>
                    <a:noFill/>
                    <a:ln>
                      <a:noFill/>
                    </a:ln>
                  </pic:spPr>
                </pic:pic>
              </a:graphicData>
            </a:graphic>
          </wp:inline>
        </w:drawing>
      </w:r>
    </w:p>
    <w:p w14:paraId="7F0A1B11" w14:textId="77777777" w:rsidR="00567270" w:rsidRPr="00567270" w:rsidRDefault="00567270" w:rsidP="0056727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8"/>
          <w:szCs w:val="28"/>
          <w14:ligatures w14:val="none"/>
        </w:rPr>
        <w:t>COURSE SYLLABUS</w:t>
      </w: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8"/>
          <w:szCs w:val="28"/>
          <w14:ligatures w14:val="none"/>
        </w:rPr>
        <w:t>CRJ 310: CRIMINAL JUSTICE RESEARCH METHODS</w:t>
      </w:r>
    </w:p>
    <w:p w14:paraId="41BD48DF"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15A169DB"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INSTRUCTOR:</w:t>
      </w:r>
      <w:r w:rsidRPr="00567270">
        <w:rPr>
          <w:rFonts w:ascii="Lato" w:eastAsia="Times New Roman" w:hAnsi="Lato" w:cs="Times New Roman"/>
          <w:color w:val="000000"/>
          <w:kern w:val="0"/>
          <w:sz w:val="24"/>
          <w:szCs w:val="24"/>
          <w14:ligatures w14:val="none"/>
        </w:rPr>
        <w:t>   Dr. Lena Joseph</w:t>
      </w:r>
    </w:p>
    <w:p w14:paraId="6C66BE0A"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EMAIL ADDRESS:</w:t>
      </w:r>
      <w:r w:rsidRPr="00567270">
        <w:rPr>
          <w:rFonts w:ascii="Lato" w:eastAsia="Times New Roman" w:hAnsi="Lato" w:cs="Times New Roman"/>
          <w:color w:val="000000"/>
          <w:kern w:val="0"/>
          <w:sz w:val="24"/>
          <w:szCs w:val="24"/>
          <w14:ligatures w14:val="none"/>
        </w:rPr>
        <w:t> </w:t>
      </w:r>
      <w:hyperlink r:id="rId6" w:history="1">
        <w:r w:rsidRPr="00567270">
          <w:rPr>
            <w:rFonts w:ascii="Lato" w:eastAsia="Times New Roman" w:hAnsi="Lato" w:cs="Times New Roman"/>
            <w:color w:val="0000FF"/>
            <w:kern w:val="0"/>
            <w:sz w:val="24"/>
            <w:szCs w:val="24"/>
            <w:u w:val="single"/>
            <w14:ligatures w14:val="none"/>
          </w:rPr>
          <w:t>LMJ@reinhardt.edu</w:t>
        </w:r>
      </w:hyperlink>
    </w:p>
    <w:p w14:paraId="3C956A69"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PHONE: </w:t>
      </w:r>
      <w:r w:rsidRPr="00567270">
        <w:rPr>
          <w:rFonts w:ascii="Lato" w:eastAsia="Times New Roman" w:hAnsi="Lato" w:cs="Times New Roman"/>
          <w:color w:val="000000"/>
          <w:kern w:val="0"/>
          <w:sz w:val="24"/>
          <w:szCs w:val="24"/>
          <w14:ligatures w14:val="none"/>
        </w:rPr>
        <w:t>678-463-5960 </w:t>
      </w:r>
    </w:p>
    <w:p w14:paraId="4B2023D2"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2B0B1BC9"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COURSE SCHEDULE</w:t>
      </w:r>
      <w:r w:rsidRPr="00567270">
        <w:rPr>
          <w:rFonts w:ascii="Lato" w:eastAsia="Times New Roman" w:hAnsi="Lato" w:cs="Times New Roman"/>
          <w:color w:val="000000"/>
          <w:kern w:val="0"/>
          <w:sz w:val="24"/>
          <w:szCs w:val="24"/>
          <w14:ligatures w14:val="none"/>
        </w:rPr>
        <w:br/>
        <w:t>Spring Semester (Session 1): January 8th - March 3rd, 2024</w:t>
      </w:r>
    </w:p>
    <w:p w14:paraId="6435C875"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COURSE DESCRIPTION</w:t>
      </w:r>
      <w:r w:rsidRPr="00567270">
        <w:rPr>
          <w:rFonts w:ascii="Lato" w:eastAsia="Times New Roman" w:hAnsi="Lato" w:cs="Times New Roman"/>
          <w:color w:val="000000"/>
          <w:kern w:val="0"/>
          <w:sz w:val="24"/>
          <w:szCs w:val="24"/>
          <w14:ligatures w14:val="none"/>
        </w:rPr>
        <w:br/>
        <w:t>This course is an introduction to basic research methods applied in the study of criminal justice and the social sciences. This course emphasizes the understanding of research methodology, ethics in social science research, statistics, and application of the scientific method. Students will review and critique research on crime causation, issues in law enforcement, courts, and corrections.</w:t>
      </w:r>
    </w:p>
    <w:p w14:paraId="7E58138E"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REQUIRED TEXTBOOK</w:t>
      </w:r>
      <w:r w:rsidRPr="00567270">
        <w:rPr>
          <w:rFonts w:ascii="Lato" w:eastAsia="Times New Roman" w:hAnsi="Lato" w:cs="Times New Roman"/>
          <w:color w:val="000000"/>
          <w:kern w:val="0"/>
          <w:sz w:val="24"/>
          <w:szCs w:val="24"/>
          <w14:ligatures w14:val="none"/>
        </w:rPr>
        <w:br/>
        <w:t>Hagan, F.E. (2018). </w:t>
      </w:r>
      <w:r w:rsidRPr="00567270">
        <w:rPr>
          <w:rFonts w:ascii="Lato" w:eastAsia="Times New Roman" w:hAnsi="Lato" w:cs="Times New Roman"/>
          <w:i/>
          <w:iCs/>
          <w:color w:val="000000"/>
          <w:kern w:val="0"/>
          <w:sz w:val="24"/>
          <w:szCs w:val="24"/>
          <w14:ligatures w14:val="none"/>
        </w:rPr>
        <w:t>Research methods in criminal justice and criminology</w:t>
      </w:r>
      <w:r w:rsidRPr="00567270">
        <w:rPr>
          <w:rFonts w:ascii="Lato" w:eastAsia="Times New Roman" w:hAnsi="Lato" w:cs="Times New Roman"/>
          <w:color w:val="000000"/>
          <w:kern w:val="0"/>
          <w:sz w:val="24"/>
          <w:szCs w:val="24"/>
          <w14:ligatures w14:val="none"/>
        </w:rPr>
        <w:t> (10th ed.). Upper Saddle River, NJ: Prentice Hall.</w:t>
      </w:r>
    </w:p>
    <w:p w14:paraId="13F333BD"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7414849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REQUIRED RESOURCES</w:t>
      </w:r>
    </w:p>
    <w:p w14:paraId="522F9821" w14:textId="77777777" w:rsidR="00567270" w:rsidRPr="00567270" w:rsidRDefault="00567270" w:rsidP="00567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Access to a computer</w:t>
      </w:r>
    </w:p>
    <w:p w14:paraId="06EC0CD3" w14:textId="77777777" w:rsidR="00567270" w:rsidRPr="00567270" w:rsidRDefault="00567270" w:rsidP="00567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xml:space="preserve">Reliable internet access with a </w:t>
      </w:r>
      <w:proofErr w:type="gramStart"/>
      <w:r w:rsidRPr="00567270">
        <w:rPr>
          <w:rFonts w:ascii="Lato" w:eastAsia="Times New Roman" w:hAnsi="Lato" w:cs="Times New Roman"/>
          <w:color w:val="000000"/>
          <w:kern w:val="0"/>
          <w:sz w:val="24"/>
          <w:szCs w:val="24"/>
          <w14:ligatures w14:val="none"/>
        </w:rPr>
        <w:t>recommended to</w:t>
      </w:r>
      <w:proofErr w:type="gramEnd"/>
      <w:r w:rsidRPr="00567270">
        <w:rPr>
          <w:rFonts w:ascii="Lato" w:eastAsia="Times New Roman" w:hAnsi="Lato" w:cs="Times New Roman"/>
          <w:color w:val="000000"/>
          <w:kern w:val="0"/>
          <w:sz w:val="24"/>
          <w:szCs w:val="24"/>
          <w14:ligatures w14:val="none"/>
        </w:rPr>
        <w:t xml:space="preserve"> minimum Internet speed of 512kbps.</w:t>
      </w:r>
    </w:p>
    <w:p w14:paraId="28B49E2C" w14:textId="77777777" w:rsidR="00567270" w:rsidRPr="00567270" w:rsidRDefault="00567270" w:rsidP="00567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Web camera, microphone, and audio</w:t>
      </w:r>
    </w:p>
    <w:p w14:paraId="3424B535" w14:textId="77777777" w:rsidR="00567270" w:rsidRPr="00567270" w:rsidRDefault="00567270" w:rsidP="00567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The Canvas Learning Management System should be used on the current or first previous major release of Chrome, Firefox, Edge, or Safari. Because it's built using web standards, Canvas runs on Windows, Mac, Linux, iOS, Android, or any other device with a modern web browser.</w:t>
      </w:r>
    </w:p>
    <w:p w14:paraId="7F488712" w14:textId="77777777" w:rsidR="00567270" w:rsidRPr="00567270" w:rsidRDefault="00567270" w:rsidP="0056727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lastRenderedPageBreak/>
        <w:t>Canvas only requires an operating system that can run the latest compatible web browsers. Your computer operating system should be kept up to date with the latest recommended security updates and upgrades.</w:t>
      </w:r>
    </w:p>
    <w:p w14:paraId="1C72AF0F"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76B28D1D"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TECHNICAL DIFFICULTIES</w:t>
      </w:r>
    </w:p>
    <w:p w14:paraId="3ADC9A5B"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The Canvas Learning Management System maintains 24-hour, 7-day support. You may access technical support by selecting the help icon located in the left-side navigation menu within the Canvas course room.  Otherwise, call 762-499-0185.</w:t>
      </w:r>
    </w:p>
    <w:p w14:paraId="3C1A629C" w14:textId="77777777" w:rsidR="00567270" w:rsidRPr="00567270" w:rsidRDefault="00567270" w:rsidP="00567270">
      <w:pPr>
        <w:shd w:val="clear" w:color="auto" w:fill="FFFFFF"/>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Students experiencing issues with Reinhardt University email or Eagle Web should first visit the Reinhardt University Self-Help Desk at </w:t>
      </w:r>
      <w:hyperlink r:id="rId7" w:tgtFrame="_blank" w:history="1">
        <w:r w:rsidRPr="00567270">
          <w:rPr>
            <w:rFonts w:ascii="Lato" w:eastAsia="Times New Roman" w:hAnsi="Lato" w:cs="Times New Roman"/>
            <w:color w:val="0000FF"/>
            <w:kern w:val="0"/>
            <w:sz w:val="24"/>
            <w:szCs w:val="24"/>
            <w:u w:val="single"/>
            <w14:ligatures w14:val="none"/>
          </w:rPr>
          <w:t>https://reinhardtkb.blackbelthelp.com/</w:t>
        </w:r>
        <w:r w:rsidRPr="00567270">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567270">
        <w:rPr>
          <w:rFonts w:ascii="Lato" w:eastAsia="Times New Roman" w:hAnsi="Lato" w:cs="Times New Roman"/>
          <w:color w:val="000000"/>
          <w:kern w:val="0"/>
          <w:sz w:val="24"/>
          <w:szCs w:val="24"/>
          <w14:ligatures w14:val="none"/>
        </w:rPr>
        <w:t>   </w:t>
      </w:r>
    </w:p>
    <w:p w14:paraId="5B45D46F"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The site features trouble shooting tips for common issues and a 24 hour, 7-day technical support chat feature. </w:t>
      </w:r>
    </w:p>
    <w:p w14:paraId="20F39765"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You may also contact the Helpdesk at </w:t>
      </w:r>
      <w:hyperlink r:id="rId8" w:history="1">
        <w:r w:rsidRPr="00567270">
          <w:rPr>
            <w:rFonts w:ascii="Lato" w:eastAsia="Times New Roman" w:hAnsi="Lato" w:cs="Times New Roman"/>
            <w:color w:val="0000FF"/>
            <w:kern w:val="0"/>
            <w:sz w:val="24"/>
            <w:szCs w:val="24"/>
            <w:u w:val="single"/>
            <w14:ligatures w14:val="none"/>
          </w:rPr>
          <w:t>helpdesk@reinhardt.edu</w:t>
        </w:r>
      </w:hyperlink>
      <w:r w:rsidRPr="00567270">
        <w:rPr>
          <w:rFonts w:ascii="Lato" w:eastAsia="Times New Roman" w:hAnsi="Lato" w:cs="Times New Roman"/>
          <w:color w:val="000000"/>
          <w:kern w:val="0"/>
          <w:sz w:val="24"/>
          <w:szCs w:val="24"/>
          <w14:ligatures w14:val="none"/>
        </w:rPr>
        <w:t> or by phone at 1-877-447-2001.</w:t>
      </w:r>
    </w:p>
    <w:p w14:paraId="3C03B4D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CREDIT HOUR STATEMENT</w:t>
      </w:r>
      <w:r w:rsidRPr="00567270">
        <w:rPr>
          <w:rFonts w:ascii="Lato" w:eastAsia="Times New Roman" w:hAnsi="Lato" w:cs="Times New Roman"/>
          <w:color w:val="000000"/>
          <w:kern w:val="0"/>
          <w:sz w:val="24"/>
          <w:szCs w:val="24"/>
          <w14:ligatures w14:val="none"/>
        </w:rPr>
        <w:br/>
        <w:t xml:space="preserve">Courses offered in </w:t>
      </w:r>
      <w:proofErr w:type="gramStart"/>
      <w:r w:rsidRPr="00567270">
        <w:rPr>
          <w:rFonts w:ascii="Lato" w:eastAsia="Times New Roman" w:hAnsi="Lato" w:cs="Times New Roman"/>
          <w:color w:val="000000"/>
          <w:kern w:val="0"/>
          <w:sz w:val="24"/>
          <w:szCs w:val="24"/>
          <w14:ligatures w14:val="none"/>
        </w:rPr>
        <w:t>a</w:t>
      </w:r>
      <w:proofErr w:type="gramEnd"/>
      <w:r w:rsidRPr="00567270">
        <w:rPr>
          <w:rFonts w:ascii="Lato" w:eastAsia="Times New Roman" w:hAnsi="Lato" w:cs="Times New Roman"/>
          <w:color w:val="000000"/>
          <w:kern w:val="0"/>
          <w:sz w:val="24"/>
          <w:szCs w:val="24"/>
          <w14:ligatures w14:val="none"/>
        </w:rPr>
        <w:t xml:space="preserve"> 8-week session are twice as intensive as those held during a traditional full semester. Each week students should expect to spend 14 hours interacting with course content through a combination of direct instruction and out of class student work.</w:t>
      </w:r>
    </w:p>
    <w:p w14:paraId="753D69F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Examples of direct instruction may include viewing,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5016AB4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10B5A38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234F38A1"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STUDENT LEARNING OUTCOMES</w:t>
      </w:r>
    </w:p>
    <w:p w14:paraId="313C3003"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After completing this course, the student will be able to:</w:t>
      </w:r>
    </w:p>
    <w:p w14:paraId="6D0AAD6B" w14:textId="77777777" w:rsidR="00567270" w:rsidRPr="00567270" w:rsidRDefault="00567270" w:rsidP="0056727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Demonstrate skills necessary to become an effective consumer of social science research.</w:t>
      </w:r>
    </w:p>
    <w:p w14:paraId="4DABC2E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5160FA73" w14:textId="77777777" w:rsidR="00567270" w:rsidRPr="00567270" w:rsidRDefault="00567270" w:rsidP="0056727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lastRenderedPageBreak/>
        <w:t>Evaluate academic and scientific research critically.</w:t>
      </w:r>
    </w:p>
    <w:p w14:paraId="1074E226"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6F149382" w14:textId="77777777" w:rsidR="00567270" w:rsidRPr="00567270" w:rsidRDefault="00567270" w:rsidP="0056727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Perform academic literature searches and use library resources in the compilation of peer reviewed journals articles.</w:t>
      </w:r>
    </w:p>
    <w:p w14:paraId="036BDBEA"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5BE052E2" w14:textId="77777777" w:rsidR="00567270" w:rsidRPr="00567270" w:rsidRDefault="00567270" w:rsidP="0056727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Explain the application and goals of qualitative and quantitative research.</w:t>
      </w:r>
      <w:r w:rsidRPr="00567270">
        <w:rPr>
          <w:rFonts w:ascii="Lato" w:eastAsia="Times New Roman" w:hAnsi="Lato" w:cs="Times New Roman"/>
          <w:color w:val="000000"/>
          <w:kern w:val="0"/>
          <w:sz w:val="24"/>
          <w:szCs w:val="24"/>
          <w14:ligatures w14:val="none"/>
        </w:rPr>
        <w:br/>
        <w:t>Identify, explain, and apply the terms validity and reliability in the assessment of research quality.</w:t>
      </w:r>
    </w:p>
    <w:p w14:paraId="47D88EC1"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59E9561B" w14:textId="77777777" w:rsidR="00567270" w:rsidRPr="00567270" w:rsidRDefault="00567270" w:rsidP="0056727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Demonstrate the ability to create a working research proposal.</w:t>
      </w:r>
    </w:p>
    <w:p w14:paraId="67993B66"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7C889FFA"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36"/>
          <w:szCs w:val="36"/>
          <w14:ligatures w14:val="none"/>
        </w:rPr>
        <w:t>COURSE POLICIES AND PROCEDURES</w:t>
      </w:r>
    </w:p>
    <w:p w14:paraId="206E378D"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ACADEMIC INTEGRITY</w:t>
      </w:r>
      <w:r w:rsidRPr="00567270">
        <w:rPr>
          <w:rFonts w:ascii="Lato" w:eastAsia="Times New Roman" w:hAnsi="Lato" w:cs="Times New Roman"/>
          <w:color w:val="000000"/>
          <w:kern w:val="0"/>
          <w:sz w:val="24"/>
          <w:szCs w:val="24"/>
          <w14:ligatures w14:val="none"/>
        </w:rPr>
        <w:b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3F55EE45"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The following are recognized as unacceptable forms of academic behavior at Reinhardt University:</w:t>
      </w:r>
    </w:p>
    <w:p w14:paraId="5EA2A2EF" w14:textId="77777777" w:rsidR="00567270" w:rsidRPr="00567270" w:rsidRDefault="00567270" w:rsidP="0056727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20518ACF"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7346F4D2" w14:textId="77777777" w:rsidR="00567270" w:rsidRPr="00567270" w:rsidRDefault="00567270" w:rsidP="0056727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Submitting a paper written by another student or another person as if it were your own.</w:t>
      </w:r>
      <w:r w:rsidRPr="00567270">
        <w:rPr>
          <w:rFonts w:ascii="Lato" w:eastAsia="Times New Roman" w:hAnsi="Lato" w:cs="Times New Roman"/>
          <w:color w:val="000000"/>
          <w:kern w:val="0"/>
          <w:sz w:val="24"/>
          <w:szCs w:val="24"/>
          <w14:ligatures w14:val="none"/>
        </w:rPr>
        <w:br/>
        <w:t>Submitting a paper containing sentences, paragraphs, or sections lifted from another student’s work or other publication; there must be written documentation.</w:t>
      </w:r>
    </w:p>
    <w:p w14:paraId="042B236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lastRenderedPageBreak/>
        <w:t> </w:t>
      </w:r>
    </w:p>
    <w:p w14:paraId="05F953A0" w14:textId="77777777" w:rsidR="00567270" w:rsidRPr="00567270" w:rsidRDefault="00567270" w:rsidP="00567270">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4909DF9D"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1AD4769C" w14:textId="77777777" w:rsidR="00567270" w:rsidRPr="00567270" w:rsidRDefault="00567270" w:rsidP="0056727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Fabricating evidence or statistics that supposedly represent your original research.</w:t>
      </w:r>
      <w:r w:rsidRPr="00567270">
        <w:rPr>
          <w:rFonts w:ascii="Lato" w:eastAsia="Times New Roman" w:hAnsi="Lato" w:cs="Times New Roman"/>
          <w:color w:val="000000"/>
          <w:kern w:val="0"/>
          <w:sz w:val="24"/>
          <w:szCs w:val="24"/>
          <w14:ligatures w14:val="none"/>
        </w:rPr>
        <w:br/>
        <w:t>Cheating of any sort on tests, papers, projects, reports, etc.</w:t>
      </w:r>
    </w:p>
    <w:p w14:paraId="63D6F9B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4936C06A" w14:textId="77777777" w:rsidR="00567270" w:rsidRPr="00567270" w:rsidRDefault="00567270" w:rsidP="0056727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Using the internet inappropriately as a resource. See 3 above.</w:t>
      </w:r>
    </w:p>
    <w:p w14:paraId="548081AA"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60FB4AD2"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COURSE REQUIREMENTS/ASSIGNMENTS</w:t>
      </w:r>
      <w:r w:rsidRPr="00567270">
        <w:rPr>
          <w:rFonts w:ascii="Lato" w:eastAsia="Times New Roman" w:hAnsi="Lato" w:cs="Times New Roman"/>
          <w:color w:val="000000"/>
          <w:kern w:val="0"/>
          <w:sz w:val="24"/>
          <w:szCs w:val="24"/>
          <w14:ligatures w14:val="none"/>
        </w:rPr>
        <w:br/>
        <w:t>Knowledge of the material presented in this course will be evaluated based on the satisfactory completion of all coursework. Methods of instruction and learning include unit reading assignments, discussion postings, individual research, and essay assignments. Learners are expected to complete all course activities during the week they are assigned, and in the manner prescribed.</w:t>
      </w:r>
    </w:p>
    <w:p w14:paraId="237241FE"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Reading Assignments</w:t>
      </w:r>
    </w:p>
    <w:p w14:paraId="715A6FBB"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Learners are expected to complete the assigned textbook readings for each module prior to participating in discussions.</w:t>
      </w:r>
    </w:p>
    <w:p w14:paraId="357D5D8F"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Discussion Assignments</w:t>
      </w:r>
    </w:p>
    <w:p w14:paraId="257AFDE9"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Each module discussion posting must contain a minimum of a 200 wordinitial response. The deadline for postings shall be published in Module Academic Requirements. Learners will be penalized 10 points for each day he/she is late on an initial posting. Initial postings will not be accepted after 11:59 PM (EST) on Friday.</w:t>
      </w:r>
    </w:p>
    <w:p w14:paraId="7A6B87A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xml:space="preserve">Initial postings must be the learner’s original thoughts, ideas, and writing. Postings must be YOUR own work. See the notes above about Academic Integrity. If a learner wants to reference or cite material from the course textbook and/or outside scholarly resources, then s/he must use proper documentation and citations. </w:t>
      </w:r>
      <w:proofErr w:type="gramStart"/>
      <w:r w:rsidRPr="00567270">
        <w:rPr>
          <w:rFonts w:ascii="Lato" w:eastAsia="Times New Roman" w:hAnsi="Lato" w:cs="Times New Roman"/>
          <w:color w:val="000000"/>
          <w:kern w:val="0"/>
          <w:sz w:val="24"/>
          <w:szCs w:val="24"/>
          <w14:ligatures w14:val="none"/>
        </w:rPr>
        <w:t>As well</w:t>
      </w:r>
      <w:proofErr w:type="gramEnd"/>
      <w:r w:rsidRPr="00567270">
        <w:rPr>
          <w:rFonts w:ascii="Lato" w:eastAsia="Times New Roman" w:hAnsi="Lato" w:cs="Times New Roman"/>
          <w:color w:val="000000"/>
          <w:kern w:val="0"/>
          <w:sz w:val="24"/>
          <w:szCs w:val="24"/>
          <w14:ligatures w14:val="none"/>
        </w:rPr>
        <w:t>, reference citations must be in accordance with APA guidelines.</w:t>
      </w:r>
    </w:p>
    <w:p w14:paraId="0A3FA108"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xml:space="preserve">Learners must reply to THREE DIFFERENT students in the class with a minimum of a </w:t>
      </w:r>
      <w:proofErr w:type="gramStart"/>
      <w:r w:rsidRPr="00567270">
        <w:rPr>
          <w:rFonts w:ascii="Lato" w:eastAsia="Times New Roman" w:hAnsi="Lato" w:cs="Times New Roman"/>
          <w:color w:val="000000"/>
          <w:kern w:val="0"/>
          <w:sz w:val="24"/>
          <w:szCs w:val="24"/>
          <w14:ligatures w14:val="none"/>
        </w:rPr>
        <w:t>100 word</w:t>
      </w:r>
      <w:proofErr w:type="gramEnd"/>
      <w:r w:rsidRPr="00567270">
        <w:rPr>
          <w:rFonts w:ascii="Lato" w:eastAsia="Times New Roman" w:hAnsi="Lato" w:cs="Times New Roman"/>
          <w:color w:val="000000"/>
          <w:kern w:val="0"/>
          <w:sz w:val="24"/>
          <w:szCs w:val="24"/>
          <w14:ligatures w14:val="none"/>
        </w:rPr>
        <w:t xml:space="preserve"> response for each. The responses must be substantive in nature by adding </w:t>
      </w:r>
      <w:r w:rsidRPr="00567270">
        <w:rPr>
          <w:rFonts w:ascii="Lato" w:eastAsia="Times New Roman" w:hAnsi="Lato" w:cs="Times New Roman"/>
          <w:color w:val="000000"/>
          <w:kern w:val="0"/>
          <w:sz w:val="24"/>
          <w:szCs w:val="24"/>
          <w14:ligatures w14:val="none"/>
        </w:rPr>
        <w:lastRenderedPageBreak/>
        <w:t>additional knowledge to the conversation. Responses are due no later than 11:59 PM (EST) on Saturday.</w:t>
      </w:r>
    </w:p>
    <w:p w14:paraId="46116C86"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Learners must also respond to any questions posed by the instructor. All postings and replies must adhere to APA 6th Edition guidelines regarding citations and referencing. Learners must also employ proper grammar, punctuation, and correct spelling.</w:t>
      </w:r>
    </w:p>
    <w:p w14:paraId="257D287F"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4D87657B"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Essay Assignments</w:t>
      </w:r>
    </w:p>
    <w:p w14:paraId="5E4CF540"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Learners must complete all essay assignments no later than 11:59 PM (EST) on Sunday. Essay assignments often have more than one part. Be sure to answer each part of each question. Learners must adhere to the minimum word count specified for each assignment and cite textbook and/or scholarly works to support their answers. Assignments must adhere to the citation and referencing guidelines contained in the 6th Edition APA Manual. Learners must also employ proper grammar, punctuation, and correct spelling in all submissions.</w:t>
      </w:r>
    </w:p>
    <w:p w14:paraId="496982B9"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Research Design Paper</w:t>
      </w:r>
      <w:r w:rsidRPr="00567270">
        <w:rPr>
          <w:rFonts w:ascii="Lato" w:eastAsia="Times New Roman" w:hAnsi="Lato" w:cs="Times New Roman"/>
          <w:color w:val="000000"/>
          <w:kern w:val="0"/>
          <w:sz w:val="24"/>
          <w:szCs w:val="24"/>
          <w14:ligatures w14:val="none"/>
        </w:rPr>
        <w:br/>
        <w:t>Learners will write an eight (8)-page research design paper, focusing on a practical policy issue facing the criminal justice system. Once, you have selected your topic, you will write a research design paper or research proposal where you present a research question, research hypotheses, research theory, and how you will develop a test of these hypotheses and offer possible solutions (the research methodology) and the data analysis.</w:t>
      </w:r>
    </w:p>
    <w:p w14:paraId="6FC8D150"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This research paper involves two distinctive components:</w:t>
      </w:r>
      <w:r w:rsidRPr="00567270">
        <w:rPr>
          <w:rFonts w:ascii="Lato" w:eastAsia="Times New Roman" w:hAnsi="Lato" w:cs="Times New Roman"/>
          <w:color w:val="000000"/>
          <w:kern w:val="0"/>
          <w:sz w:val="24"/>
          <w:szCs w:val="24"/>
          <w14:ligatures w14:val="none"/>
        </w:rPr>
        <w:br/>
        <w:t>(1) Identifying and evaluating scholarly research and</w:t>
      </w:r>
      <w:r w:rsidRPr="00567270">
        <w:rPr>
          <w:rFonts w:ascii="Lato" w:eastAsia="Times New Roman" w:hAnsi="Lato" w:cs="Times New Roman"/>
          <w:color w:val="000000"/>
          <w:kern w:val="0"/>
          <w:sz w:val="24"/>
          <w:szCs w:val="24"/>
          <w14:ligatures w14:val="none"/>
        </w:rPr>
        <w:br/>
        <w:t>(2) Original Research Design.</w:t>
      </w:r>
    </w:p>
    <w:p w14:paraId="0612EFAA"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SEE THE RESEARCH COMPONENT SECTION FOUND AT THE END OF THIS SYLLABUS FOR SPECIFIC DIRECTIONS.</w:t>
      </w:r>
    </w:p>
    <w:p w14:paraId="1F80FB2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EVALUATION &amp; GRADING</w:t>
      </w:r>
      <w:r w:rsidRPr="00567270">
        <w:rPr>
          <w:rFonts w:ascii="Lato" w:eastAsia="Times New Roman" w:hAnsi="Lato" w:cs="Times New Roman"/>
          <w:color w:val="000000"/>
          <w:kern w:val="0"/>
          <w:sz w:val="24"/>
          <w:szCs w:val="24"/>
          <w14:ligatures w14:val="none"/>
        </w:rPr>
        <w:b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567270" w:rsidRPr="00567270" w14:paraId="5D0FCEFC"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2F5844"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59E76B"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Corresponding Letter Grade</w:t>
            </w:r>
          </w:p>
        </w:tc>
      </w:tr>
      <w:tr w:rsidR="00567270" w:rsidRPr="00567270" w14:paraId="4D45C39A"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846E97"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9376E9" w14:textId="77777777" w:rsidR="00567270" w:rsidRPr="00567270" w:rsidRDefault="00567270" w:rsidP="00567270">
            <w:pPr>
              <w:spacing w:after="0" w:line="240" w:lineRule="auto"/>
              <w:jc w:val="center"/>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A</w:t>
            </w:r>
          </w:p>
        </w:tc>
      </w:tr>
      <w:tr w:rsidR="00567270" w:rsidRPr="00567270" w14:paraId="1BB72B8A"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6DC7A3"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905FC6" w14:textId="77777777" w:rsidR="00567270" w:rsidRPr="00567270" w:rsidRDefault="00567270" w:rsidP="00567270">
            <w:pPr>
              <w:spacing w:after="0" w:line="240" w:lineRule="auto"/>
              <w:jc w:val="center"/>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B</w:t>
            </w:r>
          </w:p>
        </w:tc>
      </w:tr>
      <w:tr w:rsidR="00567270" w:rsidRPr="00567270" w14:paraId="3E91176C"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0E034E"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A1ADAF" w14:textId="77777777" w:rsidR="00567270" w:rsidRPr="00567270" w:rsidRDefault="00567270" w:rsidP="00567270">
            <w:pPr>
              <w:spacing w:after="0" w:line="240" w:lineRule="auto"/>
              <w:jc w:val="center"/>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C</w:t>
            </w:r>
          </w:p>
        </w:tc>
      </w:tr>
      <w:tr w:rsidR="00567270" w:rsidRPr="00567270" w14:paraId="6E74E7F2"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3C6605"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22BB37" w14:textId="77777777" w:rsidR="00567270" w:rsidRPr="00567270" w:rsidRDefault="00567270" w:rsidP="00567270">
            <w:pPr>
              <w:spacing w:after="0" w:line="240" w:lineRule="auto"/>
              <w:jc w:val="center"/>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D</w:t>
            </w:r>
          </w:p>
        </w:tc>
      </w:tr>
      <w:tr w:rsidR="00567270" w:rsidRPr="00567270" w14:paraId="141519E8"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F32D3F"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lastRenderedPageBreak/>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1B86F4" w14:textId="77777777" w:rsidR="00567270" w:rsidRPr="00567270" w:rsidRDefault="00567270" w:rsidP="00567270">
            <w:pPr>
              <w:spacing w:after="0" w:line="240" w:lineRule="auto"/>
              <w:jc w:val="center"/>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F</w:t>
            </w:r>
          </w:p>
        </w:tc>
      </w:tr>
    </w:tbl>
    <w:p w14:paraId="088F95E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i/>
          <w:iCs/>
          <w:color w:val="000000"/>
          <w:kern w:val="0"/>
          <w:sz w:val="24"/>
          <w:szCs w:val="24"/>
          <w14:ligatures w14:val="none"/>
        </w:rPr>
        <w:t>Criminal Justice majors must earn a final grade of "C" or higher.</w:t>
      </w:r>
    </w:p>
    <w:p w14:paraId="07767060"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567270" w:rsidRPr="00567270" w14:paraId="310EEA19"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C1C1DA"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36C420"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Percentage of Final Grade</w:t>
            </w:r>
          </w:p>
        </w:tc>
      </w:tr>
      <w:tr w:rsidR="00567270" w:rsidRPr="00567270" w14:paraId="129EFFF1"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379F32"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E2FA0A"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30%</w:t>
            </w:r>
          </w:p>
        </w:tc>
      </w:tr>
      <w:tr w:rsidR="00567270" w:rsidRPr="00567270" w14:paraId="11C89729"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CD7DC4"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5EB166"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30%</w:t>
            </w:r>
          </w:p>
        </w:tc>
      </w:tr>
      <w:tr w:rsidR="00567270" w:rsidRPr="00567270" w14:paraId="6ABBE736"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5BB22C"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Research Design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CF1740"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20%</w:t>
            </w:r>
          </w:p>
        </w:tc>
      </w:tr>
      <w:tr w:rsidR="00567270" w:rsidRPr="00567270" w14:paraId="066F0358"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A1F149"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Research Article Critique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B26238"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10%</w:t>
            </w:r>
          </w:p>
        </w:tc>
      </w:tr>
      <w:tr w:rsidR="00567270" w:rsidRPr="00567270" w14:paraId="4BF40B5A" w14:textId="77777777" w:rsidTr="0056727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E00A54"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Research Bibliography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F91DAC" w14:textId="77777777" w:rsidR="00567270" w:rsidRPr="00567270" w:rsidRDefault="00567270" w:rsidP="00567270">
            <w:pPr>
              <w:spacing w:after="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10%</w:t>
            </w:r>
          </w:p>
        </w:tc>
      </w:tr>
    </w:tbl>
    <w:p w14:paraId="6C645A8D"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60F2D1C6"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PROJECTED LEARNING SCHEDULE</w:t>
      </w:r>
    </w:p>
    <w:p w14:paraId="5E669130"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Module #1: Monday, January 8th - Sunday, January 14th (1 Week)</w:t>
      </w:r>
      <w:r w:rsidRPr="00567270">
        <w:rPr>
          <w:rFonts w:ascii="Lato" w:eastAsia="Times New Roman" w:hAnsi="Lato" w:cs="Times New Roman"/>
          <w:color w:val="000000"/>
          <w:kern w:val="0"/>
          <w:sz w:val="24"/>
          <w:szCs w:val="24"/>
          <w14:ligatures w14:val="none"/>
        </w:rPr>
        <w:br/>
        <w:t>• Chapter 1: Introduction to Criminal Justice Research Methods</w:t>
      </w:r>
      <w:r w:rsidRPr="00567270">
        <w:rPr>
          <w:rFonts w:ascii="Lato" w:eastAsia="Times New Roman" w:hAnsi="Lato" w:cs="Times New Roman"/>
          <w:color w:val="000000"/>
          <w:kern w:val="0"/>
          <w:sz w:val="24"/>
          <w:szCs w:val="24"/>
          <w14:ligatures w14:val="none"/>
        </w:rPr>
        <w:br/>
        <w:t>• Chapter 2: Ethics in Criminal Justice Research</w:t>
      </w:r>
    </w:p>
    <w:p w14:paraId="1FDCCCBC"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Module #2: Monday, Monday, January 15th – Sunday, January 21st (1 Week)</w:t>
      </w:r>
      <w:r w:rsidRPr="00567270">
        <w:rPr>
          <w:rFonts w:ascii="Lato" w:eastAsia="Times New Roman" w:hAnsi="Lato" w:cs="Times New Roman"/>
          <w:color w:val="000000"/>
          <w:kern w:val="0"/>
          <w:sz w:val="24"/>
          <w:szCs w:val="24"/>
          <w14:ligatures w14:val="none"/>
        </w:rPr>
        <w:br/>
        <w:t>• Chapter 3: Research Design: The Experimental Model &amp; Its Variations</w:t>
      </w:r>
    </w:p>
    <w:p w14:paraId="74A70A28"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Module #3:  Monday, January 22nd – Sunday, January 28th (1 Week)</w:t>
      </w:r>
      <w:r w:rsidRPr="00567270">
        <w:rPr>
          <w:rFonts w:ascii="Lato" w:eastAsia="Times New Roman" w:hAnsi="Lato" w:cs="Times New Roman"/>
          <w:color w:val="000000"/>
          <w:kern w:val="0"/>
          <w:sz w:val="24"/>
          <w:szCs w:val="24"/>
          <w14:ligatures w14:val="none"/>
        </w:rPr>
        <w:br/>
        <w:t>• Chapter 4: The Uniform Crime Reports &amp; Sampling</w:t>
      </w:r>
    </w:p>
    <w:p w14:paraId="473D93C5"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Module #4:  Monday, January 29th – Sunday, February 4th (1 Week)</w:t>
      </w:r>
      <w:r w:rsidRPr="00567270">
        <w:rPr>
          <w:rFonts w:ascii="Lato" w:eastAsia="Times New Roman" w:hAnsi="Lato" w:cs="Times New Roman"/>
          <w:color w:val="000000"/>
          <w:kern w:val="0"/>
          <w:sz w:val="24"/>
          <w:szCs w:val="24"/>
          <w14:ligatures w14:val="none"/>
        </w:rPr>
        <w:br/>
        <w:t>• Chapter 5: Survey Research: Questionnaires</w:t>
      </w:r>
      <w:r w:rsidRPr="00567270">
        <w:rPr>
          <w:rFonts w:ascii="Lato" w:eastAsia="Times New Roman" w:hAnsi="Lato" w:cs="Times New Roman"/>
          <w:color w:val="000000"/>
          <w:kern w:val="0"/>
          <w:sz w:val="24"/>
          <w:szCs w:val="24"/>
          <w14:ligatures w14:val="none"/>
        </w:rPr>
        <w:br/>
        <w:t>• Chapter 6: Survey Research: Interviews &amp; Telephone Surveys</w:t>
      </w:r>
      <w:r w:rsidRPr="00567270">
        <w:rPr>
          <w:rFonts w:ascii="Lato" w:eastAsia="Times New Roman" w:hAnsi="Lato" w:cs="Times New Roman"/>
          <w:color w:val="000000"/>
          <w:kern w:val="0"/>
          <w:sz w:val="24"/>
          <w:szCs w:val="24"/>
          <w14:ligatures w14:val="none"/>
        </w:rPr>
        <w:br/>
        <w:t>• Chapter 7: Participant Observation &amp; Case Studies</w:t>
      </w:r>
    </w:p>
    <w:p w14:paraId="205AD47F"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Module #5: Monday, February 5th – Sunday, February 11th (1 Week)</w:t>
      </w:r>
      <w:r w:rsidRPr="00567270">
        <w:rPr>
          <w:rFonts w:ascii="Lato" w:eastAsia="Times New Roman" w:hAnsi="Lato" w:cs="Times New Roman"/>
          <w:color w:val="000000"/>
          <w:kern w:val="0"/>
          <w:sz w:val="24"/>
          <w:szCs w:val="24"/>
          <w14:ligatures w14:val="none"/>
        </w:rPr>
        <w:br/>
        <w:t>• Chapter 9: Validity, Reliability &amp; Triangulation Strategies</w:t>
      </w:r>
      <w:r w:rsidRPr="00567270">
        <w:rPr>
          <w:rFonts w:ascii="Lato" w:eastAsia="Times New Roman" w:hAnsi="Lato" w:cs="Times New Roman"/>
          <w:color w:val="000000"/>
          <w:kern w:val="0"/>
          <w:sz w:val="24"/>
          <w:szCs w:val="24"/>
          <w14:ligatures w14:val="none"/>
        </w:rPr>
        <w:br/>
        <w:t>• Chapter 10: Scaling &amp; Index Construction</w:t>
      </w:r>
    </w:p>
    <w:p w14:paraId="5796BD2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Module #6: Monday, February 12th – Sunday, February 18</w:t>
      </w:r>
      <w:proofErr w:type="gramStart"/>
      <w:r w:rsidRPr="00567270">
        <w:rPr>
          <w:rFonts w:ascii="Lato" w:eastAsia="Times New Roman" w:hAnsi="Lato" w:cs="Times New Roman"/>
          <w:b/>
          <w:bCs/>
          <w:color w:val="000000"/>
          <w:kern w:val="0"/>
          <w:sz w:val="24"/>
          <w:szCs w:val="24"/>
          <w14:ligatures w14:val="none"/>
        </w:rPr>
        <w:t>th  (</w:t>
      </w:r>
      <w:proofErr w:type="gramEnd"/>
      <w:r w:rsidRPr="00567270">
        <w:rPr>
          <w:rFonts w:ascii="Lato" w:eastAsia="Times New Roman" w:hAnsi="Lato" w:cs="Times New Roman"/>
          <w:b/>
          <w:bCs/>
          <w:color w:val="000000"/>
          <w:kern w:val="0"/>
          <w:sz w:val="24"/>
          <w:szCs w:val="24"/>
          <w14:ligatures w14:val="none"/>
        </w:rPr>
        <w:t>1 Week)</w:t>
      </w:r>
      <w:r w:rsidRPr="00567270">
        <w:rPr>
          <w:rFonts w:ascii="Lato" w:eastAsia="Times New Roman" w:hAnsi="Lato" w:cs="Times New Roman"/>
          <w:color w:val="000000"/>
          <w:kern w:val="0"/>
          <w:sz w:val="24"/>
          <w:szCs w:val="24"/>
          <w14:ligatures w14:val="none"/>
        </w:rPr>
        <w:br/>
        <w:t>• Chapter 13: Data Analysis: A User’s Guide to Statistics</w:t>
      </w:r>
    </w:p>
    <w:p w14:paraId="4CE2DFF9"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lastRenderedPageBreak/>
        <w:br/>
      </w:r>
      <w:r w:rsidRPr="00567270">
        <w:rPr>
          <w:rFonts w:ascii="Lato" w:eastAsia="Times New Roman" w:hAnsi="Lato" w:cs="Times New Roman"/>
          <w:b/>
          <w:bCs/>
          <w:color w:val="000000"/>
          <w:kern w:val="0"/>
          <w:sz w:val="24"/>
          <w:szCs w:val="24"/>
          <w14:ligatures w14:val="none"/>
        </w:rPr>
        <w:t>Module #7: Monday, February 19th – Sunday, March 3rd (2 Weeks)</w:t>
      </w:r>
      <w:r w:rsidRPr="00567270">
        <w:rPr>
          <w:rFonts w:ascii="Lato" w:eastAsia="Times New Roman" w:hAnsi="Lato" w:cs="Times New Roman"/>
          <w:color w:val="000000"/>
          <w:kern w:val="0"/>
          <w:sz w:val="24"/>
          <w:szCs w:val="24"/>
          <w14:ligatures w14:val="none"/>
        </w:rPr>
        <w:br/>
        <w:t>• Chapter 11: Policy Analysis &amp; Evaluation Research</w:t>
      </w:r>
    </w:p>
    <w:p w14:paraId="36B741C1"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ONLINE ATTENDANCE AND WITHDRAWAL POLICY</w:t>
      </w:r>
    </w:p>
    <w:p w14:paraId="2F624AFA"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68E325B2"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Online courses are generally delivered over a period of 8 weeks with activities and assignments specified for each week. An online week is defined as being Monday 12:00 AM (EST) through Sunday at 11:59 PM (EST). Deadlines for attendance are based on Eastern Standard Time.</w:t>
      </w:r>
    </w:p>
    <w:p w14:paraId="6D2A0570"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001F897C"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Initial Course Participation</w:t>
      </w:r>
      <w:r w:rsidRPr="00567270">
        <w:rPr>
          <w:rFonts w:ascii="Lato" w:eastAsia="Times New Roman" w:hAnsi="Lato" w:cs="Times New Roman"/>
          <w:color w:val="000000"/>
          <w:kern w:val="0"/>
          <w:sz w:val="24"/>
          <w:szCs w:val="24"/>
          <w14:ligatures w14:val="none"/>
        </w:rPr>
        <w:br/>
        <w:t>A student who fails to participate during the first 8 calendar days of a course shall be administratively dropped from the course.</w:t>
      </w:r>
    </w:p>
    <w:p w14:paraId="54EA0DD2"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Ongoing Course Participation</w:t>
      </w:r>
      <w:r w:rsidRPr="00567270">
        <w:rPr>
          <w:rFonts w:ascii="Lato" w:eastAsia="Times New Roman" w:hAnsi="Lato" w:cs="Times New Roman"/>
          <w:color w:val="000000"/>
          <w:kern w:val="0"/>
          <w:sz w:val="24"/>
          <w:szCs w:val="24"/>
          <w14:ligatures w14:val="none"/>
        </w:rPr>
        <w:b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567270">
        <w:rPr>
          <w:rFonts w:ascii="Lato" w:eastAsia="Times New Roman" w:hAnsi="Lato" w:cs="Times New Roman"/>
          <w:color w:val="000000"/>
          <w:kern w:val="0"/>
          <w:sz w:val="24"/>
          <w:szCs w:val="24"/>
          <w14:ligatures w14:val="none"/>
        </w:rPr>
        <w:t>satisfying</w:t>
      </w:r>
      <w:proofErr w:type="gramEnd"/>
      <w:r w:rsidRPr="00567270">
        <w:rPr>
          <w:rFonts w:ascii="Lato" w:eastAsia="Times New Roman" w:hAnsi="Lato" w:cs="Times New Roman"/>
          <w:color w:val="000000"/>
          <w:kern w:val="0"/>
          <w:sz w:val="24"/>
          <w:szCs w:val="24"/>
          <w14:ligatures w14:val="none"/>
        </w:rPr>
        <w:t xml:space="preserve"> ongoing course participation.</w:t>
      </w:r>
    </w:p>
    <w:p w14:paraId="32211ED6"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567270">
        <w:rPr>
          <w:rFonts w:ascii="Lato" w:eastAsia="Times New Roman" w:hAnsi="Lato" w:cs="Times New Roman"/>
          <w:color w:val="000000"/>
          <w:kern w:val="0"/>
          <w:sz w:val="24"/>
          <w:szCs w:val="24"/>
          <w14:ligatures w14:val="none"/>
        </w:rPr>
        <w:t>University</w:t>
      </w:r>
      <w:proofErr w:type="gramEnd"/>
      <w:r w:rsidRPr="00567270">
        <w:rPr>
          <w:rFonts w:ascii="Lato" w:eastAsia="Times New Roman" w:hAnsi="Lato" w:cs="Times New Roman"/>
          <w:color w:val="000000"/>
          <w:kern w:val="0"/>
          <w:sz w:val="24"/>
          <w:szCs w:val="24"/>
          <w14:ligatures w14:val="none"/>
        </w:rPr>
        <w:t xml:space="preserve"> email. The learner must resume participation in the course within 3 calendar days of the absence.</w:t>
      </w:r>
    </w:p>
    <w:p w14:paraId="3BA8CF09"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w:t>
      </w:r>
    </w:p>
    <w:p w14:paraId="561B5732"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A grade of “W’ will be issued if an administrative or voluntary withdrawal occurs before 11:59 PM (EST) on Monday of the fifth week of the course.</w:t>
      </w:r>
    </w:p>
    <w:p w14:paraId="71ED0B9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lastRenderedPageBreak/>
        <w:t>A grade of “F” will be issued if an administrative or voluntary withdrawal occurs after 11:59 PM (EST) on Monday of the fifth week of the course.</w:t>
      </w:r>
    </w:p>
    <w:p w14:paraId="2DE2149E"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553DC1F2"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3D4644DE"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Online Academic Support Services</w:t>
      </w:r>
      <w:r w:rsidRPr="00567270">
        <w:rPr>
          <w:rFonts w:ascii="Lato" w:eastAsia="Times New Roman" w:hAnsi="Lato" w:cs="Times New Roman"/>
          <w:color w:val="000000"/>
          <w:kern w:val="0"/>
          <w:sz w:val="24"/>
          <w:szCs w:val="24"/>
          <w14:ligatures w14:val="none"/>
        </w:rPr>
        <w:br/>
        <w:t xml:space="preserve">Reinhardt University offers academic support services for online students through </w:t>
      </w:r>
      <w:proofErr w:type="spellStart"/>
      <w:r w:rsidRPr="00567270">
        <w:rPr>
          <w:rFonts w:ascii="Lato" w:eastAsia="Times New Roman" w:hAnsi="Lato" w:cs="Times New Roman"/>
          <w:color w:val="000000"/>
          <w:kern w:val="0"/>
          <w:sz w:val="24"/>
          <w:szCs w:val="24"/>
          <w14:ligatures w14:val="none"/>
        </w:rPr>
        <w:t>BrainFuse</w:t>
      </w:r>
      <w:proofErr w:type="spellEnd"/>
      <w:r w:rsidRPr="00567270">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9" w:tooltip="Course Resources" w:history="1">
        <w:r w:rsidRPr="00567270">
          <w:rPr>
            <w:rFonts w:ascii="Lato" w:eastAsia="Times New Roman" w:hAnsi="Lato" w:cs="Times New Roman"/>
            <w:color w:val="0000FF"/>
            <w:kern w:val="0"/>
            <w:sz w:val="24"/>
            <w:szCs w:val="24"/>
            <w:u w:val="single"/>
            <w14:ligatures w14:val="none"/>
          </w:rPr>
          <w:t>Course Resources</w:t>
        </w:r>
      </w:hyperlink>
      <w:r w:rsidRPr="00567270">
        <w:rPr>
          <w:rFonts w:ascii="Lato" w:eastAsia="Times New Roman" w:hAnsi="Lato" w:cs="Times New Roman"/>
          <w:color w:val="000000"/>
          <w:kern w:val="0"/>
          <w:sz w:val="24"/>
          <w:szCs w:val="24"/>
          <w14:ligatures w14:val="none"/>
        </w:rPr>
        <w:t>.</w:t>
      </w:r>
    </w:p>
    <w:p w14:paraId="4BCCDE53"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NON-DISCRIMINATION STATEMENT</w:t>
      </w:r>
      <w:r w:rsidRPr="00567270">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567270">
        <w:rPr>
          <w:rFonts w:ascii="Lato" w:eastAsia="Times New Roman" w:hAnsi="Lato" w:cs="Times New Roman"/>
          <w:color w:val="000000"/>
          <w:kern w:val="0"/>
          <w:sz w:val="24"/>
          <w:szCs w:val="24"/>
          <w14:ligatures w14:val="none"/>
        </w:rPr>
        <w:t>on the basis of</w:t>
      </w:r>
      <w:proofErr w:type="gramEnd"/>
      <w:r w:rsidRPr="00567270">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0D7A02A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w:t>
      </w:r>
      <w:proofErr w:type="gramStart"/>
      <w:r w:rsidRPr="00567270">
        <w:rPr>
          <w:rFonts w:ascii="Lato" w:eastAsia="Times New Roman" w:hAnsi="Lato" w:cs="Times New Roman"/>
          <w:color w:val="000000"/>
          <w:kern w:val="0"/>
          <w:sz w:val="24"/>
          <w:szCs w:val="24"/>
          <w14:ligatures w14:val="none"/>
        </w:rPr>
        <w:t>an accommodation</w:t>
      </w:r>
      <w:proofErr w:type="gramEnd"/>
      <w:r w:rsidRPr="00567270">
        <w:rPr>
          <w:rFonts w:ascii="Lato" w:eastAsia="Times New Roman" w:hAnsi="Lato" w:cs="Times New Roman"/>
          <w:color w:val="000000"/>
          <w:kern w:val="0"/>
          <w:sz w:val="24"/>
          <w:szCs w:val="24"/>
          <w14:ligatures w14:val="none"/>
        </w:rPr>
        <w:t>, please contact the Academic Support Office (ASO).</w:t>
      </w:r>
    </w:p>
    <w:p w14:paraId="1CC474BF"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 xml:space="preserve">Reinhardt University is committed to providing reasonable </w:t>
      </w:r>
      <w:proofErr w:type="gramStart"/>
      <w:r w:rsidRPr="00567270">
        <w:rPr>
          <w:rFonts w:ascii="Lato" w:eastAsia="Times New Roman" w:hAnsi="Lato" w:cs="Times New Roman"/>
          <w:color w:val="000000"/>
          <w:kern w:val="0"/>
          <w:sz w:val="24"/>
          <w:szCs w:val="24"/>
          <w14:ligatures w14:val="none"/>
        </w:rPr>
        <w:t>accommodations</w:t>
      </w:r>
      <w:proofErr w:type="gramEnd"/>
      <w:r w:rsidRPr="00567270">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567270">
        <w:rPr>
          <w:rFonts w:ascii="Lato" w:eastAsia="Times New Roman" w:hAnsi="Lato" w:cs="Times New Roman"/>
          <w:color w:val="000000"/>
          <w:kern w:val="0"/>
          <w:sz w:val="24"/>
          <w:szCs w:val="24"/>
          <w14:ligatures w14:val="none"/>
        </w:rPr>
        <w:t>is located in</w:t>
      </w:r>
      <w:proofErr w:type="gramEnd"/>
      <w:r w:rsidRPr="00567270">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567270">
        <w:rPr>
          <w:rFonts w:ascii="Lato" w:eastAsia="Times New Roman" w:hAnsi="Lato" w:cs="Times New Roman"/>
          <w:color w:val="000000"/>
          <w:kern w:val="0"/>
          <w:sz w:val="24"/>
          <w:szCs w:val="24"/>
          <w14:ligatures w14:val="none"/>
        </w:rPr>
        <w:t>accommodations</w:t>
      </w:r>
      <w:proofErr w:type="gramEnd"/>
      <w:r w:rsidRPr="00567270">
        <w:rPr>
          <w:rFonts w:ascii="Lato" w:eastAsia="Times New Roman" w:hAnsi="Lato" w:cs="Times New Roman"/>
          <w:color w:val="000000"/>
          <w:kern w:val="0"/>
          <w:sz w:val="24"/>
          <w:szCs w:val="24"/>
          <w14:ligatures w14:val="none"/>
        </w:rPr>
        <w:t xml:space="preserve"> for this class, please obtain the proper ASO letters/forms.</w:t>
      </w:r>
    </w:p>
    <w:p w14:paraId="37BF801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w:t>
      </w:r>
    </w:p>
    <w:p w14:paraId="48A15E0D"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RESEARCH COMPONENT DIRECTIONS</w:t>
      </w:r>
      <w:r w:rsidRPr="00567270">
        <w:rPr>
          <w:rFonts w:ascii="Lato" w:eastAsia="Times New Roman" w:hAnsi="Lato" w:cs="Times New Roman"/>
          <w:color w:val="000000"/>
          <w:kern w:val="0"/>
          <w:sz w:val="24"/>
          <w:szCs w:val="24"/>
          <w14:ligatures w14:val="none"/>
        </w:rPr>
        <w:br/>
        <w:t>Research Design Paper </w:t>
      </w:r>
    </w:p>
    <w:p w14:paraId="71A1E9F1"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xml:space="preserve">Each student will be responsible for a research design paper, focusing on an aspect of the police use of lethal or non-lethal force. Importantly, this research paper IS NOT a literature review where you summarize key findings and scholarship within the field, but this is an assignment where you critique current scholarly research and provide your own original RESEARCH ideas and methodology design. You are preparing a research </w:t>
      </w:r>
      <w:r w:rsidRPr="00567270">
        <w:rPr>
          <w:rFonts w:ascii="Lato" w:eastAsia="Times New Roman" w:hAnsi="Lato" w:cs="Times New Roman"/>
          <w:color w:val="000000"/>
          <w:kern w:val="0"/>
          <w:sz w:val="24"/>
          <w:szCs w:val="24"/>
          <w14:ligatures w14:val="none"/>
        </w:rPr>
        <w:lastRenderedPageBreak/>
        <w:t>paper, not an essay, and not a summary of a book or articles. As the term implies, you are expected to do research.</w:t>
      </w:r>
    </w:p>
    <w:p w14:paraId="6B98BEDB"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Your research paper should address a practical policy issue facing the criminal justice system.</w:t>
      </w:r>
      <w:r w:rsidRPr="00567270">
        <w:rPr>
          <w:rFonts w:ascii="Lato" w:eastAsia="Times New Roman" w:hAnsi="Lato" w:cs="Times New Roman"/>
          <w:color w:val="000000"/>
          <w:kern w:val="0"/>
          <w:sz w:val="24"/>
          <w:szCs w:val="24"/>
          <w14:ligatures w14:val="none"/>
        </w:rPr>
        <w:br/>
        <w:t>This research paper involves two distinctive components:</w:t>
      </w:r>
    </w:p>
    <w:p w14:paraId="5DDEBE95"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(I) Identifying and evaluating scholarly research and (II) Original Research Design.</w:t>
      </w:r>
    </w:p>
    <w:p w14:paraId="4542510A"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For the first part, you will identify a social science research question related to criminal justice and submit an annotated bibliography consisting of four scholarly articles that address that question. The due date for part I (a) of this assignment is Thursday, January 18th, 2024. Upload the assignment within Module #2 of the course room.</w:t>
      </w:r>
    </w:p>
    <w:p w14:paraId="1C2BD09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Next, after receiving feedback from me on your submission, you will select an article from that list and write a two-page summary and critique of the research design used by the scholars in that article. The due date for part I(b) of this is Thursday, February 1st, 2024. Upload the assignment within Module #4 in the course room.</w:t>
      </w:r>
    </w:p>
    <w:p w14:paraId="57EDF02B"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(II) Secondly, based on the critique you have written regarding the chosen topic and scholarly article, you will write your own original research design paper. You are using your ideas from the critique to improve the research; thus, you will be formulating your own methods for analyzing this research.</w:t>
      </w:r>
    </w:p>
    <w:p w14:paraId="5E238E1E"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What would you do differently to conduct this research and find answers (results) to the research question? How would you use different methods to test the research? You will write an eight-page research design paper where you will discuss your original ideas (your proposed research methodology) for testing the selected hypotheses and theory.</w:t>
      </w:r>
    </w:p>
    <w:p w14:paraId="150FEF5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xml:space="preserve">You will decide what is needed to improve this </w:t>
      </w:r>
      <w:proofErr w:type="gramStart"/>
      <w:r w:rsidRPr="00567270">
        <w:rPr>
          <w:rFonts w:ascii="Lato" w:eastAsia="Times New Roman" w:hAnsi="Lato" w:cs="Times New Roman"/>
          <w:color w:val="000000"/>
          <w:kern w:val="0"/>
          <w:sz w:val="24"/>
          <w:szCs w:val="24"/>
          <w14:ligatures w14:val="none"/>
        </w:rPr>
        <w:t>particular research</w:t>
      </w:r>
      <w:proofErr w:type="gramEnd"/>
      <w:r w:rsidRPr="00567270">
        <w:rPr>
          <w:rFonts w:ascii="Lato" w:eastAsia="Times New Roman" w:hAnsi="Lato" w:cs="Times New Roman"/>
          <w:color w:val="000000"/>
          <w:kern w:val="0"/>
          <w:sz w:val="24"/>
          <w:szCs w:val="24"/>
          <w14:ligatures w14:val="none"/>
        </w:rPr>
        <w:t xml:space="preserve"> and/or what new hypotheses, theory and/or strategy (methods) for conducting the research will be.</w:t>
      </w:r>
      <w:r w:rsidRPr="00567270">
        <w:rPr>
          <w:rFonts w:ascii="Lato" w:eastAsia="Times New Roman" w:hAnsi="Lato" w:cs="Times New Roman"/>
          <w:color w:val="000000"/>
          <w:kern w:val="0"/>
          <w:sz w:val="24"/>
          <w:szCs w:val="24"/>
          <w14:ligatures w14:val="none"/>
        </w:rPr>
        <w:br/>
        <w:t>Your paper should include the following (consider using these as headings):</w:t>
      </w:r>
    </w:p>
    <w:p w14:paraId="1F5D994D"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(1) Identification of the Research Topic/Problem</w:t>
      </w:r>
      <w:r w:rsidRPr="00567270">
        <w:rPr>
          <w:rFonts w:ascii="Lato" w:eastAsia="Times New Roman" w:hAnsi="Lato" w:cs="Times New Roman"/>
          <w:color w:val="000000"/>
          <w:kern w:val="0"/>
          <w:sz w:val="24"/>
          <w:szCs w:val="24"/>
          <w14:ligatures w14:val="none"/>
        </w:rPr>
        <w:br/>
        <w:t>(2) Review of the Current Literature on the topic</w:t>
      </w:r>
      <w:r w:rsidRPr="00567270">
        <w:rPr>
          <w:rFonts w:ascii="Lato" w:eastAsia="Times New Roman" w:hAnsi="Lato" w:cs="Times New Roman"/>
          <w:color w:val="000000"/>
          <w:kern w:val="0"/>
          <w:sz w:val="24"/>
          <w:szCs w:val="24"/>
          <w14:ligatures w14:val="none"/>
        </w:rPr>
        <w:br/>
        <w:t>(3) Summary of the research critique</w:t>
      </w:r>
      <w:r w:rsidRPr="00567270">
        <w:rPr>
          <w:rFonts w:ascii="Lato" w:eastAsia="Times New Roman" w:hAnsi="Lato" w:cs="Times New Roman"/>
          <w:color w:val="000000"/>
          <w:kern w:val="0"/>
          <w:sz w:val="24"/>
          <w:szCs w:val="24"/>
          <w14:ligatures w14:val="none"/>
        </w:rPr>
        <w:br/>
        <w:t>(4) Reasons for why you see a need to improve the research</w:t>
      </w:r>
      <w:r w:rsidRPr="00567270">
        <w:rPr>
          <w:rFonts w:ascii="Lato" w:eastAsia="Times New Roman" w:hAnsi="Lato" w:cs="Times New Roman"/>
          <w:color w:val="000000"/>
          <w:kern w:val="0"/>
          <w:sz w:val="24"/>
          <w:szCs w:val="24"/>
          <w14:ligatures w14:val="none"/>
        </w:rPr>
        <w:br/>
        <w:t>(5) Your proposed theory and hypotheses</w:t>
      </w:r>
      <w:r w:rsidRPr="00567270">
        <w:rPr>
          <w:rFonts w:ascii="Lato" w:eastAsia="Times New Roman" w:hAnsi="Lato" w:cs="Times New Roman"/>
          <w:color w:val="000000"/>
          <w:kern w:val="0"/>
          <w:sz w:val="24"/>
          <w:szCs w:val="24"/>
          <w14:ligatures w14:val="none"/>
        </w:rPr>
        <w:br/>
        <w:t>(6) Your proposed strategy (the research methods) for analyzing the data and finding new or more conclusive results, (i.e. how you will conduct the research?)</w:t>
      </w:r>
      <w:r w:rsidRPr="00567270">
        <w:rPr>
          <w:rFonts w:ascii="Lato" w:eastAsia="Times New Roman" w:hAnsi="Lato" w:cs="Times New Roman"/>
          <w:color w:val="000000"/>
          <w:kern w:val="0"/>
          <w:sz w:val="24"/>
          <w:szCs w:val="24"/>
          <w14:ligatures w14:val="none"/>
        </w:rPr>
        <w:br/>
        <w:t>(7) What your expectations are (what you expect to find when you evaluate the data with the new hypotheses, theory and methods?).</w:t>
      </w:r>
    </w:p>
    <w:p w14:paraId="64CED76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 xml:space="preserve">You are required to use three outside scholarly references along with your textbook to </w:t>
      </w:r>
      <w:r w:rsidRPr="00567270">
        <w:rPr>
          <w:rFonts w:ascii="Lato" w:eastAsia="Times New Roman" w:hAnsi="Lato" w:cs="Times New Roman"/>
          <w:color w:val="000000"/>
          <w:kern w:val="0"/>
          <w:sz w:val="24"/>
          <w:szCs w:val="24"/>
          <w14:ligatures w14:val="none"/>
        </w:rPr>
        <w:lastRenderedPageBreak/>
        <w:t>support your methodology and expectations. This paper is to be presented in the APA format.</w:t>
      </w:r>
    </w:p>
    <w:p w14:paraId="6E2A0EE9"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The due date for this assignment is Tuesday, February 27th, 2024. Upload your completed research design paper to Module #7 in the course room.</w:t>
      </w:r>
    </w:p>
    <w:p w14:paraId="5E8AFCF3"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Your papers must meet the following requirements:</w:t>
      </w:r>
    </w:p>
    <w:p w14:paraId="1516DD4F"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Written in APA 6th Edition format.</w:t>
      </w:r>
    </w:p>
    <w:p w14:paraId="2934C9D0"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Part I must be a minimum of 2 pages excluding cover page and reference page.</w:t>
      </w:r>
    </w:p>
    <w:p w14:paraId="692EE72F"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xml:space="preserve">Part II must be a </w:t>
      </w:r>
      <w:proofErr w:type="gramStart"/>
      <w:r w:rsidRPr="00567270">
        <w:rPr>
          <w:rFonts w:ascii="Lato" w:eastAsia="Times New Roman" w:hAnsi="Lato" w:cs="Times New Roman"/>
          <w:color w:val="000000"/>
          <w:kern w:val="0"/>
          <w:sz w:val="24"/>
          <w:szCs w:val="24"/>
          <w14:ligatures w14:val="none"/>
        </w:rPr>
        <w:t>minimum</w:t>
      </w:r>
      <w:proofErr w:type="gramEnd"/>
      <w:r w:rsidRPr="00567270">
        <w:rPr>
          <w:rFonts w:ascii="Lato" w:eastAsia="Times New Roman" w:hAnsi="Lato" w:cs="Times New Roman"/>
          <w:color w:val="000000"/>
          <w:kern w:val="0"/>
          <w:sz w:val="24"/>
          <w:szCs w:val="24"/>
          <w14:ligatures w14:val="none"/>
        </w:rPr>
        <w:t xml:space="preserve"> 8 pages including cover page and reference page.</w:t>
      </w:r>
    </w:p>
    <w:p w14:paraId="4767DFDF"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Must be on a pre-approved topic related to the police use of lethal and non-lethal force. </w:t>
      </w:r>
    </w:p>
    <w:p w14:paraId="77045A21"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Must have a title page in APA format.</w:t>
      </w:r>
    </w:p>
    <w:p w14:paraId="7D02A84F"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Must have a reference page in APA format.</w:t>
      </w:r>
    </w:p>
    <w:p w14:paraId="69FFD682"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xml:space="preserve">Must have a minimum of 3 acceptable references </w:t>
      </w:r>
      <w:proofErr w:type="spellStart"/>
      <w:proofErr w:type="gramStart"/>
      <w:r w:rsidRPr="00567270">
        <w:rPr>
          <w:rFonts w:ascii="Lato" w:eastAsia="Times New Roman" w:hAnsi="Lato" w:cs="Times New Roman"/>
          <w:color w:val="000000"/>
          <w:kern w:val="0"/>
          <w:sz w:val="24"/>
          <w:szCs w:val="24"/>
          <w14:ligatures w14:val="none"/>
        </w:rPr>
        <w:t>listedand</w:t>
      </w:r>
      <w:proofErr w:type="spellEnd"/>
      <w:proofErr w:type="gramEnd"/>
      <w:r w:rsidRPr="00567270">
        <w:rPr>
          <w:rFonts w:ascii="Lato" w:eastAsia="Times New Roman" w:hAnsi="Lato" w:cs="Times New Roman"/>
          <w:color w:val="000000"/>
          <w:kern w:val="0"/>
          <w:sz w:val="24"/>
          <w:szCs w:val="24"/>
          <w14:ligatures w14:val="none"/>
        </w:rPr>
        <w:t xml:space="preserve"> cited in the body of the work. You are highly encouraged to exceed the minimum reference count.</w:t>
      </w:r>
    </w:p>
    <w:p w14:paraId="16D52427"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You may not use web pages as sources or references. You are allowed to use your course text as a source and scholarly sources found through GALILEO or the University’s electronic library.</w:t>
      </w:r>
    </w:p>
    <w:p w14:paraId="09D8A75D"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Double spacing is required between sentences and paragraphs per APA guidelines.</w:t>
      </w:r>
    </w:p>
    <w:p w14:paraId="5799614B"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Use Times New Roman 12 font when preparing your paper.</w:t>
      </w:r>
    </w:p>
    <w:p w14:paraId="3236512A"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Must demonstrate the ability to utilize short quotes, and summary/paraphrase in APA format.</w:t>
      </w:r>
    </w:p>
    <w:p w14:paraId="68D486B5"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 xml:space="preserve"> Plagiarism will not be tolerated…your paper must properly document all ideas and information not your own. Plagiarism or academic dishonesty may result in a failing grade for this course. Other sanctions may be imposed based on </w:t>
      </w:r>
      <w:proofErr w:type="gramStart"/>
      <w:r w:rsidRPr="00567270">
        <w:rPr>
          <w:rFonts w:ascii="Lato" w:eastAsia="Times New Roman" w:hAnsi="Lato" w:cs="Times New Roman"/>
          <w:color w:val="000000"/>
          <w:kern w:val="0"/>
          <w:sz w:val="24"/>
          <w:szCs w:val="24"/>
          <w14:ligatures w14:val="none"/>
        </w:rPr>
        <w:t>University</w:t>
      </w:r>
      <w:proofErr w:type="gramEnd"/>
      <w:r w:rsidRPr="00567270">
        <w:rPr>
          <w:rFonts w:ascii="Lato" w:eastAsia="Times New Roman" w:hAnsi="Lato" w:cs="Times New Roman"/>
          <w:color w:val="000000"/>
          <w:kern w:val="0"/>
          <w:sz w:val="24"/>
          <w:szCs w:val="24"/>
          <w14:ligatures w14:val="none"/>
        </w:rPr>
        <w:t xml:space="preserve"> policy. See your syllabus and the University’s Academic Catalog for additional information.</w:t>
      </w:r>
    </w:p>
    <w:p w14:paraId="3C40AE69"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Do not attempt to copy and paste your research paper from research papers or essays available online. The instructor will diligently check all papers for plagiarism.</w:t>
      </w:r>
    </w:p>
    <w:p w14:paraId="186FD820"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Use of proper grammar, correct spelling, and writing principles are expected in all work.</w:t>
      </w:r>
    </w:p>
    <w:p w14:paraId="15C2FF45" w14:textId="77777777" w:rsidR="00567270" w:rsidRPr="00567270" w:rsidRDefault="00567270" w:rsidP="0056727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t>Full credit will not be granted for work that contains grammatical or spelling errors. In the event a student does not feel competent in this area he/she should discuss the matter with their instructor or advisor.</w:t>
      </w:r>
    </w:p>
    <w:p w14:paraId="74C7C405"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r>
      <w:r w:rsidRPr="00567270">
        <w:rPr>
          <w:rFonts w:ascii="Lato" w:eastAsia="Times New Roman" w:hAnsi="Lato" w:cs="Times New Roman"/>
          <w:b/>
          <w:bCs/>
          <w:color w:val="000000"/>
          <w:kern w:val="0"/>
          <w:sz w:val="24"/>
          <w:szCs w:val="24"/>
          <w14:ligatures w14:val="none"/>
        </w:rPr>
        <w:t>Instructions for Research Paper Preparation (General Notes)</w:t>
      </w:r>
    </w:p>
    <w:p w14:paraId="2EB7D85F"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lastRenderedPageBreak/>
        <w:t>Read the following instructions carefully. Failure to follow these guidelines will result in a lower grade on the paper.</w:t>
      </w:r>
    </w:p>
    <w:p w14:paraId="5DF4855C"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The purpose of a term paper is to convey the results of the research you have conducted.</w:t>
      </w:r>
      <w:r w:rsidRPr="00567270">
        <w:rPr>
          <w:rFonts w:ascii="Lato" w:eastAsia="Times New Roman" w:hAnsi="Lato" w:cs="Times New Roman"/>
          <w:color w:val="000000"/>
          <w:kern w:val="0"/>
          <w:sz w:val="24"/>
          <w:szCs w:val="24"/>
          <w14:ligatures w14:val="none"/>
        </w:rPr>
        <w:br/>
        <w:t>Consequently the clearer the paper is in conveying information the more successful it will be.</w:t>
      </w:r>
    </w:p>
    <w:p w14:paraId="08ACF3E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Below are some suggestions. Failure to follow these directions will lower your grade.</w:t>
      </w:r>
      <w:r w:rsidRPr="00567270">
        <w:rPr>
          <w:rFonts w:ascii="Lato" w:eastAsia="Times New Roman" w:hAnsi="Lato" w:cs="Times New Roman"/>
          <w:color w:val="000000"/>
          <w:kern w:val="0"/>
          <w:sz w:val="24"/>
          <w:szCs w:val="24"/>
          <w14:ligatures w14:val="none"/>
        </w:rPr>
        <w:br/>
        <w:t>The first step for a successful paper is to have a title. The title gives the reader an immediate idea as to what is likely to be encountered.</w:t>
      </w:r>
    </w:p>
    <w:p w14:paraId="6E1520A8"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 xml:space="preserve">A second component is an introduction in which the author lays out the topics to be covered </w:t>
      </w:r>
      <w:proofErr w:type="gramStart"/>
      <w:r w:rsidRPr="00567270">
        <w:rPr>
          <w:rFonts w:ascii="Lato" w:eastAsia="Times New Roman" w:hAnsi="Lato" w:cs="Times New Roman"/>
          <w:color w:val="000000"/>
          <w:kern w:val="0"/>
          <w:sz w:val="24"/>
          <w:szCs w:val="24"/>
          <w14:ligatures w14:val="none"/>
        </w:rPr>
        <w:t>in the course of</w:t>
      </w:r>
      <w:proofErr w:type="gramEnd"/>
      <w:r w:rsidRPr="00567270">
        <w:rPr>
          <w:rFonts w:ascii="Lato" w:eastAsia="Times New Roman" w:hAnsi="Lato" w:cs="Times New Roman"/>
          <w:color w:val="000000"/>
          <w:kern w:val="0"/>
          <w:sz w:val="24"/>
          <w:szCs w:val="24"/>
          <w14:ligatures w14:val="none"/>
        </w:rPr>
        <w:t xml:space="preserve"> the paper. The introduction should be </w:t>
      </w:r>
      <w:proofErr w:type="gramStart"/>
      <w:r w:rsidRPr="00567270">
        <w:rPr>
          <w:rFonts w:ascii="Lato" w:eastAsia="Times New Roman" w:hAnsi="Lato" w:cs="Times New Roman"/>
          <w:color w:val="000000"/>
          <w:kern w:val="0"/>
          <w:sz w:val="24"/>
          <w:szCs w:val="24"/>
          <w14:ligatures w14:val="none"/>
        </w:rPr>
        <w:t>concise</w:t>
      </w:r>
      <w:proofErr w:type="gramEnd"/>
      <w:r w:rsidRPr="00567270">
        <w:rPr>
          <w:rFonts w:ascii="Lato" w:eastAsia="Times New Roman" w:hAnsi="Lato" w:cs="Times New Roman"/>
          <w:color w:val="000000"/>
          <w:kern w:val="0"/>
          <w:sz w:val="24"/>
          <w:szCs w:val="24"/>
          <w14:ligatures w14:val="none"/>
        </w:rPr>
        <w:t xml:space="preserve"> and the objectives of the paper clearly articulated.</w:t>
      </w:r>
    </w:p>
    <w:p w14:paraId="3B92BB0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A third component is a conclusion that recapitulates the major points made in the body of the paper.</w:t>
      </w:r>
    </w:p>
    <w:p w14:paraId="071DC7E6"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 xml:space="preserve">In the body of the paper, the author should be careful to lead the reader along. Often this can be done successfully </w:t>
      </w:r>
      <w:proofErr w:type="gramStart"/>
      <w:r w:rsidRPr="00567270">
        <w:rPr>
          <w:rFonts w:ascii="Lato" w:eastAsia="Times New Roman" w:hAnsi="Lato" w:cs="Times New Roman"/>
          <w:color w:val="000000"/>
          <w:kern w:val="0"/>
          <w:sz w:val="24"/>
          <w:szCs w:val="24"/>
          <w14:ligatures w14:val="none"/>
        </w:rPr>
        <w:t>by the use of</w:t>
      </w:r>
      <w:proofErr w:type="gramEnd"/>
      <w:r w:rsidRPr="00567270">
        <w:rPr>
          <w:rFonts w:ascii="Lato" w:eastAsia="Times New Roman" w:hAnsi="Lato" w:cs="Times New Roman"/>
          <w:color w:val="000000"/>
          <w:kern w:val="0"/>
          <w:sz w:val="24"/>
          <w:szCs w:val="24"/>
          <w14:ligatures w14:val="none"/>
        </w:rPr>
        <w:t xml:space="preserve"> headings and subheadings to alert the reader that the author is moving on to a new topic. If headings and subheadings are not used, then it is imperative that proper transitions be used as new topics are introduced.</w:t>
      </w:r>
    </w:p>
    <w:p w14:paraId="1C8A798E"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w:t>
      </w:r>
    </w:p>
    <w:p w14:paraId="0765FC81"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14:paraId="6E949204"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Long quotes should be indented and indented quotes do not need to be set off with quotation marks.</w:t>
      </w:r>
    </w:p>
    <w:p w14:paraId="54B28349"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b/>
          <w:bCs/>
          <w:color w:val="000000"/>
          <w:kern w:val="0"/>
          <w:sz w:val="24"/>
          <w:szCs w:val="24"/>
          <w14:ligatures w14:val="none"/>
        </w:rPr>
        <w:t>References</w:t>
      </w:r>
      <w:r w:rsidRPr="00567270">
        <w:rPr>
          <w:rFonts w:ascii="Lato" w:eastAsia="Times New Roman" w:hAnsi="Lato" w:cs="Times New Roman"/>
          <w:color w:val="000000"/>
          <w:kern w:val="0"/>
          <w:sz w:val="24"/>
          <w:szCs w:val="24"/>
          <w14:ligatures w14:val="none"/>
        </w:rPr>
        <w:br/>
        <w:t xml:space="preserve">Documentation plays a critical role when sharing the results of a research effort. </w:t>
      </w:r>
      <w:r w:rsidRPr="00567270">
        <w:rPr>
          <w:rFonts w:ascii="Lato" w:eastAsia="Times New Roman" w:hAnsi="Lato" w:cs="Times New Roman"/>
          <w:color w:val="000000"/>
          <w:kern w:val="0"/>
          <w:sz w:val="24"/>
          <w:szCs w:val="24"/>
          <w14:ligatures w14:val="none"/>
        </w:rPr>
        <w:lastRenderedPageBreak/>
        <w:t>Research papers must indicate the sources of the information on which the writer has relied. Since this is a research paper, there must be documentation for information that is not generally known. A paper without citations has serious flaws.</w:t>
      </w:r>
    </w:p>
    <w:p w14:paraId="5F636DA5"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Each documentation style requires full information. That is, you should provide the name or names of the authors, the title of the work and the publication in which the work is found. Items from scholarly journals, newspapers or magazines should include the date of the publication and the page numbers. LOOK at the APA guidelines!</w:t>
      </w:r>
    </w:p>
    <w:p w14:paraId="047242E3"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When referencing articles collected in anthologies, the proper approach is to reference the author of the article and the article title and then indicate the title of the volume in which it appeared and the editors of the volume.</w:t>
      </w:r>
    </w:p>
    <w:p w14:paraId="2E7CC02E"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For items having more than one author it is incorrect to cite only the lead author. For items with two authors the citation should include both. For works having three or more authors either list each author or give the name of the first author followed by “et al.”</w:t>
      </w:r>
    </w:p>
    <w:p w14:paraId="02E563A8"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Newspapers, magazines, and book titles should be italicized.</w:t>
      </w:r>
    </w:p>
    <w:p w14:paraId="352CC753"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For your reference page, items must be arranged alphabetically by the first letter in the last name of the first author. Articles for which the identity of the author is not provided should be alphabetized by the first letter in the first major word in the title.</w:t>
      </w:r>
    </w:p>
    <w:p w14:paraId="11E783D7" w14:textId="77777777" w:rsidR="00567270" w:rsidRPr="00567270" w:rsidRDefault="00567270" w:rsidP="00567270">
      <w:pPr>
        <w:shd w:val="clear" w:color="auto" w:fill="FFFFFF"/>
        <w:spacing w:before="180" w:after="180" w:line="240" w:lineRule="auto"/>
        <w:rPr>
          <w:rFonts w:ascii="Lato" w:eastAsia="Times New Roman" w:hAnsi="Lato" w:cs="Times New Roman"/>
          <w:color w:val="000000"/>
          <w:kern w:val="0"/>
          <w:sz w:val="24"/>
          <w:szCs w:val="24"/>
          <w14:ligatures w14:val="none"/>
        </w:rPr>
      </w:pPr>
      <w:r w:rsidRPr="00567270">
        <w:rPr>
          <w:rFonts w:ascii="Lato" w:eastAsia="Times New Roman" w:hAnsi="Lato" w:cs="Times New Roman"/>
          <w:color w:val="000000"/>
          <w:kern w:val="0"/>
          <w:sz w:val="24"/>
          <w:szCs w:val="24"/>
          <w14:ligatures w14:val="none"/>
        </w:rPr>
        <w:br/>
        <w:t xml:space="preserve">The internet is a remarkably useful </w:t>
      </w:r>
      <w:proofErr w:type="gramStart"/>
      <w:r w:rsidRPr="00567270">
        <w:rPr>
          <w:rFonts w:ascii="Lato" w:eastAsia="Times New Roman" w:hAnsi="Lato" w:cs="Times New Roman"/>
          <w:color w:val="000000"/>
          <w:kern w:val="0"/>
          <w:sz w:val="24"/>
          <w:szCs w:val="24"/>
          <w14:ligatures w14:val="none"/>
        </w:rPr>
        <w:t>resource</w:t>
      </w:r>
      <w:proofErr w:type="gramEnd"/>
      <w:r w:rsidRPr="00567270">
        <w:rPr>
          <w:rFonts w:ascii="Lato" w:eastAsia="Times New Roman" w:hAnsi="Lato" w:cs="Times New Roman"/>
          <w:color w:val="000000"/>
          <w:kern w:val="0"/>
          <w:sz w:val="24"/>
          <w:szCs w:val="24"/>
          <w14:ligatures w14:val="none"/>
        </w:rPr>
        <w:t xml:space="preserve"> however in many instances to rely exclusively on internet sources will result in an inadequate research effort. Especially if you </w:t>
      </w:r>
      <w:proofErr w:type="gramStart"/>
      <w:r w:rsidRPr="00567270">
        <w:rPr>
          <w:rFonts w:ascii="Lato" w:eastAsia="Times New Roman" w:hAnsi="Lato" w:cs="Times New Roman"/>
          <w:color w:val="000000"/>
          <w:kern w:val="0"/>
          <w:sz w:val="24"/>
          <w:szCs w:val="24"/>
          <w14:ligatures w14:val="none"/>
        </w:rPr>
        <w:t>chose</w:t>
      </w:r>
      <w:proofErr w:type="gramEnd"/>
      <w:r w:rsidRPr="00567270">
        <w:rPr>
          <w:rFonts w:ascii="Lato" w:eastAsia="Times New Roman" w:hAnsi="Lato" w:cs="Times New Roman"/>
          <w:color w:val="000000"/>
          <w:kern w:val="0"/>
          <w:sz w:val="24"/>
          <w:szCs w:val="24"/>
          <w14:ligatures w14:val="none"/>
        </w:rPr>
        <w:t xml:space="preserve"> not to do original research it is likely that some of the relevant materials will appear in books and therefore not accessible on the internet.</w:t>
      </w:r>
    </w:p>
    <w:p w14:paraId="1B759108"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4BB"/>
    <w:multiLevelType w:val="multilevel"/>
    <w:tmpl w:val="1BC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35E66"/>
    <w:multiLevelType w:val="multilevel"/>
    <w:tmpl w:val="8E08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90F0D"/>
    <w:multiLevelType w:val="multilevel"/>
    <w:tmpl w:val="1B7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6068D"/>
    <w:multiLevelType w:val="multilevel"/>
    <w:tmpl w:val="E14E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3754E"/>
    <w:multiLevelType w:val="multilevel"/>
    <w:tmpl w:val="124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85188"/>
    <w:multiLevelType w:val="multilevel"/>
    <w:tmpl w:val="088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27917"/>
    <w:multiLevelType w:val="multilevel"/>
    <w:tmpl w:val="8BFA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E0CF2"/>
    <w:multiLevelType w:val="multilevel"/>
    <w:tmpl w:val="95E0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E1CF4"/>
    <w:multiLevelType w:val="multilevel"/>
    <w:tmpl w:val="F71C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B6413"/>
    <w:multiLevelType w:val="multilevel"/>
    <w:tmpl w:val="DF0C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62914"/>
    <w:multiLevelType w:val="multilevel"/>
    <w:tmpl w:val="2CD2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F4F1A"/>
    <w:multiLevelType w:val="multilevel"/>
    <w:tmpl w:val="D0FA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507595">
    <w:abstractNumId w:val="2"/>
  </w:num>
  <w:num w:numId="2" w16cid:durableId="685248385">
    <w:abstractNumId w:val="9"/>
  </w:num>
  <w:num w:numId="3" w16cid:durableId="1472166279">
    <w:abstractNumId w:val="8"/>
  </w:num>
  <w:num w:numId="4" w16cid:durableId="686709218">
    <w:abstractNumId w:val="0"/>
  </w:num>
  <w:num w:numId="5" w16cid:durableId="179441176">
    <w:abstractNumId w:val="10"/>
  </w:num>
  <w:num w:numId="6" w16cid:durableId="1981305964">
    <w:abstractNumId w:val="6"/>
  </w:num>
  <w:num w:numId="7" w16cid:durableId="1956979792">
    <w:abstractNumId w:val="11"/>
  </w:num>
  <w:num w:numId="8" w16cid:durableId="677390777">
    <w:abstractNumId w:val="4"/>
  </w:num>
  <w:num w:numId="9" w16cid:durableId="1629818901">
    <w:abstractNumId w:val="7"/>
  </w:num>
  <w:num w:numId="10" w16cid:durableId="880166958">
    <w:abstractNumId w:val="3"/>
  </w:num>
  <w:num w:numId="11" w16cid:durableId="1623654461">
    <w:abstractNumId w:val="5"/>
  </w:num>
  <w:num w:numId="12" w16cid:durableId="634600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70"/>
    <w:rsid w:val="001025EB"/>
    <w:rsid w:val="003C51BE"/>
    <w:rsid w:val="0056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A805"/>
  <w15:chartTrackingRefBased/>
  <w15:docId w15:val="{61B7FA49-18F8-46DB-8A7A-BAB616C9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reinhardt.edu" TargetMode="External"/><Relationship Id="rId3" Type="http://schemas.openxmlformats.org/officeDocument/2006/relationships/settings" Target="settings.xml"/><Relationship Id="rId7" Type="http://schemas.openxmlformats.org/officeDocument/2006/relationships/hyperlink" Target="https://reinhardtkb.blackbelthe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J@reinhardt.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inhardtuniversity.instructure.com/courses/9920/pages/cours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3391</Words>
  <Characters>19333</Characters>
  <Application>Microsoft Office Word</Application>
  <DocSecurity>0</DocSecurity>
  <Lines>161</Lines>
  <Paragraphs>45</Paragraphs>
  <ScaleCrop>false</ScaleCrop>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2024-01-29T17:00:00Z</dcterms:created>
  <dcterms:modified xsi:type="dcterms:W3CDTF">2024-01-29T17:01:00Z</dcterms:modified>
</cp:coreProperties>
</file>