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B2D7" w14:textId="77777777" w:rsidR="004438DB" w:rsidRDefault="004438DB" w:rsidP="004438DB">
      <w:pPr>
        <w:ind w:left="720" w:hanging="720"/>
        <w:jc w:val="center"/>
        <w:rPr>
          <w:b/>
          <w:caps/>
          <w:sz w:val="22"/>
          <w:szCs w:val="22"/>
        </w:rPr>
      </w:pPr>
      <w:r>
        <w:rPr>
          <w:b/>
          <w:caps/>
          <w:sz w:val="22"/>
          <w:szCs w:val="22"/>
        </w:rPr>
        <w:t>REINHARDT UNIVERSITY</w:t>
      </w:r>
    </w:p>
    <w:p w14:paraId="7425B2D8" w14:textId="30AA4676" w:rsidR="004438DB" w:rsidRPr="004438DB" w:rsidRDefault="00CE6333" w:rsidP="004438DB">
      <w:pPr>
        <w:ind w:left="720" w:hanging="720"/>
        <w:jc w:val="center"/>
        <w:rPr>
          <w:caps/>
          <w:sz w:val="22"/>
          <w:szCs w:val="22"/>
        </w:rPr>
      </w:pPr>
      <w:r>
        <w:rPr>
          <w:b/>
          <w:caps/>
          <w:sz w:val="22"/>
          <w:szCs w:val="22"/>
        </w:rPr>
        <w:t>CHE 1</w:t>
      </w:r>
      <w:r w:rsidR="00601546">
        <w:rPr>
          <w:b/>
          <w:caps/>
          <w:sz w:val="22"/>
          <w:szCs w:val="22"/>
        </w:rPr>
        <w:t>31</w:t>
      </w:r>
      <w:r w:rsidR="004438DB" w:rsidRPr="004438DB">
        <w:rPr>
          <w:b/>
          <w:caps/>
          <w:sz w:val="22"/>
          <w:szCs w:val="22"/>
        </w:rPr>
        <w:t xml:space="preserve"> 0</w:t>
      </w:r>
      <w:r w:rsidR="000E6558">
        <w:rPr>
          <w:b/>
          <w:caps/>
          <w:sz w:val="22"/>
          <w:szCs w:val="22"/>
        </w:rPr>
        <w:t>10</w:t>
      </w:r>
      <w:r w:rsidR="006528D9">
        <w:rPr>
          <w:b/>
          <w:caps/>
          <w:sz w:val="22"/>
          <w:szCs w:val="22"/>
        </w:rPr>
        <w:t xml:space="preserve"> –</w:t>
      </w:r>
      <w:r>
        <w:rPr>
          <w:b/>
          <w:caps/>
          <w:sz w:val="22"/>
          <w:szCs w:val="22"/>
        </w:rPr>
        <w:t>CHEMISTRY for health sciences</w:t>
      </w:r>
      <w:r w:rsidR="004438DB">
        <w:rPr>
          <w:b/>
          <w:caps/>
          <w:sz w:val="22"/>
          <w:szCs w:val="22"/>
        </w:rPr>
        <w:t xml:space="preserve"> LAB</w:t>
      </w:r>
      <w:r w:rsidR="004438DB" w:rsidRPr="004438DB">
        <w:rPr>
          <w:b/>
          <w:caps/>
          <w:sz w:val="22"/>
          <w:szCs w:val="22"/>
        </w:rPr>
        <w:t xml:space="preserve">, </w:t>
      </w:r>
      <w:r w:rsidR="006E7A5C">
        <w:rPr>
          <w:b/>
          <w:caps/>
          <w:sz w:val="22"/>
          <w:szCs w:val="22"/>
        </w:rPr>
        <w:t>spring</w:t>
      </w:r>
      <w:r w:rsidR="004438DB" w:rsidRPr="004438DB">
        <w:rPr>
          <w:b/>
          <w:caps/>
          <w:sz w:val="22"/>
          <w:szCs w:val="22"/>
        </w:rPr>
        <w:t xml:space="preserve"> ‘</w:t>
      </w:r>
      <w:r w:rsidR="00CF7154">
        <w:rPr>
          <w:b/>
          <w:caps/>
          <w:sz w:val="22"/>
          <w:szCs w:val="22"/>
        </w:rPr>
        <w:t>2</w:t>
      </w:r>
      <w:r w:rsidR="00706CCA">
        <w:rPr>
          <w:b/>
          <w:caps/>
          <w:sz w:val="22"/>
          <w:szCs w:val="22"/>
        </w:rPr>
        <w:t>4</w:t>
      </w:r>
    </w:p>
    <w:p w14:paraId="7425B2D9" w14:textId="19DBC0D4" w:rsidR="004438DB" w:rsidRPr="004438DB" w:rsidRDefault="001743E4" w:rsidP="004438DB">
      <w:pPr>
        <w:spacing w:before="240" w:after="120"/>
        <w:ind w:left="720" w:right="-432" w:hanging="720"/>
        <w:rPr>
          <w:sz w:val="22"/>
          <w:szCs w:val="22"/>
        </w:rPr>
      </w:pPr>
      <w:r>
        <w:rPr>
          <w:b/>
          <w:sz w:val="22"/>
          <w:szCs w:val="22"/>
        </w:rPr>
        <w:t>Professor</w:t>
      </w:r>
      <w:r w:rsidR="004438DB" w:rsidRPr="004438DB">
        <w:rPr>
          <w:b/>
          <w:sz w:val="22"/>
          <w:szCs w:val="22"/>
        </w:rPr>
        <w:t>:</w:t>
      </w:r>
      <w:r w:rsidR="004438DB" w:rsidRPr="004438DB">
        <w:rPr>
          <w:sz w:val="22"/>
          <w:szCs w:val="22"/>
        </w:rPr>
        <w:t xml:space="preserve">  Dr. Fred A. Fortunato   </w:t>
      </w:r>
      <w:r w:rsidR="004438DB" w:rsidRPr="004438DB">
        <w:rPr>
          <w:sz w:val="22"/>
          <w:szCs w:val="22"/>
        </w:rPr>
        <w:tab/>
      </w:r>
      <w:r w:rsidR="004438DB" w:rsidRPr="004438DB">
        <w:rPr>
          <w:sz w:val="22"/>
          <w:szCs w:val="22"/>
        </w:rPr>
        <w:tab/>
      </w:r>
      <w:r w:rsidR="004438DB" w:rsidRPr="004438DB">
        <w:rPr>
          <w:sz w:val="22"/>
          <w:szCs w:val="22"/>
        </w:rPr>
        <w:tab/>
      </w:r>
      <w:r w:rsidR="004438DB" w:rsidRPr="004438DB">
        <w:rPr>
          <w:b/>
          <w:sz w:val="22"/>
          <w:szCs w:val="22"/>
        </w:rPr>
        <w:t>Lectures:</w:t>
      </w:r>
      <w:r w:rsidR="004438DB" w:rsidRPr="004438DB">
        <w:rPr>
          <w:sz w:val="22"/>
          <w:szCs w:val="22"/>
        </w:rPr>
        <w:t xml:space="preserve">  </w:t>
      </w:r>
      <w:r w:rsidR="00706CCA">
        <w:rPr>
          <w:sz w:val="22"/>
          <w:szCs w:val="22"/>
        </w:rPr>
        <w:t>9:3</w:t>
      </w:r>
      <w:r w:rsidR="006E7A5C">
        <w:rPr>
          <w:sz w:val="22"/>
          <w:szCs w:val="22"/>
        </w:rPr>
        <w:t>0-</w:t>
      </w:r>
      <w:r w:rsidR="00706CCA">
        <w:rPr>
          <w:sz w:val="22"/>
          <w:szCs w:val="22"/>
        </w:rPr>
        <w:t>10:4</w:t>
      </w:r>
      <w:r w:rsidR="003D737F">
        <w:rPr>
          <w:sz w:val="22"/>
          <w:szCs w:val="22"/>
        </w:rPr>
        <w:t xml:space="preserve">5 am, </w:t>
      </w:r>
      <w:r w:rsidR="00CE6333">
        <w:rPr>
          <w:sz w:val="22"/>
          <w:szCs w:val="22"/>
        </w:rPr>
        <w:t>T</w:t>
      </w:r>
      <w:r w:rsidR="003D737F">
        <w:rPr>
          <w:sz w:val="22"/>
          <w:szCs w:val="22"/>
        </w:rPr>
        <w:t>/</w:t>
      </w:r>
      <w:r w:rsidR="00601546">
        <w:rPr>
          <w:sz w:val="22"/>
          <w:szCs w:val="22"/>
        </w:rPr>
        <w:t xml:space="preserve">R   </w:t>
      </w:r>
      <w:r w:rsidR="004438DB" w:rsidRPr="004438DB">
        <w:rPr>
          <w:sz w:val="22"/>
          <w:szCs w:val="22"/>
        </w:rPr>
        <w:t xml:space="preserve">(Dobbs </w:t>
      </w:r>
      <w:r w:rsidR="007B0361">
        <w:rPr>
          <w:sz w:val="22"/>
          <w:szCs w:val="22"/>
        </w:rPr>
        <w:t>10</w:t>
      </w:r>
      <w:r w:rsidR="006E7A5C">
        <w:rPr>
          <w:sz w:val="22"/>
          <w:szCs w:val="22"/>
        </w:rPr>
        <w:t>1</w:t>
      </w:r>
      <w:r w:rsidR="004438DB" w:rsidRPr="004438DB">
        <w:rPr>
          <w:sz w:val="22"/>
          <w:szCs w:val="22"/>
        </w:rPr>
        <w:t>)</w:t>
      </w:r>
    </w:p>
    <w:p w14:paraId="7425B2DA" w14:textId="6562DD81" w:rsidR="004438DB" w:rsidRPr="004438DB" w:rsidRDefault="004438DB" w:rsidP="004438DB">
      <w:pPr>
        <w:spacing w:after="120"/>
        <w:rPr>
          <w:b/>
          <w:sz w:val="22"/>
          <w:szCs w:val="22"/>
        </w:rPr>
      </w:pPr>
      <w:r w:rsidRPr="004438DB">
        <w:rPr>
          <w:b/>
          <w:sz w:val="22"/>
          <w:szCs w:val="22"/>
        </w:rPr>
        <w:t>Office:</w:t>
      </w:r>
      <w:r w:rsidRPr="004438DB">
        <w:rPr>
          <w:sz w:val="22"/>
          <w:szCs w:val="22"/>
        </w:rPr>
        <w:t xml:space="preserve">  Dobbs 1</w:t>
      </w:r>
      <w:r w:rsidR="006528D9">
        <w:rPr>
          <w:sz w:val="22"/>
          <w:szCs w:val="22"/>
        </w:rPr>
        <w:t>26</w:t>
      </w:r>
      <w:r w:rsidRPr="004438DB">
        <w:rPr>
          <w:sz w:val="22"/>
          <w:szCs w:val="22"/>
        </w:rPr>
        <w:tab/>
      </w:r>
      <w:r w:rsidRPr="004438DB">
        <w:rPr>
          <w:sz w:val="22"/>
          <w:szCs w:val="22"/>
        </w:rPr>
        <w:tab/>
      </w:r>
      <w:r w:rsidRPr="004438DB">
        <w:rPr>
          <w:sz w:val="22"/>
          <w:szCs w:val="22"/>
        </w:rPr>
        <w:tab/>
      </w:r>
      <w:r w:rsidRPr="004438DB">
        <w:rPr>
          <w:sz w:val="22"/>
          <w:szCs w:val="22"/>
        </w:rPr>
        <w:tab/>
      </w:r>
      <w:r w:rsidRPr="004438DB">
        <w:rPr>
          <w:sz w:val="22"/>
          <w:szCs w:val="22"/>
        </w:rPr>
        <w:tab/>
      </w:r>
      <w:r w:rsidRPr="004438DB">
        <w:rPr>
          <w:b/>
          <w:sz w:val="22"/>
          <w:szCs w:val="22"/>
        </w:rPr>
        <w:t>Study Sessions:</w:t>
      </w:r>
      <w:r w:rsidR="003D737F">
        <w:rPr>
          <w:sz w:val="22"/>
          <w:szCs w:val="22"/>
        </w:rPr>
        <w:t xml:space="preserve">  </w:t>
      </w:r>
      <w:r w:rsidR="004324F4">
        <w:rPr>
          <w:sz w:val="22"/>
          <w:szCs w:val="22"/>
        </w:rPr>
        <w:t xml:space="preserve">by appointment </w:t>
      </w:r>
    </w:p>
    <w:p w14:paraId="7425B2DB" w14:textId="047C4CEE" w:rsidR="004438DB" w:rsidRPr="004438DB" w:rsidRDefault="004438DB" w:rsidP="004438DB">
      <w:pPr>
        <w:spacing w:after="120"/>
        <w:rPr>
          <w:sz w:val="22"/>
          <w:szCs w:val="22"/>
        </w:rPr>
      </w:pPr>
      <w:r w:rsidRPr="004438DB">
        <w:rPr>
          <w:b/>
          <w:sz w:val="22"/>
          <w:szCs w:val="22"/>
        </w:rPr>
        <w:t xml:space="preserve">E-mail: </w:t>
      </w:r>
      <w:r w:rsidRPr="004438DB">
        <w:rPr>
          <w:sz w:val="22"/>
          <w:szCs w:val="22"/>
        </w:rPr>
        <w:t xml:space="preserve"> </w:t>
      </w:r>
      <w:hyperlink r:id="rId8" w:history="1">
        <w:r w:rsidRPr="004438DB">
          <w:rPr>
            <w:rStyle w:val="Hyperlink"/>
            <w:sz w:val="22"/>
            <w:szCs w:val="22"/>
          </w:rPr>
          <w:t>faf@reinhardt.edu</w:t>
        </w:r>
      </w:hyperlink>
      <w:r w:rsidRPr="004438DB">
        <w:rPr>
          <w:sz w:val="22"/>
          <w:szCs w:val="22"/>
        </w:rPr>
        <w:tab/>
      </w:r>
      <w:r w:rsidRPr="004438DB">
        <w:rPr>
          <w:sz w:val="22"/>
          <w:szCs w:val="22"/>
        </w:rPr>
        <w:tab/>
      </w:r>
      <w:r w:rsidRPr="004438DB">
        <w:rPr>
          <w:sz w:val="22"/>
          <w:szCs w:val="22"/>
        </w:rPr>
        <w:tab/>
      </w:r>
      <w:r w:rsidRPr="004438DB">
        <w:rPr>
          <w:sz w:val="22"/>
          <w:szCs w:val="22"/>
        </w:rPr>
        <w:tab/>
      </w:r>
      <w:r w:rsidRPr="004438DB">
        <w:rPr>
          <w:b/>
          <w:sz w:val="22"/>
          <w:szCs w:val="22"/>
        </w:rPr>
        <w:t>Lab:</w:t>
      </w:r>
      <w:r w:rsidRPr="004438DB">
        <w:rPr>
          <w:sz w:val="22"/>
          <w:szCs w:val="22"/>
        </w:rPr>
        <w:t xml:space="preserve">  </w:t>
      </w:r>
      <w:r w:rsidR="00706CCA">
        <w:rPr>
          <w:sz w:val="22"/>
          <w:szCs w:val="22"/>
        </w:rPr>
        <w:t>12</w:t>
      </w:r>
      <w:r w:rsidR="006E7A5C">
        <w:rPr>
          <w:sz w:val="22"/>
          <w:szCs w:val="22"/>
        </w:rPr>
        <w:t>:30-</w:t>
      </w:r>
      <w:r w:rsidR="00706CCA">
        <w:rPr>
          <w:sz w:val="22"/>
          <w:szCs w:val="22"/>
        </w:rPr>
        <w:t>3</w:t>
      </w:r>
      <w:r w:rsidR="006E7A5C">
        <w:rPr>
          <w:sz w:val="22"/>
          <w:szCs w:val="22"/>
        </w:rPr>
        <w:t>:15</w:t>
      </w:r>
      <w:r w:rsidR="003D737F">
        <w:rPr>
          <w:sz w:val="22"/>
          <w:szCs w:val="22"/>
        </w:rPr>
        <w:t xml:space="preserve"> </w:t>
      </w:r>
      <w:r w:rsidR="00941BA6">
        <w:rPr>
          <w:sz w:val="22"/>
          <w:szCs w:val="22"/>
        </w:rPr>
        <w:t>pm, W</w:t>
      </w:r>
      <w:r w:rsidRPr="004438DB">
        <w:rPr>
          <w:sz w:val="22"/>
          <w:szCs w:val="22"/>
        </w:rPr>
        <w:t xml:space="preserve">   (Dobbs </w:t>
      </w:r>
      <w:r w:rsidR="007B0361">
        <w:rPr>
          <w:sz w:val="22"/>
          <w:szCs w:val="22"/>
        </w:rPr>
        <w:t>10</w:t>
      </w:r>
      <w:r w:rsidR="00095EEC">
        <w:rPr>
          <w:sz w:val="22"/>
          <w:szCs w:val="22"/>
        </w:rPr>
        <w:t>1</w:t>
      </w:r>
      <w:r w:rsidRPr="004438DB">
        <w:rPr>
          <w:sz w:val="22"/>
          <w:szCs w:val="22"/>
        </w:rPr>
        <w:t>)</w:t>
      </w:r>
    </w:p>
    <w:p w14:paraId="7425B2DC" w14:textId="77777777" w:rsidR="004438DB" w:rsidRPr="004438DB" w:rsidRDefault="004438DB" w:rsidP="004438DB">
      <w:pPr>
        <w:spacing w:after="120"/>
        <w:rPr>
          <w:sz w:val="22"/>
          <w:szCs w:val="22"/>
        </w:rPr>
      </w:pPr>
      <w:r w:rsidRPr="004438DB">
        <w:rPr>
          <w:b/>
          <w:sz w:val="22"/>
          <w:szCs w:val="22"/>
        </w:rPr>
        <w:t xml:space="preserve">Phone:  </w:t>
      </w:r>
      <w:r w:rsidR="006528D9">
        <w:rPr>
          <w:sz w:val="22"/>
          <w:szCs w:val="22"/>
        </w:rPr>
        <w:t>770-720-559</w:t>
      </w:r>
      <w:r w:rsidRPr="004438DB">
        <w:rPr>
          <w:sz w:val="22"/>
          <w:szCs w:val="22"/>
        </w:rPr>
        <w:t>4</w:t>
      </w:r>
    </w:p>
    <w:p w14:paraId="7425B2DD" w14:textId="63ECFA09" w:rsidR="004438DB" w:rsidRPr="004438DB" w:rsidRDefault="004438DB" w:rsidP="004438DB">
      <w:pPr>
        <w:ind w:right="-162"/>
        <w:rPr>
          <w:sz w:val="22"/>
          <w:szCs w:val="22"/>
        </w:rPr>
      </w:pPr>
      <w:r w:rsidRPr="004438DB">
        <w:rPr>
          <w:b/>
          <w:sz w:val="22"/>
          <w:szCs w:val="22"/>
        </w:rPr>
        <w:t xml:space="preserve">Office Hours:  </w:t>
      </w:r>
      <w:r w:rsidR="006528D9">
        <w:rPr>
          <w:sz w:val="22"/>
          <w:szCs w:val="22"/>
        </w:rPr>
        <w:t>As posted</w:t>
      </w:r>
    </w:p>
    <w:p w14:paraId="7425B2DE" w14:textId="77777777" w:rsidR="00F728F4" w:rsidRDefault="00F728F4" w:rsidP="003765CF">
      <w:pPr>
        <w:pStyle w:val="Header"/>
        <w:tabs>
          <w:tab w:val="clear" w:pos="4320"/>
          <w:tab w:val="clear" w:pos="8640"/>
        </w:tabs>
        <w:rPr>
          <w:sz w:val="22"/>
          <w:szCs w:val="22"/>
          <w:lang w:val="fr-FR"/>
        </w:rPr>
      </w:pPr>
    </w:p>
    <w:p w14:paraId="7425B2DF" w14:textId="77777777" w:rsidR="004438DB" w:rsidRPr="004438DB" w:rsidRDefault="004438DB" w:rsidP="003765CF">
      <w:pPr>
        <w:pStyle w:val="Header"/>
        <w:tabs>
          <w:tab w:val="clear" w:pos="4320"/>
          <w:tab w:val="clear" w:pos="8640"/>
        </w:tabs>
        <w:rPr>
          <w:sz w:val="22"/>
          <w:szCs w:val="22"/>
          <w:lang w:val="fr-FR"/>
        </w:rPr>
      </w:pPr>
    </w:p>
    <w:p w14:paraId="7425B2E0" w14:textId="77777777" w:rsidR="006528D9" w:rsidRDefault="006528D9" w:rsidP="00343FAC">
      <w:pPr>
        <w:ind w:left="360" w:hanging="360"/>
        <w:rPr>
          <w:b/>
          <w:sz w:val="22"/>
          <w:szCs w:val="22"/>
        </w:rPr>
      </w:pPr>
      <w:r>
        <w:rPr>
          <w:b/>
          <w:sz w:val="22"/>
          <w:szCs w:val="22"/>
        </w:rPr>
        <w:t>Overview:</w:t>
      </w:r>
    </w:p>
    <w:p w14:paraId="7425B2E1" w14:textId="77777777" w:rsidR="006528D9" w:rsidRDefault="006528D9" w:rsidP="006528D9">
      <w:pPr>
        <w:spacing w:before="60"/>
        <w:rPr>
          <w:sz w:val="22"/>
          <w:szCs w:val="22"/>
        </w:rPr>
      </w:pPr>
      <w:r>
        <w:rPr>
          <w:sz w:val="22"/>
          <w:szCs w:val="22"/>
        </w:rPr>
        <w:t>This syllabu</w:t>
      </w:r>
      <w:r w:rsidR="00780C81">
        <w:rPr>
          <w:sz w:val="22"/>
          <w:szCs w:val="22"/>
        </w:rPr>
        <w:t>s is an extension of the CHE 1</w:t>
      </w:r>
      <w:r w:rsidR="00601546">
        <w:rPr>
          <w:sz w:val="22"/>
          <w:szCs w:val="22"/>
        </w:rPr>
        <w:t>30</w:t>
      </w:r>
      <w:r>
        <w:rPr>
          <w:sz w:val="22"/>
          <w:szCs w:val="22"/>
        </w:rPr>
        <w:t xml:space="preserve"> </w:t>
      </w:r>
      <w:r w:rsidR="00F92805">
        <w:rPr>
          <w:sz w:val="22"/>
          <w:szCs w:val="22"/>
        </w:rPr>
        <w:t>C</w:t>
      </w:r>
      <w:r w:rsidR="00780C81">
        <w:rPr>
          <w:sz w:val="22"/>
          <w:szCs w:val="22"/>
        </w:rPr>
        <w:t>hemistry for Health Sciences</w:t>
      </w:r>
      <w:r>
        <w:rPr>
          <w:sz w:val="22"/>
          <w:szCs w:val="22"/>
        </w:rPr>
        <w:t xml:space="preserve"> lecture syllabus.  It </w:t>
      </w:r>
      <w:proofErr w:type="gramStart"/>
      <w:r>
        <w:rPr>
          <w:sz w:val="22"/>
          <w:szCs w:val="22"/>
        </w:rPr>
        <w:t>provides</w:t>
      </w:r>
      <w:proofErr w:type="gramEnd"/>
      <w:r>
        <w:rPr>
          <w:sz w:val="22"/>
          <w:szCs w:val="22"/>
        </w:rPr>
        <w:t xml:space="preserve"> specific information related to the laboratory portion of the course.  </w:t>
      </w:r>
      <w:proofErr w:type="gramStart"/>
      <w:r>
        <w:rPr>
          <w:sz w:val="22"/>
          <w:szCs w:val="22"/>
        </w:rPr>
        <w:t>Additional</w:t>
      </w:r>
      <w:proofErr w:type="gramEnd"/>
      <w:r>
        <w:rPr>
          <w:sz w:val="22"/>
          <w:szCs w:val="22"/>
        </w:rPr>
        <w:t xml:space="preserve"> course information </w:t>
      </w:r>
      <w:r w:rsidR="00780C81">
        <w:rPr>
          <w:sz w:val="22"/>
          <w:szCs w:val="22"/>
        </w:rPr>
        <w:t>can be found in the full CHE 1</w:t>
      </w:r>
      <w:r w:rsidR="00601546">
        <w:rPr>
          <w:sz w:val="22"/>
          <w:szCs w:val="22"/>
        </w:rPr>
        <w:t>30</w:t>
      </w:r>
      <w:r>
        <w:rPr>
          <w:sz w:val="22"/>
          <w:szCs w:val="22"/>
        </w:rPr>
        <w:t xml:space="preserve"> syllabus.</w:t>
      </w:r>
    </w:p>
    <w:p w14:paraId="7425B2E2" w14:textId="77777777" w:rsidR="006528D9" w:rsidRPr="006528D9" w:rsidRDefault="006528D9" w:rsidP="00343FAC">
      <w:pPr>
        <w:ind w:left="360" w:hanging="360"/>
        <w:rPr>
          <w:sz w:val="22"/>
          <w:szCs w:val="22"/>
        </w:rPr>
      </w:pPr>
    </w:p>
    <w:p w14:paraId="7425B2E3" w14:textId="77777777" w:rsidR="00343FAC" w:rsidRPr="00AC3E2C" w:rsidRDefault="001C7C18" w:rsidP="00343FAC">
      <w:pPr>
        <w:ind w:left="360" w:hanging="360"/>
        <w:rPr>
          <w:b/>
          <w:sz w:val="22"/>
          <w:szCs w:val="22"/>
        </w:rPr>
      </w:pPr>
      <w:r w:rsidRPr="00AC3E2C">
        <w:rPr>
          <w:b/>
          <w:sz w:val="22"/>
          <w:szCs w:val="22"/>
        </w:rPr>
        <w:t xml:space="preserve">Required </w:t>
      </w:r>
      <w:r w:rsidR="00343FAC" w:rsidRPr="00AC3E2C">
        <w:rPr>
          <w:b/>
          <w:sz w:val="22"/>
          <w:szCs w:val="22"/>
        </w:rPr>
        <w:t xml:space="preserve">Lab </w:t>
      </w:r>
      <w:r w:rsidR="00491F13" w:rsidRPr="00AC3E2C">
        <w:rPr>
          <w:b/>
          <w:sz w:val="22"/>
          <w:szCs w:val="22"/>
        </w:rPr>
        <w:t>Materials</w:t>
      </w:r>
      <w:r w:rsidR="00343FAC" w:rsidRPr="00AC3E2C">
        <w:rPr>
          <w:b/>
          <w:sz w:val="22"/>
          <w:szCs w:val="22"/>
        </w:rPr>
        <w:t>:</w:t>
      </w:r>
    </w:p>
    <w:p w14:paraId="09C7EE66" w14:textId="7795FDBA" w:rsidR="005E5B2D" w:rsidRPr="004C5180" w:rsidRDefault="00095EEC" w:rsidP="005E5B2D">
      <w:pPr>
        <w:numPr>
          <w:ilvl w:val="0"/>
          <w:numId w:val="10"/>
        </w:numPr>
        <w:tabs>
          <w:tab w:val="clear" w:pos="1224"/>
          <w:tab w:val="num" w:pos="360"/>
        </w:tabs>
        <w:spacing w:before="120" w:after="120"/>
        <w:ind w:left="360"/>
        <w:jc w:val="both"/>
        <w:rPr>
          <w:sz w:val="22"/>
          <w:szCs w:val="22"/>
        </w:rPr>
      </w:pPr>
      <w:r>
        <w:rPr>
          <w:sz w:val="22"/>
          <w:szCs w:val="22"/>
        </w:rPr>
        <w:t>Labster</w:t>
      </w:r>
      <w:r w:rsidR="005E5B2D" w:rsidRPr="004C5180">
        <w:rPr>
          <w:sz w:val="22"/>
          <w:szCs w:val="22"/>
        </w:rPr>
        <w:t xml:space="preserve"> lab simulation software.  Access will be provided by the professor and paid for using the students’ </w:t>
      </w:r>
      <w:r w:rsidR="001E45B4">
        <w:rPr>
          <w:sz w:val="22"/>
          <w:szCs w:val="22"/>
        </w:rPr>
        <w:t>course</w:t>
      </w:r>
      <w:r w:rsidR="005E5B2D" w:rsidRPr="004C5180">
        <w:rPr>
          <w:sz w:val="22"/>
          <w:szCs w:val="22"/>
        </w:rPr>
        <w:t xml:space="preserve"> fees.  Students will need to register (professor will </w:t>
      </w:r>
      <w:proofErr w:type="gramStart"/>
      <w:r w:rsidR="005E5B2D" w:rsidRPr="004C5180">
        <w:rPr>
          <w:sz w:val="22"/>
          <w:szCs w:val="22"/>
        </w:rPr>
        <w:t>provide</w:t>
      </w:r>
      <w:proofErr w:type="gramEnd"/>
      <w:r w:rsidR="005E5B2D" w:rsidRPr="004C5180">
        <w:rPr>
          <w:sz w:val="22"/>
          <w:szCs w:val="22"/>
        </w:rPr>
        <w:t xml:space="preserve"> instructions).</w:t>
      </w:r>
    </w:p>
    <w:p w14:paraId="18507F18" w14:textId="7ADB147A" w:rsidR="00A52E7E" w:rsidRPr="00A52E7E" w:rsidRDefault="00A52E7E" w:rsidP="00A52E7E">
      <w:pPr>
        <w:numPr>
          <w:ilvl w:val="0"/>
          <w:numId w:val="10"/>
        </w:numPr>
        <w:tabs>
          <w:tab w:val="clear" w:pos="1224"/>
          <w:tab w:val="num" w:pos="360"/>
        </w:tabs>
        <w:spacing w:after="120"/>
        <w:ind w:left="360"/>
        <w:jc w:val="both"/>
        <w:rPr>
          <w:sz w:val="22"/>
          <w:szCs w:val="22"/>
        </w:rPr>
      </w:pPr>
      <w:r w:rsidRPr="00A52E7E">
        <w:rPr>
          <w:sz w:val="22"/>
          <w:szCs w:val="22"/>
        </w:rPr>
        <w:t xml:space="preserve">A scientific calculator that does </w:t>
      </w:r>
      <w:r w:rsidRPr="00A52E7E">
        <w:rPr>
          <w:sz w:val="22"/>
          <w:szCs w:val="22"/>
          <w:u w:val="single"/>
        </w:rPr>
        <w:t>not</w:t>
      </w:r>
      <w:r w:rsidRPr="00A52E7E">
        <w:rPr>
          <w:sz w:val="22"/>
          <w:szCs w:val="22"/>
        </w:rPr>
        <w:t xml:space="preserve"> store text information (for quizzes and exams).  </w:t>
      </w:r>
      <w:proofErr w:type="gramStart"/>
      <w:r w:rsidRPr="00A52E7E">
        <w:rPr>
          <w:sz w:val="22"/>
          <w:szCs w:val="22"/>
        </w:rPr>
        <w:t>Some</w:t>
      </w:r>
      <w:proofErr w:type="gramEnd"/>
      <w:r w:rsidRPr="00A52E7E">
        <w:rPr>
          <w:sz w:val="22"/>
          <w:szCs w:val="22"/>
        </w:rPr>
        <w:t xml:space="preserve"> examples </w:t>
      </w:r>
      <w:r w:rsidR="00D527E5" w:rsidRPr="00A52E7E">
        <w:rPr>
          <w:sz w:val="22"/>
          <w:szCs w:val="22"/>
        </w:rPr>
        <w:t>are</w:t>
      </w:r>
      <w:r w:rsidRPr="00A52E7E">
        <w:rPr>
          <w:sz w:val="22"/>
          <w:szCs w:val="22"/>
        </w:rPr>
        <w:t xml:space="preserve"> TI-30XIIS, TI-30Xa, CasioFx-300ESPLS2, Mr. Pen-scientific calculator.  These can be </w:t>
      </w:r>
      <w:proofErr w:type="gramStart"/>
      <w:r w:rsidRPr="00A52E7E">
        <w:rPr>
          <w:sz w:val="22"/>
          <w:szCs w:val="22"/>
        </w:rPr>
        <w:t>purchased</w:t>
      </w:r>
      <w:proofErr w:type="gramEnd"/>
      <w:r w:rsidRPr="00A52E7E">
        <w:rPr>
          <w:sz w:val="22"/>
          <w:szCs w:val="22"/>
        </w:rPr>
        <w:t xml:space="preserve"> at Walmart, Target, or Amazon.  If you are not sure whether your calculator is acceptable, please see the professor. Note, high-end graphing calculators like the TI-84 or equivalent are </w:t>
      </w:r>
      <w:r w:rsidRPr="00A52E7E">
        <w:rPr>
          <w:sz w:val="22"/>
          <w:szCs w:val="22"/>
          <w:u w:val="single"/>
        </w:rPr>
        <w:t>not</w:t>
      </w:r>
      <w:r w:rsidRPr="00A52E7E">
        <w:rPr>
          <w:sz w:val="22"/>
          <w:szCs w:val="22"/>
        </w:rPr>
        <w:t xml:space="preserve"> acceptable, neither are “smart” </w:t>
      </w:r>
      <w:r w:rsidR="00CB7C22">
        <w:rPr>
          <w:sz w:val="22"/>
          <w:szCs w:val="22"/>
        </w:rPr>
        <w:t xml:space="preserve">phones or </w:t>
      </w:r>
      <w:r w:rsidRPr="00A52E7E">
        <w:rPr>
          <w:sz w:val="22"/>
          <w:szCs w:val="22"/>
        </w:rPr>
        <w:t xml:space="preserve">watches. </w:t>
      </w:r>
    </w:p>
    <w:p w14:paraId="75162C14" w14:textId="77777777" w:rsidR="005E5B2D" w:rsidRPr="004C5180" w:rsidRDefault="005E5B2D" w:rsidP="005E5B2D">
      <w:pPr>
        <w:numPr>
          <w:ilvl w:val="0"/>
          <w:numId w:val="10"/>
        </w:numPr>
        <w:tabs>
          <w:tab w:val="clear" w:pos="1224"/>
          <w:tab w:val="num" w:pos="360"/>
        </w:tabs>
        <w:spacing w:after="120"/>
        <w:ind w:left="360"/>
        <w:jc w:val="both"/>
        <w:rPr>
          <w:sz w:val="22"/>
          <w:szCs w:val="22"/>
        </w:rPr>
      </w:pPr>
      <w:r w:rsidRPr="004C5180">
        <w:rPr>
          <w:sz w:val="22"/>
          <w:szCs w:val="22"/>
        </w:rPr>
        <w:t xml:space="preserve">Your operable Reinhardt University e-mail account.  This must be working and checked </w:t>
      </w:r>
      <w:proofErr w:type="gramStart"/>
      <w:r w:rsidRPr="004C5180">
        <w:rPr>
          <w:sz w:val="22"/>
          <w:szCs w:val="22"/>
        </w:rPr>
        <w:t>frequently</w:t>
      </w:r>
      <w:proofErr w:type="gramEnd"/>
      <w:r w:rsidRPr="004C5180">
        <w:rPr>
          <w:sz w:val="22"/>
          <w:szCs w:val="22"/>
        </w:rPr>
        <w:t>.  Your account is not operable if your mailbox is full!</w:t>
      </w:r>
    </w:p>
    <w:p w14:paraId="7425B2E6" w14:textId="30348B81" w:rsidR="00343FAC" w:rsidRDefault="005E5B2D" w:rsidP="005E5B2D">
      <w:pPr>
        <w:numPr>
          <w:ilvl w:val="0"/>
          <w:numId w:val="10"/>
        </w:numPr>
        <w:tabs>
          <w:tab w:val="clear" w:pos="1224"/>
          <w:tab w:val="num" w:pos="360"/>
        </w:tabs>
        <w:ind w:left="360"/>
        <w:jc w:val="both"/>
        <w:rPr>
          <w:sz w:val="22"/>
          <w:szCs w:val="22"/>
        </w:rPr>
      </w:pPr>
      <w:r w:rsidRPr="004C5180">
        <w:rPr>
          <w:sz w:val="22"/>
          <w:szCs w:val="22"/>
        </w:rPr>
        <w:t>Students are expected to have adequate computing capabilities and web (internet) access.</w:t>
      </w:r>
    </w:p>
    <w:p w14:paraId="6AD8AFDF" w14:textId="77777777" w:rsidR="005E5B2D" w:rsidRPr="005E5B2D" w:rsidRDefault="005E5B2D" w:rsidP="005E5B2D">
      <w:pPr>
        <w:jc w:val="both"/>
        <w:rPr>
          <w:sz w:val="22"/>
          <w:szCs w:val="22"/>
        </w:rPr>
      </w:pPr>
    </w:p>
    <w:p w14:paraId="7425B2E7" w14:textId="77777777" w:rsidR="00AD65B8" w:rsidRPr="00AC3E2C" w:rsidRDefault="00AD65B8" w:rsidP="00AD65B8">
      <w:pPr>
        <w:ind w:left="360" w:hanging="360"/>
        <w:rPr>
          <w:b/>
          <w:sz w:val="22"/>
          <w:szCs w:val="22"/>
        </w:rPr>
      </w:pPr>
      <w:r w:rsidRPr="00AC3E2C">
        <w:rPr>
          <w:b/>
          <w:sz w:val="22"/>
          <w:szCs w:val="22"/>
        </w:rPr>
        <w:t xml:space="preserve">Course Description:  </w:t>
      </w:r>
    </w:p>
    <w:p w14:paraId="7425B2E8" w14:textId="219A11A9" w:rsidR="00AD65B8" w:rsidRPr="00AC3E2C" w:rsidRDefault="00A919E7" w:rsidP="00A919E7">
      <w:pPr>
        <w:spacing w:before="60"/>
        <w:ind w:right="-234"/>
        <w:rPr>
          <w:sz w:val="22"/>
          <w:szCs w:val="22"/>
        </w:rPr>
      </w:pPr>
      <w:r w:rsidRPr="00A919E7">
        <w:rPr>
          <w:sz w:val="22"/>
          <w:szCs w:val="22"/>
        </w:rPr>
        <w:t>The chemistry laboratory i</w:t>
      </w:r>
      <w:r w:rsidR="003D737F">
        <w:rPr>
          <w:sz w:val="22"/>
          <w:szCs w:val="22"/>
        </w:rPr>
        <w:t>s to be taken along with CHE 130</w:t>
      </w:r>
      <w:r w:rsidR="006528D9" w:rsidRPr="00A919E7">
        <w:rPr>
          <w:sz w:val="22"/>
          <w:szCs w:val="22"/>
        </w:rPr>
        <w:t xml:space="preserve">, </w:t>
      </w:r>
      <w:r w:rsidR="00780C81" w:rsidRPr="00A919E7">
        <w:rPr>
          <w:sz w:val="22"/>
          <w:szCs w:val="22"/>
        </w:rPr>
        <w:t>Chemistry for Health Sciences</w:t>
      </w:r>
      <w:r w:rsidR="006528D9" w:rsidRPr="00A919E7">
        <w:rPr>
          <w:sz w:val="22"/>
          <w:szCs w:val="22"/>
        </w:rPr>
        <w:t xml:space="preserve"> lecture, and</w:t>
      </w:r>
      <w:r w:rsidR="00AD65B8" w:rsidRPr="00A919E7">
        <w:rPr>
          <w:sz w:val="22"/>
          <w:szCs w:val="22"/>
        </w:rPr>
        <w:t xml:space="preserve"> </w:t>
      </w:r>
      <w:proofErr w:type="gramStart"/>
      <w:r w:rsidR="006528D9" w:rsidRPr="00A919E7">
        <w:rPr>
          <w:sz w:val="22"/>
          <w:szCs w:val="22"/>
        </w:rPr>
        <w:t>provides</w:t>
      </w:r>
      <w:proofErr w:type="gramEnd"/>
      <w:r w:rsidR="00AD65B8" w:rsidRPr="00AC3E2C">
        <w:rPr>
          <w:sz w:val="22"/>
          <w:szCs w:val="22"/>
        </w:rPr>
        <w:t xml:space="preserve"> students</w:t>
      </w:r>
      <w:r w:rsidR="006528D9">
        <w:rPr>
          <w:sz w:val="22"/>
          <w:szCs w:val="22"/>
        </w:rPr>
        <w:t xml:space="preserve"> the</w:t>
      </w:r>
      <w:r w:rsidR="00AD65B8" w:rsidRPr="00AC3E2C">
        <w:rPr>
          <w:sz w:val="22"/>
          <w:szCs w:val="22"/>
        </w:rPr>
        <w:t xml:space="preserve"> experience in conducting experiments that allow</w:t>
      </w:r>
      <w:r w:rsidR="00D55C93">
        <w:rPr>
          <w:sz w:val="22"/>
          <w:szCs w:val="22"/>
        </w:rPr>
        <w:t>s</w:t>
      </w:r>
      <w:r w:rsidR="00AD65B8" w:rsidRPr="00AC3E2C">
        <w:rPr>
          <w:sz w:val="22"/>
          <w:szCs w:val="22"/>
        </w:rPr>
        <w:t xml:space="preserve"> them to make scientific observations, measurements, and conclusions.  </w:t>
      </w:r>
      <w:r w:rsidR="006528D9">
        <w:rPr>
          <w:sz w:val="22"/>
          <w:szCs w:val="22"/>
        </w:rPr>
        <w:t>Good laboratory techniques along with l</w:t>
      </w:r>
      <w:r w:rsidR="00AD65B8" w:rsidRPr="00AC3E2C">
        <w:rPr>
          <w:sz w:val="22"/>
          <w:szCs w:val="22"/>
        </w:rPr>
        <w:t xml:space="preserve">ab safety </w:t>
      </w:r>
      <w:r w:rsidR="006528D9">
        <w:rPr>
          <w:sz w:val="22"/>
          <w:szCs w:val="22"/>
        </w:rPr>
        <w:t>are</w:t>
      </w:r>
      <w:r w:rsidR="00AD65B8" w:rsidRPr="00AC3E2C">
        <w:rPr>
          <w:sz w:val="22"/>
          <w:szCs w:val="22"/>
        </w:rPr>
        <w:t xml:space="preserve"> stressed.</w:t>
      </w:r>
      <w:r>
        <w:rPr>
          <w:sz w:val="22"/>
          <w:szCs w:val="22"/>
        </w:rPr>
        <w:t xml:space="preserve"> </w:t>
      </w:r>
      <w:r w:rsidR="003D737F">
        <w:rPr>
          <w:i/>
          <w:sz w:val="22"/>
          <w:szCs w:val="22"/>
        </w:rPr>
        <w:t>Corequisite: CHE 130</w:t>
      </w:r>
      <w:r w:rsidRPr="00A919E7">
        <w:rPr>
          <w:i/>
          <w:sz w:val="22"/>
          <w:szCs w:val="22"/>
        </w:rPr>
        <w:t>.</w:t>
      </w:r>
    </w:p>
    <w:p w14:paraId="7425B2E9" w14:textId="77777777" w:rsidR="00AD65B8" w:rsidRPr="00AC3E2C" w:rsidRDefault="00AD65B8" w:rsidP="00AD65B8">
      <w:pPr>
        <w:rPr>
          <w:sz w:val="22"/>
          <w:szCs w:val="22"/>
          <w:highlight w:val="yellow"/>
        </w:rPr>
      </w:pPr>
    </w:p>
    <w:p w14:paraId="7425B2EA" w14:textId="77777777" w:rsidR="00343FAC" w:rsidRPr="00AC3E2C" w:rsidRDefault="00AD65B8" w:rsidP="00343FAC">
      <w:pPr>
        <w:ind w:left="360" w:hanging="360"/>
        <w:rPr>
          <w:b/>
          <w:sz w:val="22"/>
          <w:szCs w:val="22"/>
        </w:rPr>
      </w:pPr>
      <w:r w:rsidRPr="00AC3E2C">
        <w:rPr>
          <w:b/>
          <w:sz w:val="22"/>
          <w:szCs w:val="22"/>
        </w:rPr>
        <w:t>Course</w:t>
      </w:r>
      <w:r w:rsidR="00147279" w:rsidRPr="00AC3E2C">
        <w:rPr>
          <w:b/>
          <w:sz w:val="22"/>
          <w:szCs w:val="22"/>
        </w:rPr>
        <w:t xml:space="preserve"> Objective</w:t>
      </w:r>
      <w:r w:rsidR="00D77065" w:rsidRPr="00AC3E2C">
        <w:rPr>
          <w:b/>
          <w:sz w:val="22"/>
          <w:szCs w:val="22"/>
        </w:rPr>
        <w:t>s</w:t>
      </w:r>
      <w:r w:rsidR="00147279" w:rsidRPr="00AC3E2C">
        <w:rPr>
          <w:b/>
          <w:sz w:val="22"/>
          <w:szCs w:val="22"/>
        </w:rPr>
        <w:t xml:space="preserve">:  </w:t>
      </w:r>
    </w:p>
    <w:p w14:paraId="7425B2EB" w14:textId="671B1E04" w:rsidR="00147279" w:rsidRPr="00AC3E2C" w:rsidRDefault="00AD65B8" w:rsidP="00AD65B8">
      <w:pPr>
        <w:spacing w:before="60"/>
        <w:rPr>
          <w:sz w:val="22"/>
          <w:szCs w:val="22"/>
        </w:rPr>
      </w:pPr>
      <w:r w:rsidRPr="00AC3E2C">
        <w:rPr>
          <w:sz w:val="22"/>
          <w:szCs w:val="22"/>
        </w:rPr>
        <w:t xml:space="preserve">Students in </w:t>
      </w:r>
      <w:r w:rsidR="003D737F">
        <w:rPr>
          <w:sz w:val="22"/>
          <w:szCs w:val="22"/>
        </w:rPr>
        <w:t>CHE 131</w:t>
      </w:r>
      <w:r w:rsidRPr="00AC3E2C">
        <w:rPr>
          <w:sz w:val="22"/>
          <w:szCs w:val="22"/>
        </w:rPr>
        <w:t xml:space="preserve"> should</w:t>
      </w:r>
      <w:r w:rsidR="00E60D51" w:rsidRPr="00AC3E2C">
        <w:rPr>
          <w:sz w:val="22"/>
          <w:szCs w:val="22"/>
        </w:rPr>
        <w:t>:</w:t>
      </w:r>
    </w:p>
    <w:p w14:paraId="7425B2EC" w14:textId="40ED3A6C" w:rsidR="00E60D51" w:rsidRPr="00AC3E2C" w:rsidRDefault="00CB7C22" w:rsidP="00EC42BA">
      <w:pPr>
        <w:pStyle w:val="ListNumber"/>
        <w:numPr>
          <w:ilvl w:val="0"/>
          <w:numId w:val="2"/>
        </w:numPr>
        <w:tabs>
          <w:tab w:val="clear" w:pos="-720"/>
          <w:tab w:val="clear" w:pos="0"/>
          <w:tab w:val="clear" w:pos="360"/>
          <w:tab w:val="clear" w:pos="63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after="0"/>
        <w:rPr>
          <w:szCs w:val="22"/>
        </w:rPr>
      </w:pPr>
      <w:r>
        <w:rPr>
          <w:szCs w:val="22"/>
        </w:rPr>
        <w:t>Learn</w:t>
      </w:r>
      <w:r w:rsidR="006528D9">
        <w:rPr>
          <w:szCs w:val="22"/>
        </w:rPr>
        <w:t xml:space="preserve"> safe laboratory </w:t>
      </w:r>
      <w:r>
        <w:rPr>
          <w:szCs w:val="22"/>
        </w:rPr>
        <w:t>procedures</w:t>
      </w:r>
      <w:r w:rsidR="006828F6">
        <w:rPr>
          <w:szCs w:val="22"/>
        </w:rPr>
        <w:t>.</w:t>
      </w:r>
    </w:p>
    <w:p w14:paraId="7425B2ED" w14:textId="67E71FDE" w:rsidR="00E60D51" w:rsidRPr="00AC3E2C" w:rsidRDefault="00E60D51" w:rsidP="00EC42BA">
      <w:pPr>
        <w:pStyle w:val="ListNumber"/>
        <w:numPr>
          <w:ilvl w:val="0"/>
          <w:numId w:val="2"/>
        </w:numPr>
        <w:tabs>
          <w:tab w:val="clear" w:pos="-720"/>
          <w:tab w:val="clear" w:pos="0"/>
          <w:tab w:val="clear" w:pos="360"/>
          <w:tab w:val="clear" w:pos="63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after="0"/>
        <w:ind w:right="-144"/>
        <w:rPr>
          <w:szCs w:val="22"/>
        </w:rPr>
      </w:pPr>
      <w:r w:rsidRPr="00AC3E2C">
        <w:rPr>
          <w:szCs w:val="22"/>
        </w:rPr>
        <w:t xml:space="preserve">Use </w:t>
      </w:r>
      <w:proofErr w:type="gramStart"/>
      <w:r w:rsidRPr="00AC3E2C">
        <w:rPr>
          <w:szCs w:val="22"/>
        </w:rPr>
        <w:t>appropriate laboratory</w:t>
      </w:r>
      <w:proofErr w:type="gramEnd"/>
      <w:r w:rsidRPr="00AC3E2C">
        <w:rPr>
          <w:szCs w:val="22"/>
        </w:rPr>
        <w:t xml:space="preserve"> techniques to make observations supporting chemical laws and theories</w:t>
      </w:r>
      <w:r w:rsidR="006828F6">
        <w:rPr>
          <w:szCs w:val="22"/>
        </w:rPr>
        <w:t>.</w:t>
      </w:r>
    </w:p>
    <w:p w14:paraId="7425B2EE" w14:textId="28BE714D" w:rsidR="00E60D51" w:rsidRPr="00AC3E2C" w:rsidRDefault="00E60D51" w:rsidP="00EC42BA">
      <w:pPr>
        <w:pStyle w:val="ListNumber"/>
        <w:numPr>
          <w:ilvl w:val="0"/>
          <w:numId w:val="2"/>
        </w:numPr>
        <w:tabs>
          <w:tab w:val="clear" w:pos="-720"/>
          <w:tab w:val="clear" w:pos="0"/>
          <w:tab w:val="clear" w:pos="360"/>
          <w:tab w:val="clear" w:pos="63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after="0"/>
        <w:rPr>
          <w:szCs w:val="22"/>
        </w:rPr>
      </w:pPr>
      <w:r w:rsidRPr="00AC3E2C">
        <w:rPr>
          <w:szCs w:val="22"/>
        </w:rPr>
        <w:t>Practice understanding chemistry experiments by reading the lab manual</w:t>
      </w:r>
      <w:r w:rsidR="006828F6">
        <w:rPr>
          <w:szCs w:val="22"/>
        </w:rPr>
        <w:t>.</w:t>
      </w:r>
    </w:p>
    <w:p w14:paraId="7425B2EF" w14:textId="2D0D4ECC" w:rsidR="00E60D51" w:rsidRPr="00AC3E2C" w:rsidRDefault="00E60D51" w:rsidP="00EC42BA">
      <w:pPr>
        <w:pStyle w:val="ListNumber"/>
        <w:numPr>
          <w:ilvl w:val="0"/>
          <w:numId w:val="2"/>
        </w:numPr>
        <w:tabs>
          <w:tab w:val="clear" w:pos="-720"/>
          <w:tab w:val="clear" w:pos="0"/>
          <w:tab w:val="clear" w:pos="360"/>
          <w:tab w:val="clear" w:pos="63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after="0"/>
        <w:rPr>
          <w:szCs w:val="22"/>
        </w:rPr>
      </w:pPr>
      <w:r w:rsidRPr="00AC3E2C">
        <w:rPr>
          <w:szCs w:val="22"/>
        </w:rPr>
        <w:t xml:space="preserve">Practice working with others to </w:t>
      </w:r>
      <w:proofErr w:type="gramStart"/>
      <w:r w:rsidRPr="00AC3E2C">
        <w:rPr>
          <w:szCs w:val="22"/>
        </w:rPr>
        <w:t>accomplish</w:t>
      </w:r>
      <w:proofErr w:type="gramEnd"/>
      <w:r w:rsidRPr="00AC3E2C">
        <w:rPr>
          <w:szCs w:val="22"/>
        </w:rPr>
        <w:t xml:space="preserve"> a common objective</w:t>
      </w:r>
      <w:r w:rsidR="006828F6">
        <w:rPr>
          <w:szCs w:val="22"/>
        </w:rPr>
        <w:t>.</w:t>
      </w:r>
    </w:p>
    <w:p w14:paraId="7425B2F0" w14:textId="77777777" w:rsidR="00E60D51" w:rsidRPr="00AC3E2C" w:rsidRDefault="00E60D51" w:rsidP="00EC42BA">
      <w:pPr>
        <w:pStyle w:val="ListNumber"/>
        <w:numPr>
          <w:ilvl w:val="0"/>
          <w:numId w:val="0"/>
        </w:numPr>
        <w:tabs>
          <w:tab w:val="clear" w:pos="-720"/>
          <w:tab w:val="clear" w:pos="0"/>
          <w:tab w:val="clear" w:pos="360"/>
          <w:tab w:val="clear" w:pos="63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after="0"/>
        <w:ind w:left="846" w:hanging="576"/>
        <w:rPr>
          <w:szCs w:val="22"/>
        </w:rPr>
        <w:sectPr w:rsidR="00E60D51" w:rsidRPr="00AC3E2C" w:rsidSect="00567993">
          <w:footerReference w:type="default" r:id="rId9"/>
          <w:footerReference w:type="first" r:id="rId10"/>
          <w:footnotePr>
            <w:numRestart w:val="eachSect"/>
          </w:footnotePr>
          <w:endnotePr>
            <w:numFmt w:val="decimal"/>
          </w:endnotePr>
          <w:type w:val="continuous"/>
          <w:pgSz w:w="12240" w:h="15840" w:code="1"/>
          <w:pgMar w:top="1008" w:right="1152" w:bottom="1080" w:left="1152" w:header="576" w:footer="432" w:gutter="0"/>
          <w:cols w:space="360"/>
          <w:docGrid w:linePitch="326"/>
        </w:sectPr>
      </w:pPr>
    </w:p>
    <w:p w14:paraId="7425B2F1" w14:textId="7294A7F2" w:rsidR="00E60D51" w:rsidRPr="00AC3E2C" w:rsidRDefault="00E60D51" w:rsidP="00EC42BA">
      <w:pPr>
        <w:pStyle w:val="ListNumber"/>
        <w:numPr>
          <w:ilvl w:val="0"/>
          <w:numId w:val="2"/>
        </w:numPr>
        <w:tabs>
          <w:tab w:val="clear" w:pos="-720"/>
          <w:tab w:val="clear" w:pos="0"/>
          <w:tab w:val="clear" w:pos="360"/>
          <w:tab w:val="clear" w:pos="63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after="0"/>
        <w:rPr>
          <w:szCs w:val="22"/>
        </w:rPr>
        <w:sectPr w:rsidR="00E60D51" w:rsidRPr="00AC3E2C">
          <w:headerReference w:type="default" r:id="rId11"/>
          <w:footerReference w:type="default" r:id="rId12"/>
          <w:footnotePr>
            <w:numRestart w:val="eachSect"/>
          </w:footnotePr>
          <w:endnotePr>
            <w:numFmt w:val="decimal"/>
          </w:endnotePr>
          <w:type w:val="continuous"/>
          <w:pgSz w:w="12240" w:h="15840"/>
          <w:pgMar w:top="864" w:right="1152" w:bottom="864" w:left="1152" w:header="1152" w:footer="720" w:gutter="0"/>
          <w:cols w:space="80"/>
          <w:titlePg/>
        </w:sectPr>
      </w:pPr>
      <w:r w:rsidRPr="00AC3E2C">
        <w:rPr>
          <w:szCs w:val="22"/>
        </w:rPr>
        <w:t>Appreciate the difficulty of getting reliable data</w:t>
      </w:r>
      <w:r w:rsidR="006828F6">
        <w:rPr>
          <w:szCs w:val="22"/>
        </w:rPr>
        <w:t>.</w:t>
      </w:r>
    </w:p>
    <w:p w14:paraId="7425B2F2" w14:textId="77777777" w:rsidR="00E60D51" w:rsidRPr="00AC3E2C" w:rsidRDefault="00E60D51" w:rsidP="00343FAC">
      <w:pPr>
        <w:ind w:left="360" w:hanging="360"/>
        <w:rPr>
          <w:sz w:val="22"/>
          <w:szCs w:val="22"/>
        </w:rPr>
      </w:pPr>
    </w:p>
    <w:p w14:paraId="7425B2F3" w14:textId="77777777" w:rsidR="00AC3E2C" w:rsidRPr="00AC3E2C" w:rsidRDefault="00AC3E2C" w:rsidP="00AC3E2C">
      <w:pPr>
        <w:ind w:left="-270"/>
        <w:rPr>
          <w:b/>
          <w:sz w:val="22"/>
          <w:szCs w:val="22"/>
        </w:rPr>
      </w:pPr>
      <w:r>
        <w:rPr>
          <w:b/>
          <w:sz w:val="22"/>
          <w:szCs w:val="22"/>
        </w:rPr>
        <w:t>Lab Instructors</w:t>
      </w:r>
      <w:r w:rsidRPr="00AC3E2C">
        <w:rPr>
          <w:b/>
          <w:sz w:val="22"/>
          <w:szCs w:val="22"/>
        </w:rPr>
        <w:t xml:space="preserve">:  </w:t>
      </w:r>
    </w:p>
    <w:p w14:paraId="7425B2F4" w14:textId="3D2F041B" w:rsidR="00AC3E2C" w:rsidRPr="00AC3E2C" w:rsidRDefault="001743E4" w:rsidP="007C4C0A">
      <w:pPr>
        <w:spacing w:before="60"/>
        <w:ind w:left="-270" w:right="-540"/>
        <w:rPr>
          <w:sz w:val="22"/>
          <w:szCs w:val="22"/>
        </w:rPr>
      </w:pPr>
      <w:r>
        <w:rPr>
          <w:sz w:val="22"/>
          <w:szCs w:val="22"/>
        </w:rPr>
        <w:t xml:space="preserve">The professor and perhaps a </w:t>
      </w:r>
      <w:r w:rsidR="00AC3E2C">
        <w:rPr>
          <w:sz w:val="22"/>
          <w:szCs w:val="22"/>
        </w:rPr>
        <w:t>student</w:t>
      </w:r>
      <w:r w:rsidR="006528D9">
        <w:rPr>
          <w:sz w:val="22"/>
          <w:szCs w:val="22"/>
        </w:rPr>
        <w:t xml:space="preserve"> lab instructor</w:t>
      </w:r>
      <w:r>
        <w:rPr>
          <w:sz w:val="22"/>
          <w:szCs w:val="22"/>
        </w:rPr>
        <w:t xml:space="preserve"> will be conducting this course</w:t>
      </w:r>
      <w:r w:rsidR="006528D9">
        <w:rPr>
          <w:sz w:val="22"/>
          <w:szCs w:val="22"/>
        </w:rPr>
        <w:t>.  The student lab instructor</w:t>
      </w:r>
      <w:r w:rsidR="00AC3E2C">
        <w:rPr>
          <w:sz w:val="22"/>
          <w:szCs w:val="22"/>
        </w:rPr>
        <w:t xml:space="preserve"> should always be treated respectfully as your authority within this lab setting.  Lab students who </w:t>
      </w:r>
      <w:proofErr w:type="gramStart"/>
      <w:r w:rsidR="00AC3E2C">
        <w:rPr>
          <w:sz w:val="22"/>
          <w:szCs w:val="22"/>
        </w:rPr>
        <w:t>fail to</w:t>
      </w:r>
      <w:proofErr w:type="gramEnd"/>
      <w:r w:rsidR="00AC3E2C">
        <w:rPr>
          <w:sz w:val="22"/>
          <w:szCs w:val="22"/>
        </w:rPr>
        <w:t xml:space="preserve"> follow the d</w:t>
      </w:r>
      <w:r w:rsidR="006528D9">
        <w:rPr>
          <w:sz w:val="22"/>
          <w:szCs w:val="22"/>
        </w:rPr>
        <w:t>irections of the lab instructor</w:t>
      </w:r>
      <w:r w:rsidR="00AC3E2C">
        <w:rPr>
          <w:sz w:val="22"/>
          <w:szCs w:val="22"/>
        </w:rPr>
        <w:t xml:space="preserve"> will be given grade penalties.</w:t>
      </w:r>
    </w:p>
    <w:p w14:paraId="7425B2F5" w14:textId="77777777" w:rsidR="00AC3E2C" w:rsidRDefault="00AC3E2C" w:rsidP="00AC3E2C">
      <w:pPr>
        <w:ind w:left="-270"/>
        <w:rPr>
          <w:b/>
          <w:sz w:val="22"/>
          <w:szCs w:val="22"/>
        </w:rPr>
      </w:pPr>
    </w:p>
    <w:p w14:paraId="7425B2F6" w14:textId="77777777" w:rsidR="00147279" w:rsidRPr="00AC3E2C" w:rsidRDefault="00AC3E2C" w:rsidP="00E60D51">
      <w:pPr>
        <w:ind w:left="-270"/>
        <w:rPr>
          <w:b/>
          <w:sz w:val="22"/>
          <w:szCs w:val="22"/>
        </w:rPr>
      </w:pPr>
      <w:r w:rsidRPr="00AC3E2C">
        <w:rPr>
          <w:b/>
          <w:sz w:val="22"/>
          <w:szCs w:val="22"/>
        </w:rPr>
        <w:t xml:space="preserve">Lab </w:t>
      </w:r>
      <w:r w:rsidR="00147279" w:rsidRPr="00AC3E2C">
        <w:rPr>
          <w:b/>
          <w:sz w:val="22"/>
          <w:szCs w:val="22"/>
        </w:rPr>
        <w:t>Requirements</w:t>
      </w:r>
      <w:r w:rsidRPr="00AC3E2C">
        <w:rPr>
          <w:b/>
          <w:sz w:val="22"/>
          <w:szCs w:val="22"/>
        </w:rPr>
        <w:t xml:space="preserve"> and Procedures</w:t>
      </w:r>
      <w:r w:rsidR="00147279" w:rsidRPr="00AC3E2C">
        <w:rPr>
          <w:b/>
          <w:sz w:val="22"/>
          <w:szCs w:val="22"/>
        </w:rPr>
        <w:t>:</w:t>
      </w:r>
    </w:p>
    <w:p w14:paraId="7E540001" w14:textId="77777777" w:rsidR="00987A1A" w:rsidRPr="00AC3E2C" w:rsidRDefault="00987A1A" w:rsidP="00987A1A">
      <w:pPr>
        <w:numPr>
          <w:ilvl w:val="0"/>
          <w:numId w:val="1"/>
        </w:numPr>
        <w:tabs>
          <w:tab w:val="clear" w:pos="720"/>
          <w:tab w:val="num" w:pos="90"/>
        </w:tabs>
        <w:spacing w:before="60"/>
        <w:ind w:left="86" w:right="-450"/>
        <w:rPr>
          <w:sz w:val="22"/>
          <w:szCs w:val="22"/>
        </w:rPr>
      </w:pPr>
      <w:r w:rsidRPr="00AC3E2C">
        <w:rPr>
          <w:sz w:val="22"/>
          <w:szCs w:val="22"/>
        </w:rPr>
        <w:t xml:space="preserve">Read this syllabus and keep it handy for easy reference.  </w:t>
      </w:r>
      <w:r w:rsidRPr="00FA4F9D">
        <w:rPr>
          <w:sz w:val="22"/>
          <w:szCs w:val="22"/>
          <w:u w:val="single"/>
        </w:rPr>
        <w:t>You’re expected to know what it contains</w:t>
      </w:r>
      <w:r w:rsidRPr="00AC3E2C">
        <w:rPr>
          <w:sz w:val="22"/>
          <w:szCs w:val="22"/>
        </w:rPr>
        <w:t>.</w:t>
      </w:r>
    </w:p>
    <w:p w14:paraId="77911AE0" w14:textId="56F608A3" w:rsidR="00987A1A" w:rsidRDefault="00987A1A" w:rsidP="00987A1A">
      <w:pPr>
        <w:numPr>
          <w:ilvl w:val="0"/>
          <w:numId w:val="1"/>
        </w:numPr>
        <w:tabs>
          <w:tab w:val="clear" w:pos="720"/>
          <w:tab w:val="num" w:pos="90"/>
        </w:tabs>
        <w:spacing w:before="60"/>
        <w:ind w:left="86" w:right="-450"/>
        <w:rPr>
          <w:sz w:val="22"/>
          <w:szCs w:val="22"/>
        </w:rPr>
      </w:pPr>
      <w:r>
        <w:rPr>
          <w:sz w:val="22"/>
          <w:szCs w:val="22"/>
        </w:rPr>
        <w:lastRenderedPageBreak/>
        <w:t xml:space="preserve">Chemistry lab this semester will </w:t>
      </w:r>
      <w:r w:rsidR="00D03F5B">
        <w:rPr>
          <w:sz w:val="22"/>
          <w:szCs w:val="22"/>
        </w:rPr>
        <w:t>use the Labster lab simulation package</w:t>
      </w:r>
      <w:r w:rsidR="00B36E6E">
        <w:rPr>
          <w:sz w:val="22"/>
          <w:szCs w:val="22"/>
        </w:rPr>
        <w:t xml:space="preserve">.  This is a virtual environment and will be introduced in each lab and to be completed </w:t>
      </w:r>
      <w:r w:rsidR="00B27E24">
        <w:rPr>
          <w:sz w:val="22"/>
          <w:szCs w:val="22"/>
        </w:rPr>
        <w:t xml:space="preserve">by the students on their own by the specified due date.  </w:t>
      </w:r>
      <w:r>
        <w:rPr>
          <w:sz w:val="22"/>
          <w:szCs w:val="22"/>
        </w:rPr>
        <w:t xml:space="preserve">The </w:t>
      </w:r>
      <w:r w:rsidR="00B27E24">
        <w:rPr>
          <w:sz w:val="22"/>
          <w:szCs w:val="22"/>
        </w:rPr>
        <w:t>Labster</w:t>
      </w:r>
      <w:r>
        <w:rPr>
          <w:sz w:val="22"/>
          <w:szCs w:val="22"/>
        </w:rPr>
        <w:t xml:space="preserve"> package will simulate a laboratory and you will have experimental procedures specified.</w:t>
      </w:r>
    </w:p>
    <w:p w14:paraId="14C0EE9A" w14:textId="77777777" w:rsidR="00987A1A" w:rsidRDefault="00987A1A" w:rsidP="00987A1A">
      <w:pPr>
        <w:numPr>
          <w:ilvl w:val="0"/>
          <w:numId w:val="1"/>
        </w:numPr>
        <w:tabs>
          <w:tab w:val="clear" w:pos="720"/>
          <w:tab w:val="num" w:pos="90"/>
        </w:tabs>
        <w:spacing w:before="60"/>
        <w:ind w:left="86" w:right="-450"/>
        <w:rPr>
          <w:sz w:val="22"/>
          <w:szCs w:val="22"/>
        </w:rPr>
      </w:pPr>
      <w:r>
        <w:rPr>
          <w:sz w:val="22"/>
          <w:szCs w:val="22"/>
        </w:rPr>
        <w:t xml:space="preserve">There may be worksheets given out at times along with supplementary lectures during </w:t>
      </w:r>
      <w:proofErr w:type="gramStart"/>
      <w:r>
        <w:rPr>
          <w:sz w:val="22"/>
          <w:szCs w:val="22"/>
        </w:rPr>
        <w:t>some</w:t>
      </w:r>
      <w:proofErr w:type="gramEnd"/>
      <w:r>
        <w:rPr>
          <w:sz w:val="22"/>
          <w:szCs w:val="22"/>
        </w:rPr>
        <w:t xml:space="preserve"> lab sessions.</w:t>
      </w:r>
    </w:p>
    <w:p w14:paraId="488E3AB9" w14:textId="609CF96D" w:rsidR="00987A1A" w:rsidRPr="00AC3E2C" w:rsidRDefault="00987A1A" w:rsidP="00987A1A">
      <w:pPr>
        <w:numPr>
          <w:ilvl w:val="0"/>
          <w:numId w:val="1"/>
        </w:numPr>
        <w:tabs>
          <w:tab w:val="clear" w:pos="720"/>
          <w:tab w:val="num" w:pos="90"/>
        </w:tabs>
        <w:spacing w:before="60"/>
        <w:ind w:left="86" w:right="-450"/>
        <w:rPr>
          <w:sz w:val="22"/>
          <w:szCs w:val="22"/>
        </w:rPr>
      </w:pPr>
      <w:r w:rsidRPr="00AC3E2C">
        <w:rPr>
          <w:sz w:val="22"/>
          <w:szCs w:val="22"/>
        </w:rPr>
        <w:t>You must have your own</w:t>
      </w:r>
      <w:r>
        <w:rPr>
          <w:sz w:val="22"/>
          <w:szCs w:val="22"/>
        </w:rPr>
        <w:t xml:space="preserve"> access to the </w:t>
      </w:r>
      <w:r w:rsidR="00FC7111">
        <w:rPr>
          <w:sz w:val="22"/>
          <w:szCs w:val="22"/>
        </w:rPr>
        <w:t>Labster</w:t>
      </w:r>
      <w:r>
        <w:rPr>
          <w:sz w:val="22"/>
          <w:szCs w:val="22"/>
        </w:rPr>
        <w:t xml:space="preserve"> lab simulation package.  The access will be provided by your professor along with a representative lab </w:t>
      </w:r>
      <w:r w:rsidR="00AD7F87">
        <w:rPr>
          <w:sz w:val="22"/>
          <w:szCs w:val="22"/>
        </w:rPr>
        <w:t>outline</w:t>
      </w:r>
      <w:r>
        <w:rPr>
          <w:sz w:val="22"/>
          <w:szCs w:val="22"/>
        </w:rPr>
        <w:t xml:space="preserve"> for your reference.  Further lab instructions will also be given as needed.</w:t>
      </w:r>
    </w:p>
    <w:p w14:paraId="136FAE91" w14:textId="7A5A6DEA" w:rsidR="00987A1A" w:rsidRPr="00EC42BA" w:rsidRDefault="00987A1A" w:rsidP="00987A1A">
      <w:pPr>
        <w:numPr>
          <w:ilvl w:val="0"/>
          <w:numId w:val="1"/>
        </w:numPr>
        <w:tabs>
          <w:tab w:val="clear" w:pos="720"/>
          <w:tab w:val="num" w:pos="90"/>
        </w:tabs>
        <w:spacing w:before="60"/>
        <w:ind w:left="86" w:right="-450"/>
        <w:rPr>
          <w:sz w:val="22"/>
          <w:szCs w:val="22"/>
        </w:rPr>
      </w:pPr>
      <w:r w:rsidRPr="00AC3E2C">
        <w:rPr>
          <w:sz w:val="22"/>
          <w:szCs w:val="22"/>
        </w:rPr>
        <w:t>Students should carefully and completely read the lab experiment before attending that lab period.</w:t>
      </w:r>
      <w:r>
        <w:rPr>
          <w:sz w:val="22"/>
          <w:szCs w:val="22"/>
        </w:rPr>
        <w:t xml:space="preserve">  </w:t>
      </w:r>
      <w:r w:rsidR="00560F39">
        <w:rPr>
          <w:sz w:val="22"/>
          <w:szCs w:val="22"/>
        </w:rPr>
        <w:t>Each e</w:t>
      </w:r>
      <w:r>
        <w:rPr>
          <w:sz w:val="22"/>
          <w:szCs w:val="22"/>
        </w:rPr>
        <w:t xml:space="preserve">xperiment will be released the Friday before the week the experiment is </w:t>
      </w:r>
      <w:r w:rsidR="00D307A2">
        <w:rPr>
          <w:sz w:val="22"/>
          <w:szCs w:val="22"/>
        </w:rPr>
        <w:t>assigned</w:t>
      </w:r>
      <w:r>
        <w:rPr>
          <w:sz w:val="22"/>
          <w:szCs w:val="22"/>
        </w:rPr>
        <w:t xml:space="preserve">.  Students will have up to one week to complete the experiment and turn in the report.  The professor and lab instructors will be available during lab time for consultation.  </w:t>
      </w:r>
      <w:r w:rsidR="00D307A2">
        <w:rPr>
          <w:sz w:val="22"/>
          <w:szCs w:val="22"/>
        </w:rPr>
        <w:t>So,</w:t>
      </w:r>
      <w:r>
        <w:rPr>
          <w:sz w:val="22"/>
          <w:szCs w:val="22"/>
        </w:rPr>
        <w:t xml:space="preserve"> it is imperative that you attend the lab classes even if you expect to complete the experiment on your own.</w:t>
      </w:r>
      <w:r w:rsidRPr="00EC42BA">
        <w:rPr>
          <w:sz w:val="22"/>
          <w:szCs w:val="22"/>
        </w:rPr>
        <w:t xml:space="preserve"> </w:t>
      </w:r>
      <w:r>
        <w:rPr>
          <w:sz w:val="22"/>
          <w:szCs w:val="22"/>
        </w:rPr>
        <w:t xml:space="preserve"> </w:t>
      </w:r>
    </w:p>
    <w:p w14:paraId="3E889E9B" w14:textId="77777777" w:rsidR="00987A1A" w:rsidRPr="00EC42BA" w:rsidRDefault="00987A1A" w:rsidP="00987A1A">
      <w:pPr>
        <w:numPr>
          <w:ilvl w:val="0"/>
          <w:numId w:val="1"/>
        </w:numPr>
        <w:tabs>
          <w:tab w:val="clear" w:pos="720"/>
          <w:tab w:val="num" w:pos="90"/>
        </w:tabs>
        <w:spacing w:before="60"/>
        <w:ind w:left="86" w:right="-450"/>
        <w:rPr>
          <w:b/>
          <w:sz w:val="22"/>
          <w:szCs w:val="22"/>
        </w:rPr>
      </w:pPr>
      <w:r w:rsidRPr="00EC42BA">
        <w:rPr>
          <w:b/>
          <w:sz w:val="22"/>
          <w:szCs w:val="22"/>
        </w:rPr>
        <w:t>All students are to follow the directions given by the lab instructors.</w:t>
      </w:r>
    </w:p>
    <w:p w14:paraId="1A39876A" w14:textId="3643D2C0" w:rsidR="00987A1A" w:rsidRPr="00FA4F9D" w:rsidRDefault="00987A1A" w:rsidP="00987A1A">
      <w:pPr>
        <w:numPr>
          <w:ilvl w:val="0"/>
          <w:numId w:val="1"/>
        </w:numPr>
        <w:tabs>
          <w:tab w:val="clear" w:pos="720"/>
          <w:tab w:val="num" w:pos="90"/>
        </w:tabs>
        <w:spacing w:before="60"/>
        <w:ind w:left="86" w:right="-450"/>
        <w:rPr>
          <w:sz w:val="22"/>
          <w:szCs w:val="22"/>
        </w:rPr>
      </w:pPr>
      <w:r w:rsidRPr="00FA4F9D">
        <w:rPr>
          <w:sz w:val="22"/>
          <w:szCs w:val="22"/>
        </w:rPr>
        <w:t>Safe lab practices are crucial.</w:t>
      </w:r>
      <w:r w:rsidR="007D2A60" w:rsidRPr="007D2A60">
        <w:rPr>
          <w:sz w:val="22"/>
          <w:szCs w:val="22"/>
        </w:rPr>
        <w:t xml:space="preserve"> </w:t>
      </w:r>
      <w:r w:rsidR="007D2A60">
        <w:rPr>
          <w:sz w:val="22"/>
          <w:szCs w:val="22"/>
        </w:rPr>
        <w:t xml:space="preserve">The </w:t>
      </w:r>
      <w:r w:rsidR="00824287">
        <w:rPr>
          <w:sz w:val="22"/>
          <w:szCs w:val="22"/>
        </w:rPr>
        <w:t>Labster</w:t>
      </w:r>
      <w:r w:rsidR="007D2A60">
        <w:rPr>
          <w:sz w:val="22"/>
          <w:szCs w:val="22"/>
        </w:rPr>
        <w:t xml:space="preserve"> software will help you here. </w:t>
      </w:r>
      <w:r w:rsidRPr="00FA4F9D">
        <w:rPr>
          <w:sz w:val="22"/>
          <w:szCs w:val="22"/>
        </w:rPr>
        <w:t xml:space="preserve"> Inappropriate behavior may result in dismissal from the lab with a zero grade for that day.</w:t>
      </w:r>
      <w:r>
        <w:rPr>
          <w:sz w:val="22"/>
          <w:szCs w:val="22"/>
        </w:rPr>
        <w:t xml:space="preserve">  </w:t>
      </w:r>
    </w:p>
    <w:p w14:paraId="2C0C9E96" w14:textId="243A1277" w:rsidR="00987A1A" w:rsidRPr="00EC42BA" w:rsidRDefault="00987A1A" w:rsidP="00987A1A">
      <w:pPr>
        <w:numPr>
          <w:ilvl w:val="0"/>
          <w:numId w:val="1"/>
        </w:numPr>
        <w:tabs>
          <w:tab w:val="clear" w:pos="720"/>
          <w:tab w:val="num" w:pos="90"/>
        </w:tabs>
        <w:spacing w:before="60"/>
        <w:ind w:left="86" w:right="-450"/>
        <w:rPr>
          <w:sz w:val="22"/>
          <w:szCs w:val="22"/>
        </w:rPr>
      </w:pPr>
      <w:r w:rsidRPr="00AC3E2C">
        <w:rPr>
          <w:sz w:val="22"/>
          <w:szCs w:val="22"/>
        </w:rPr>
        <w:t>You must bring to each lab paper, pencil</w:t>
      </w:r>
      <w:r>
        <w:rPr>
          <w:sz w:val="22"/>
          <w:szCs w:val="22"/>
        </w:rPr>
        <w:t xml:space="preserve">, </w:t>
      </w:r>
      <w:r w:rsidRPr="00AC3E2C">
        <w:rPr>
          <w:sz w:val="22"/>
          <w:szCs w:val="22"/>
        </w:rPr>
        <w:t>pen</w:t>
      </w:r>
      <w:r>
        <w:rPr>
          <w:sz w:val="22"/>
          <w:szCs w:val="22"/>
        </w:rPr>
        <w:t xml:space="preserve"> (optional), a calculator, and a spiral notebook for note taking.  If you have a laptop computer that would be helpful for you to conduct the experiment during the lab session</w:t>
      </w:r>
      <w:r w:rsidRPr="00AC3E2C">
        <w:rPr>
          <w:sz w:val="22"/>
          <w:szCs w:val="22"/>
        </w:rPr>
        <w:t xml:space="preserve">.  </w:t>
      </w:r>
      <w:r w:rsidRPr="00EC42BA">
        <w:rPr>
          <w:sz w:val="22"/>
          <w:szCs w:val="22"/>
        </w:rPr>
        <w:t>Mobile phone</w:t>
      </w:r>
      <w:r>
        <w:rPr>
          <w:sz w:val="22"/>
          <w:szCs w:val="22"/>
        </w:rPr>
        <w:t>/watch</w:t>
      </w:r>
      <w:r w:rsidRPr="00EC42BA">
        <w:rPr>
          <w:sz w:val="22"/>
          <w:szCs w:val="22"/>
        </w:rPr>
        <w:t xml:space="preserve"> calculators are </w:t>
      </w:r>
      <w:r w:rsidRPr="00E2011F">
        <w:rPr>
          <w:b/>
          <w:sz w:val="22"/>
          <w:szCs w:val="22"/>
          <w:u w:val="single"/>
        </w:rPr>
        <w:t>not</w:t>
      </w:r>
      <w:r w:rsidRPr="00EC42BA">
        <w:rPr>
          <w:sz w:val="22"/>
          <w:szCs w:val="22"/>
        </w:rPr>
        <w:t xml:space="preserve"> acceptable.</w:t>
      </w:r>
    </w:p>
    <w:p w14:paraId="7B2CB95B" w14:textId="77777777" w:rsidR="00987A1A" w:rsidRPr="00AC3E2C" w:rsidRDefault="00987A1A" w:rsidP="00987A1A">
      <w:pPr>
        <w:numPr>
          <w:ilvl w:val="0"/>
          <w:numId w:val="1"/>
        </w:numPr>
        <w:tabs>
          <w:tab w:val="clear" w:pos="720"/>
          <w:tab w:val="num" w:pos="90"/>
        </w:tabs>
        <w:spacing w:before="60"/>
        <w:ind w:left="86" w:right="-540"/>
        <w:rPr>
          <w:sz w:val="22"/>
          <w:szCs w:val="22"/>
        </w:rPr>
      </w:pPr>
      <w:r w:rsidRPr="00AC3E2C">
        <w:rPr>
          <w:sz w:val="22"/>
          <w:szCs w:val="22"/>
        </w:rPr>
        <w:t>The use of mobile phones, PDAs, picture phones, Google glass,</w:t>
      </w:r>
      <w:r>
        <w:rPr>
          <w:sz w:val="22"/>
          <w:szCs w:val="22"/>
        </w:rPr>
        <w:t xml:space="preserve"> wearable computers, other imaging/</w:t>
      </w:r>
      <w:r w:rsidRPr="00AC3E2C">
        <w:rPr>
          <w:sz w:val="22"/>
          <w:szCs w:val="22"/>
        </w:rPr>
        <w:t>gaming devices, or other e-mail</w:t>
      </w:r>
      <w:r>
        <w:rPr>
          <w:sz w:val="22"/>
          <w:szCs w:val="22"/>
        </w:rPr>
        <w:t xml:space="preserve">/ </w:t>
      </w:r>
      <w:r w:rsidRPr="00AC3E2C">
        <w:rPr>
          <w:sz w:val="22"/>
          <w:szCs w:val="22"/>
        </w:rPr>
        <w:t xml:space="preserve">text messaging devices is </w:t>
      </w:r>
      <w:r w:rsidRPr="00AD7F87">
        <w:rPr>
          <w:b/>
          <w:bCs/>
          <w:sz w:val="22"/>
          <w:szCs w:val="22"/>
          <w:u w:val="single"/>
        </w:rPr>
        <w:t>not</w:t>
      </w:r>
      <w:r w:rsidRPr="00AC3E2C">
        <w:rPr>
          <w:sz w:val="22"/>
          <w:szCs w:val="22"/>
        </w:rPr>
        <w:t xml:space="preserve"> </w:t>
      </w:r>
      <w:proofErr w:type="gramStart"/>
      <w:r w:rsidRPr="00AC3E2C">
        <w:rPr>
          <w:sz w:val="22"/>
          <w:szCs w:val="22"/>
        </w:rPr>
        <w:t>permitted</w:t>
      </w:r>
      <w:proofErr w:type="gramEnd"/>
      <w:r w:rsidRPr="00AC3E2C">
        <w:rPr>
          <w:sz w:val="22"/>
          <w:szCs w:val="22"/>
        </w:rPr>
        <w:t xml:space="preserve"> in the lab.</w:t>
      </w:r>
    </w:p>
    <w:p w14:paraId="7DCFC23B" w14:textId="34E396FE" w:rsidR="00987A1A" w:rsidRPr="00FA4F9D" w:rsidRDefault="00987A1A" w:rsidP="00987A1A">
      <w:pPr>
        <w:numPr>
          <w:ilvl w:val="0"/>
          <w:numId w:val="1"/>
        </w:numPr>
        <w:tabs>
          <w:tab w:val="clear" w:pos="720"/>
          <w:tab w:val="num" w:pos="90"/>
        </w:tabs>
        <w:spacing w:before="60"/>
        <w:ind w:left="86" w:right="-450"/>
        <w:rPr>
          <w:sz w:val="22"/>
          <w:szCs w:val="22"/>
        </w:rPr>
      </w:pPr>
      <w:r w:rsidRPr="00FA4F9D">
        <w:rPr>
          <w:sz w:val="22"/>
          <w:szCs w:val="22"/>
        </w:rPr>
        <w:t>E-mail is the principal means of communication between faculty, staff, administration</w:t>
      </w:r>
      <w:r>
        <w:rPr>
          <w:sz w:val="22"/>
          <w:szCs w:val="22"/>
        </w:rPr>
        <w:t>,</w:t>
      </w:r>
      <w:r w:rsidRPr="00FA4F9D">
        <w:rPr>
          <w:sz w:val="22"/>
          <w:szCs w:val="22"/>
        </w:rPr>
        <w:t xml:space="preserve"> and students. Types of communication may include assignments, registration materials, announcements, </w:t>
      </w:r>
      <w:proofErr w:type="gramStart"/>
      <w:r w:rsidRPr="00FA4F9D">
        <w:rPr>
          <w:sz w:val="22"/>
          <w:szCs w:val="22"/>
        </w:rPr>
        <w:t>etc.</w:t>
      </w:r>
      <w:proofErr w:type="gramEnd"/>
      <w:r w:rsidRPr="00FA4F9D">
        <w:rPr>
          <w:sz w:val="22"/>
          <w:szCs w:val="22"/>
        </w:rPr>
        <w:t xml:space="preserve"> It is the responsibility of </w:t>
      </w:r>
      <w:r>
        <w:rPr>
          <w:sz w:val="22"/>
          <w:szCs w:val="22"/>
        </w:rPr>
        <w:t>each</w:t>
      </w:r>
      <w:r w:rsidRPr="00FA4F9D">
        <w:rPr>
          <w:sz w:val="22"/>
          <w:szCs w:val="22"/>
        </w:rPr>
        <w:t xml:space="preserve"> student to check his/her </w:t>
      </w:r>
      <w:r>
        <w:rPr>
          <w:sz w:val="22"/>
          <w:szCs w:val="22"/>
        </w:rPr>
        <w:t>Reinhardt</w:t>
      </w:r>
      <w:r w:rsidRPr="00FA4F9D">
        <w:rPr>
          <w:sz w:val="22"/>
          <w:szCs w:val="22"/>
        </w:rPr>
        <w:t xml:space="preserve"> University e-mail account </w:t>
      </w:r>
      <w:r>
        <w:rPr>
          <w:sz w:val="22"/>
          <w:szCs w:val="22"/>
        </w:rPr>
        <w:t>regularly (daily is recommended)</w:t>
      </w:r>
      <w:r w:rsidRPr="00FA4F9D">
        <w:rPr>
          <w:sz w:val="22"/>
          <w:szCs w:val="22"/>
        </w:rPr>
        <w:t>, and the student will be held accountable for all official communication of administrative policies, faculty or lab instructor instructions</w:t>
      </w:r>
      <w:r>
        <w:rPr>
          <w:sz w:val="22"/>
          <w:szCs w:val="22"/>
        </w:rPr>
        <w:t>,</w:t>
      </w:r>
      <w:r w:rsidRPr="00FA4F9D">
        <w:rPr>
          <w:sz w:val="22"/>
          <w:szCs w:val="22"/>
        </w:rPr>
        <w:t xml:space="preserve"> and campus information sent via the </w:t>
      </w:r>
      <w:r>
        <w:rPr>
          <w:sz w:val="22"/>
          <w:szCs w:val="22"/>
        </w:rPr>
        <w:t>Reinhardt</w:t>
      </w:r>
      <w:r w:rsidRPr="00FA4F9D">
        <w:rPr>
          <w:sz w:val="22"/>
          <w:szCs w:val="22"/>
        </w:rPr>
        <w:t xml:space="preserve"> University e-mail system.</w:t>
      </w:r>
      <w:r w:rsidR="001D6B45">
        <w:rPr>
          <w:sz w:val="22"/>
          <w:szCs w:val="22"/>
        </w:rPr>
        <w:t xml:space="preserve">  </w:t>
      </w:r>
      <w:r w:rsidR="001D6B45" w:rsidRPr="001D6B45">
        <w:rPr>
          <w:sz w:val="22"/>
          <w:szCs w:val="22"/>
          <w:highlight w:val="yellow"/>
        </w:rPr>
        <w:t>Also, check Canvas for announcements.</w:t>
      </w:r>
    </w:p>
    <w:p w14:paraId="265B3A1C" w14:textId="06922033" w:rsidR="00987A1A" w:rsidRDefault="00987A1A" w:rsidP="00987A1A">
      <w:pPr>
        <w:numPr>
          <w:ilvl w:val="0"/>
          <w:numId w:val="1"/>
        </w:numPr>
        <w:tabs>
          <w:tab w:val="clear" w:pos="720"/>
          <w:tab w:val="num" w:pos="90"/>
        </w:tabs>
        <w:spacing w:before="60"/>
        <w:ind w:left="86" w:right="-450"/>
        <w:rPr>
          <w:sz w:val="22"/>
          <w:szCs w:val="22"/>
        </w:rPr>
      </w:pPr>
      <w:r w:rsidRPr="00FA4F9D">
        <w:rPr>
          <w:sz w:val="22"/>
          <w:szCs w:val="22"/>
        </w:rPr>
        <w:t xml:space="preserve">Unless otherwise directed by the lab instructors, lab reports are due at the </w:t>
      </w:r>
      <w:r>
        <w:rPr>
          <w:sz w:val="22"/>
          <w:szCs w:val="22"/>
        </w:rPr>
        <w:t>beginning of the next lab</w:t>
      </w:r>
      <w:r w:rsidRPr="00FA4F9D">
        <w:rPr>
          <w:sz w:val="22"/>
          <w:szCs w:val="22"/>
        </w:rPr>
        <w:t>.</w:t>
      </w:r>
    </w:p>
    <w:p w14:paraId="2EE9F455" w14:textId="423FAA26" w:rsidR="004E77CB" w:rsidRPr="00FA4F9D" w:rsidRDefault="007D30B5" w:rsidP="00987A1A">
      <w:pPr>
        <w:numPr>
          <w:ilvl w:val="0"/>
          <w:numId w:val="1"/>
        </w:numPr>
        <w:tabs>
          <w:tab w:val="clear" w:pos="720"/>
          <w:tab w:val="num" w:pos="90"/>
        </w:tabs>
        <w:spacing w:before="60"/>
        <w:ind w:left="86" w:right="-450"/>
        <w:rPr>
          <w:sz w:val="22"/>
          <w:szCs w:val="22"/>
        </w:rPr>
      </w:pPr>
      <w:r>
        <w:rPr>
          <w:sz w:val="22"/>
          <w:szCs w:val="22"/>
        </w:rPr>
        <w:t>If</w:t>
      </w:r>
      <w:r w:rsidR="004E77CB">
        <w:rPr>
          <w:sz w:val="22"/>
          <w:szCs w:val="22"/>
        </w:rPr>
        <w:t xml:space="preserve"> class or school</w:t>
      </w:r>
      <w:r w:rsidR="00DD1FCC">
        <w:rPr>
          <w:sz w:val="22"/>
          <w:szCs w:val="22"/>
        </w:rPr>
        <w:t xml:space="preserve"> is cancelled,</w:t>
      </w:r>
      <w:r>
        <w:rPr>
          <w:sz w:val="22"/>
          <w:szCs w:val="22"/>
        </w:rPr>
        <w:t xml:space="preserve"> any lab reports due </w:t>
      </w:r>
      <w:r w:rsidR="00E45AE8">
        <w:rPr>
          <w:sz w:val="22"/>
          <w:szCs w:val="22"/>
        </w:rPr>
        <w:t>for the cancelled</w:t>
      </w:r>
      <w:r>
        <w:rPr>
          <w:sz w:val="22"/>
          <w:szCs w:val="22"/>
        </w:rPr>
        <w:t xml:space="preserve"> class are </w:t>
      </w:r>
      <w:r w:rsidR="00446DA2">
        <w:rPr>
          <w:sz w:val="22"/>
          <w:szCs w:val="22"/>
        </w:rPr>
        <w:t>still required by the due date</w:t>
      </w:r>
      <w:r>
        <w:rPr>
          <w:sz w:val="22"/>
          <w:szCs w:val="22"/>
        </w:rPr>
        <w:t xml:space="preserve">. </w:t>
      </w:r>
      <w:r w:rsidR="00DD1FCC">
        <w:rPr>
          <w:sz w:val="22"/>
          <w:szCs w:val="22"/>
        </w:rPr>
        <w:t xml:space="preserve"> </w:t>
      </w:r>
      <w:r>
        <w:rPr>
          <w:sz w:val="22"/>
          <w:szCs w:val="22"/>
        </w:rPr>
        <w:t>T</w:t>
      </w:r>
      <w:r w:rsidR="00DD1FCC">
        <w:rPr>
          <w:sz w:val="22"/>
          <w:szCs w:val="22"/>
        </w:rPr>
        <w:t xml:space="preserve">he lab schedule will be </w:t>
      </w:r>
      <w:proofErr w:type="gramStart"/>
      <w:r w:rsidR="00DD1FCC">
        <w:rPr>
          <w:sz w:val="22"/>
          <w:szCs w:val="22"/>
        </w:rPr>
        <w:t>modified</w:t>
      </w:r>
      <w:proofErr w:type="gramEnd"/>
      <w:r w:rsidR="00DD1FCC">
        <w:rPr>
          <w:sz w:val="22"/>
          <w:szCs w:val="22"/>
        </w:rPr>
        <w:t xml:space="preserve"> appropriately, with the changes communicated </w:t>
      </w:r>
      <w:r w:rsidR="00E45AE8">
        <w:rPr>
          <w:sz w:val="22"/>
          <w:szCs w:val="22"/>
        </w:rPr>
        <w:t xml:space="preserve">in class </w:t>
      </w:r>
      <w:r w:rsidR="007C1CA5">
        <w:rPr>
          <w:sz w:val="22"/>
          <w:szCs w:val="22"/>
        </w:rPr>
        <w:t xml:space="preserve">(or </w:t>
      </w:r>
      <w:r w:rsidR="00DD1FCC">
        <w:rPr>
          <w:sz w:val="22"/>
          <w:szCs w:val="22"/>
        </w:rPr>
        <w:t>via e-mail.</w:t>
      </w:r>
      <w:r w:rsidR="007C1CA5">
        <w:rPr>
          <w:sz w:val="22"/>
          <w:szCs w:val="22"/>
        </w:rPr>
        <w:t>)</w:t>
      </w:r>
    </w:p>
    <w:p w14:paraId="7425B302" w14:textId="77777777" w:rsidR="00147279" w:rsidRPr="00AC3E2C" w:rsidRDefault="00147279">
      <w:pPr>
        <w:rPr>
          <w:sz w:val="22"/>
          <w:szCs w:val="22"/>
        </w:rPr>
      </w:pPr>
    </w:p>
    <w:p w14:paraId="7425B303" w14:textId="77777777" w:rsidR="00703D87" w:rsidRPr="00AC3E2C" w:rsidRDefault="00147279" w:rsidP="00E60D51">
      <w:pPr>
        <w:ind w:left="360" w:hanging="630"/>
        <w:rPr>
          <w:sz w:val="22"/>
          <w:szCs w:val="22"/>
        </w:rPr>
      </w:pPr>
      <w:r w:rsidRPr="00AC3E2C">
        <w:rPr>
          <w:b/>
          <w:sz w:val="22"/>
          <w:szCs w:val="22"/>
        </w:rPr>
        <w:t>Attendance:</w:t>
      </w:r>
      <w:r w:rsidRPr="00AC3E2C">
        <w:rPr>
          <w:sz w:val="22"/>
          <w:szCs w:val="22"/>
        </w:rPr>
        <w:t xml:space="preserve">  </w:t>
      </w:r>
    </w:p>
    <w:p w14:paraId="1C3727B5" w14:textId="14AED99A" w:rsidR="005059DE" w:rsidRPr="00257B36" w:rsidRDefault="005059DE" w:rsidP="005059DE">
      <w:pPr>
        <w:spacing w:before="60"/>
        <w:ind w:left="-274" w:right="-450"/>
        <w:rPr>
          <w:sz w:val="22"/>
          <w:szCs w:val="22"/>
        </w:rPr>
      </w:pPr>
      <w:r w:rsidRPr="00257B36">
        <w:rPr>
          <w:sz w:val="22"/>
          <w:szCs w:val="22"/>
        </w:rPr>
        <w:t xml:space="preserve">Regular, punctual attendance is essential for </w:t>
      </w:r>
      <w:r>
        <w:rPr>
          <w:sz w:val="22"/>
          <w:szCs w:val="22"/>
        </w:rPr>
        <w:t>doing well in</w:t>
      </w:r>
      <w:r w:rsidRPr="00257B36">
        <w:rPr>
          <w:sz w:val="22"/>
          <w:szCs w:val="22"/>
        </w:rPr>
        <w:t xml:space="preserve"> chemistry lab.  All non-excused absences will result in a zero (0) for that day, even if it is the day of a lab quiz.  If you are going to miss class, are ill, or an emergency arises, please notify </w:t>
      </w:r>
      <w:r>
        <w:rPr>
          <w:sz w:val="22"/>
          <w:szCs w:val="22"/>
        </w:rPr>
        <w:t>the professor</w:t>
      </w:r>
      <w:r w:rsidRPr="00257B36">
        <w:rPr>
          <w:sz w:val="22"/>
          <w:szCs w:val="22"/>
        </w:rPr>
        <w:t xml:space="preserve"> </w:t>
      </w:r>
      <w:r w:rsidRPr="00257B36">
        <w:rPr>
          <w:b/>
          <w:sz w:val="22"/>
          <w:szCs w:val="22"/>
          <w:u w:val="single"/>
        </w:rPr>
        <w:t>prior</w:t>
      </w:r>
      <w:r w:rsidRPr="00257B36">
        <w:rPr>
          <w:sz w:val="22"/>
          <w:szCs w:val="22"/>
        </w:rPr>
        <w:t xml:space="preserve"> to the class.  Excused absences, those approved by </w:t>
      </w:r>
      <w:r>
        <w:rPr>
          <w:sz w:val="22"/>
          <w:szCs w:val="22"/>
        </w:rPr>
        <w:t>the professor</w:t>
      </w:r>
      <w:r w:rsidRPr="00257B36">
        <w:rPr>
          <w:sz w:val="22"/>
          <w:szCs w:val="22"/>
        </w:rPr>
        <w:t xml:space="preserve">, will qualify the student </w:t>
      </w:r>
      <w:r>
        <w:rPr>
          <w:sz w:val="22"/>
          <w:szCs w:val="22"/>
        </w:rPr>
        <w:t>to</w:t>
      </w:r>
      <w:r w:rsidRPr="00257B36">
        <w:rPr>
          <w:sz w:val="22"/>
          <w:szCs w:val="22"/>
        </w:rPr>
        <w:t xml:space="preserve"> make</w:t>
      </w:r>
      <w:r>
        <w:rPr>
          <w:sz w:val="22"/>
          <w:szCs w:val="22"/>
        </w:rPr>
        <w:t xml:space="preserve"> </w:t>
      </w:r>
      <w:r w:rsidRPr="00257B36">
        <w:rPr>
          <w:sz w:val="22"/>
          <w:szCs w:val="22"/>
        </w:rPr>
        <w:t xml:space="preserve">up </w:t>
      </w:r>
      <w:r>
        <w:rPr>
          <w:sz w:val="22"/>
          <w:szCs w:val="22"/>
        </w:rPr>
        <w:t xml:space="preserve">the </w:t>
      </w:r>
      <w:r w:rsidRPr="00257B36">
        <w:rPr>
          <w:sz w:val="22"/>
          <w:szCs w:val="22"/>
        </w:rPr>
        <w:t>lab later</w:t>
      </w:r>
      <w:r>
        <w:rPr>
          <w:sz w:val="22"/>
          <w:szCs w:val="22"/>
        </w:rPr>
        <w:t xml:space="preserve">, if </w:t>
      </w:r>
      <w:proofErr w:type="gramStart"/>
      <w:r>
        <w:rPr>
          <w:sz w:val="22"/>
          <w:szCs w:val="22"/>
        </w:rPr>
        <w:t>feasible</w:t>
      </w:r>
      <w:proofErr w:type="gramEnd"/>
      <w:r w:rsidRPr="00257B36">
        <w:rPr>
          <w:sz w:val="22"/>
          <w:szCs w:val="22"/>
        </w:rPr>
        <w:t xml:space="preserve">.  Other notes </w:t>
      </w:r>
      <w:proofErr w:type="gramStart"/>
      <w:r>
        <w:rPr>
          <w:sz w:val="22"/>
          <w:szCs w:val="22"/>
        </w:rPr>
        <w:t>regarding</w:t>
      </w:r>
      <w:proofErr w:type="gramEnd"/>
      <w:r>
        <w:rPr>
          <w:sz w:val="22"/>
          <w:szCs w:val="22"/>
        </w:rPr>
        <w:t xml:space="preserve"> attendance </w:t>
      </w:r>
      <w:r w:rsidRPr="00257B36">
        <w:rPr>
          <w:sz w:val="22"/>
          <w:szCs w:val="22"/>
        </w:rPr>
        <w:t>are as follows:</w:t>
      </w:r>
    </w:p>
    <w:p w14:paraId="35B1720A" w14:textId="77777777" w:rsidR="007B0361" w:rsidRPr="00257B36" w:rsidRDefault="007B0361" w:rsidP="007B0361">
      <w:pPr>
        <w:pStyle w:val="ListBullet2"/>
        <w:numPr>
          <w:ilvl w:val="0"/>
          <w:numId w:val="11"/>
        </w:numPr>
        <w:tabs>
          <w:tab w:val="clear" w:pos="0"/>
          <w:tab w:val="clear" w:pos="360"/>
          <w:tab w:val="clear" w:pos="720"/>
        </w:tabs>
        <w:spacing w:before="60"/>
        <w:ind w:left="0" w:hanging="270"/>
        <w:rPr>
          <w:szCs w:val="22"/>
        </w:rPr>
      </w:pPr>
      <w:r w:rsidRPr="00257B36">
        <w:rPr>
          <w:szCs w:val="22"/>
        </w:rPr>
        <w:t xml:space="preserve">Arriving late (after the instructors have started their introductory lecture) </w:t>
      </w:r>
      <w:r>
        <w:rPr>
          <w:szCs w:val="22"/>
        </w:rPr>
        <w:t>may</w:t>
      </w:r>
      <w:r w:rsidRPr="00257B36">
        <w:rPr>
          <w:szCs w:val="22"/>
        </w:rPr>
        <w:t xml:space="preserve"> result in a </w:t>
      </w:r>
      <w:r>
        <w:rPr>
          <w:szCs w:val="22"/>
        </w:rPr>
        <w:t>loss of 1</w:t>
      </w:r>
      <w:r w:rsidRPr="00257B36">
        <w:rPr>
          <w:szCs w:val="22"/>
        </w:rPr>
        <w:t xml:space="preserve"> point for that lab.</w:t>
      </w:r>
    </w:p>
    <w:p w14:paraId="7370B4DC" w14:textId="77777777" w:rsidR="007B0361" w:rsidRPr="00257B36" w:rsidRDefault="007B0361" w:rsidP="007B0361">
      <w:pPr>
        <w:pStyle w:val="ListBullet2"/>
        <w:numPr>
          <w:ilvl w:val="0"/>
          <w:numId w:val="11"/>
        </w:numPr>
        <w:tabs>
          <w:tab w:val="clear" w:pos="0"/>
          <w:tab w:val="clear" w:pos="360"/>
          <w:tab w:val="clear" w:pos="720"/>
          <w:tab w:val="left" w:pos="90"/>
        </w:tabs>
        <w:spacing w:before="60"/>
        <w:ind w:left="0" w:hanging="270"/>
        <w:rPr>
          <w:szCs w:val="22"/>
        </w:rPr>
      </w:pPr>
      <w:r w:rsidRPr="00257B36">
        <w:rPr>
          <w:szCs w:val="22"/>
        </w:rPr>
        <w:t xml:space="preserve">Leaving early (without permission from the lab instructor) </w:t>
      </w:r>
      <w:r>
        <w:rPr>
          <w:szCs w:val="22"/>
        </w:rPr>
        <w:t>may</w:t>
      </w:r>
      <w:r w:rsidRPr="00257B36">
        <w:rPr>
          <w:szCs w:val="22"/>
        </w:rPr>
        <w:t xml:space="preserve"> result in a loss of </w:t>
      </w:r>
      <w:r>
        <w:rPr>
          <w:szCs w:val="22"/>
        </w:rPr>
        <w:t>1</w:t>
      </w:r>
      <w:r w:rsidRPr="00257B36">
        <w:rPr>
          <w:szCs w:val="22"/>
        </w:rPr>
        <w:t xml:space="preserve"> point for that lab. </w:t>
      </w:r>
    </w:p>
    <w:p w14:paraId="45D743D9" w14:textId="77777777" w:rsidR="007B0361" w:rsidRDefault="007B0361" w:rsidP="007B0361">
      <w:pPr>
        <w:pStyle w:val="ListBullet2"/>
        <w:numPr>
          <w:ilvl w:val="0"/>
          <w:numId w:val="11"/>
        </w:numPr>
        <w:tabs>
          <w:tab w:val="clear" w:pos="0"/>
          <w:tab w:val="clear" w:pos="360"/>
          <w:tab w:val="clear" w:pos="720"/>
          <w:tab w:val="left" w:pos="90"/>
        </w:tabs>
        <w:spacing w:before="60"/>
        <w:ind w:left="0" w:hanging="270"/>
        <w:rPr>
          <w:szCs w:val="22"/>
        </w:rPr>
      </w:pPr>
      <w:r w:rsidRPr="00257B36">
        <w:rPr>
          <w:szCs w:val="22"/>
        </w:rPr>
        <w:t xml:space="preserve">Being absent does not relieve </w:t>
      </w:r>
      <w:r>
        <w:rPr>
          <w:szCs w:val="22"/>
        </w:rPr>
        <w:t>the student</w:t>
      </w:r>
      <w:r w:rsidRPr="00257B36">
        <w:rPr>
          <w:szCs w:val="22"/>
        </w:rPr>
        <w:t xml:space="preserve"> of the responsibility of any due assignments.</w:t>
      </w:r>
    </w:p>
    <w:p w14:paraId="6E52B345" w14:textId="77777777" w:rsidR="007B0361" w:rsidRPr="00257B36" w:rsidRDefault="007B0361" w:rsidP="007B0361">
      <w:pPr>
        <w:pStyle w:val="ListBullet2"/>
        <w:numPr>
          <w:ilvl w:val="0"/>
          <w:numId w:val="11"/>
        </w:numPr>
        <w:tabs>
          <w:tab w:val="clear" w:pos="0"/>
          <w:tab w:val="clear" w:pos="360"/>
          <w:tab w:val="clear" w:pos="720"/>
          <w:tab w:val="left" w:pos="90"/>
        </w:tabs>
        <w:spacing w:before="60"/>
        <w:ind w:left="0" w:hanging="270"/>
        <w:rPr>
          <w:szCs w:val="22"/>
        </w:rPr>
      </w:pPr>
      <w:r w:rsidRPr="00083636">
        <w:rPr>
          <w:szCs w:val="22"/>
        </w:rPr>
        <w:t xml:space="preserve">All absences from class (including school-sponsored activities, ministry trips, </w:t>
      </w:r>
      <w:proofErr w:type="gramStart"/>
      <w:r w:rsidRPr="00083636">
        <w:rPr>
          <w:szCs w:val="22"/>
        </w:rPr>
        <w:t>etc.</w:t>
      </w:r>
      <w:proofErr w:type="gramEnd"/>
      <w:r w:rsidRPr="00083636">
        <w:rPr>
          <w:szCs w:val="22"/>
        </w:rPr>
        <w:t xml:space="preserve">) are recorded and counted as absences. They </w:t>
      </w:r>
      <w:r>
        <w:rPr>
          <w:szCs w:val="22"/>
        </w:rPr>
        <w:t>may be</w:t>
      </w:r>
      <w:r w:rsidRPr="00083636">
        <w:rPr>
          <w:szCs w:val="22"/>
        </w:rPr>
        <w:t xml:space="preserve"> excused, but still count as absences.  </w:t>
      </w:r>
      <w:proofErr w:type="gramStart"/>
      <w:r w:rsidRPr="00083636">
        <w:rPr>
          <w:szCs w:val="22"/>
        </w:rPr>
        <w:t>Additional</w:t>
      </w:r>
      <w:proofErr w:type="gramEnd"/>
      <w:r w:rsidRPr="00083636">
        <w:rPr>
          <w:szCs w:val="22"/>
        </w:rPr>
        <w:t xml:space="preserve"> make-up labs may be scheduled as lab instructors’ schedules permit.</w:t>
      </w:r>
    </w:p>
    <w:p w14:paraId="75B45D4B" w14:textId="5A493A71" w:rsidR="007B0361" w:rsidRPr="00257B36" w:rsidRDefault="007B0361" w:rsidP="007B0361">
      <w:pPr>
        <w:pStyle w:val="ListBullet2"/>
        <w:numPr>
          <w:ilvl w:val="0"/>
          <w:numId w:val="11"/>
        </w:numPr>
        <w:tabs>
          <w:tab w:val="clear" w:pos="0"/>
          <w:tab w:val="clear" w:pos="360"/>
          <w:tab w:val="clear" w:pos="720"/>
          <w:tab w:val="clear" w:pos="9360"/>
          <w:tab w:val="left" w:pos="90"/>
        </w:tabs>
        <w:spacing w:before="60"/>
        <w:ind w:left="0" w:right="-270" w:hanging="270"/>
        <w:rPr>
          <w:b/>
          <w:szCs w:val="22"/>
        </w:rPr>
      </w:pPr>
      <w:r w:rsidRPr="00257B36">
        <w:rPr>
          <w:b/>
          <w:szCs w:val="22"/>
        </w:rPr>
        <w:t xml:space="preserve">The last day to withdraw </w:t>
      </w:r>
      <w:r>
        <w:rPr>
          <w:b/>
          <w:szCs w:val="22"/>
        </w:rPr>
        <w:t>from this course</w:t>
      </w:r>
      <w:r w:rsidRPr="00257B36">
        <w:rPr>
          <w:b/>
          <w:szCs w:val="22"/>
        </w:rPr>
        <w:t xml:space="preserve"> with</w:t>
      </w:r>
      <w:r>
        <w:rPr>
          <w:b/>
          <w:szCs w:val="22"/>
        </w:rPr>
        <w:t xml:space="preserve"> </w:t>
      </w:r>
      <w:r w:rsidRPr="00257B36">
        <w:rPr>
          <w:b/>
          <w:szCs w:val="22"/>
        </w:rPr>
        <w:t xml:space="preserve">a “W” is </w:t>
      </w:r>
      <w:r w:rsidR="00AD7F87">
        <w:rPr>
          <w:b/>
          <w:szCs w:val="22"/>
        </w:rPr>
        <w:t>March</w:t>
      </w:r>
      <w:r w:rsidR="006B10B9">
        <w:rPr>
          <w:b/>
          <w:szCs w:val="22"/>
        </w:rPr>
        <w:t xml:space="preserve"> </w:t>
      </w:r>
      <w:r w:rsidR="00BE4FFC">
        <w:rPr>
          <w:b/>
          <w:szCs w:val="22"/>
        </w:rPr>
        <w:t>1</w:t>
      </w:r>
      <w:r w:rsidR="00602527">
        <w:rPr>
          <w:b/>
          <w:szCs w:val="22"/>
        </w:rPr>
        <w:t>2</w:t>
      </w:r>
      <w:r>
        <w:rPr>
          <w:b/>
          <w:szCs w:val="22"/>
        </w:rPr>
        <w:t xml:space="preserve">.  If you withdraw from CHE 130, the lecture </w:t>
      </w:r>
      <w:proofErr w:type="gramStart"/>
      <w:r>
        <w:rPr>
          <w:b/>
          <w:szCs w:val="22"/>
        </w:rPr>
        <w:t>portion</w:t>
      </w:r>
      <w:proofErr w:type="gramEnd"/>
      <w:r>
        <w:rPr>
          <w:b/>
          <w:szCs w:val="22"/>
        </w:rPr>
        <w:t>, you must also withdraw from the lab</w:t>
      </w:r>
      <w:r w:rsidRPr="00257B36">
        <w:rPr>
          <w:b/>
          <w:szCs w:val="22"/>
        </w:rPr>
        <w:t>.</w:t>
      </w:r>
    </w:p>
    <w:p w14:paraId="7425B30A" w14:textId="77777777" w:rsidR="00342FBD" w:rsidRPr="00AC3E2C" w:rsidRDefault="00342FBD">
      <w:pPr>
        <w:rPr>
          <w:b/>
          <w:sz w:val="22"/>
          <w:szCs w:val="22"/>
        </w:rPr>
      </w:pPr>
    </w:p>
    <w:p w14:paraId="2D6DC2B7" w14:textId="77777777" w:rsidR="00F750F7" w:rsidRDefault="00F750F7" w:rsidP="00F750F7">
      <w:pPr>
        <w:spacing w:after="60"/>
        <w:ind w:left="-274"/>
        <w:rPr>
          <w:b/>
          <w:bCs/>
          <w:sz w:val="22"/>
          <w:szCs w:val="22"/>
        </w:rPr>
      </w:pPr>
      <w:r>
        <w:rPr>
          <w:b/>
          <w:bCs/>
          <w:sz w:val="22"/>
          <w:szCs w:val="22"/>
        </w:rPr>
        <w:t>Health Considerations</w:t>
      </w:r>
      <w:r w:rsidRPr="00A01D75">
        <w:rPr>
          <w:b/>
          <w:bCs/>
          <w:sz w:val="22"/>
          <w:szCs w:val="22"/>
        </w:rPr>
        <w:t xml:space="preserve">: </w:t>
      </w:r>
    </w:p>
    <w:p w14:paraId="66D3B96D" w14:textId="77777777" w:rsidR="00F750F7" w:rsidRDefault="00F750F7" w:rsidP="00F750F7">
      <w:pPr>
        <w:spacing w:before="60" w:after="60"/>
        <w:ind w:left="-274"/>
        <w:rPr>
          <w:bCs/>
          <w:sz w:val="22"/>
          <w:szCs w:val="22"/>
        </w:rPr>
      </w:pPr>
      <w:r>
        <w:rPr>
          <w:bCs/>
          <w:sz w:val="22"/>
          <w:szCs w:val="22"/>
        </w:rPr>
        <w:t>Please follow s</w:t>
      </w:r>
      <w:r w:rsidRPr="00866421">
        <w:rPr>
          <w:bCs/>
          <w:sz w:val="22"/>
          <w:szCs w:val="22"/>
        </w:rPr>
        <w:t xml:space="preserve">afe practices </w:t>
      </w:r>
      <w:proofErr w:type="gramStart"/>
      <w:r w:rsidRPr="00866421">
        <w:rPr>
          <w:bCs/>
          <w:sz w:val="22"/>
          <w:szCs w:val="22"/>
        </w:rPr>
        <w:t>regarding</w:t>
      </w:r>
      <w:proofErr w:type="gramEnd"/>
      <w:r w:rsidRPr="00866421">
        <w:rPr>
          <w:bCs/>
          <w:sz w:val="22"/>
          <w:szCs w:val="22"/>
        </w:rPr>
        <w:t xml:space="preserve"> </w:t>
      </w:r>
      <w:r>
        <w:rPr>
          <w:bCs/>
          <w:sz w:val="22"/>
          <w:szCs w:val="22"/>
        </w:rPr>
        <w:t xml:space="preserve">distancing and wear appropriate face covering, as delineated by the university or the professor, to protect the </w:t>
      </w:r>
      <w:r w:rsidRPr="00866421">
        <w:rPr>
          <w:bCs/>
          <w:sz w:val="22"/>
          <w:szCs w:val="22"/>
        </w:rPr>
        <w:t>health of yourself and others.</w:t>
      </w:r>
    </w:p>
    <w:p w14:paraId="637D675B" w14:textId="62F8E072" w:rsidR="00F750F7" w:rsidRDefault="00F750F7" w:rsidP="00F750F7">
      <w:pPr>
        <w:spacing w:before="60" w:after="60"/>
        <w:ind w:left="-274"/>
        <w:rPr>
          <w:bCs/>
          <w:sz w:val="22"/>
          <w:szCs w:val="22"/>
        </w:rPr>
      </w:pPr>
    </w:p>
    <w:p w14:paraId="00C7674F" w14:textId="77777777" w:rsidR="00824287" w:rsidRPr="00866421" w:rsidRDefault="00824287" w:rsidP="00F750F7">
      <w:pPr>
        <w:spacing w:before="60" w:after="60"/>
        <w:ind w:left="-274"/>
        <w:rPr>
          <w:bCs/>
          <w:sz w:val="22"/>
          <w:szCs w:val="22"/>
        </w:rPr>
      </w:pPr>
    </w:p>
    <w:p w14:paraId="51DEDD73" w14:textId="77777777" w:rsidR="001E7E79" w:rsidRDefault="001E7E79" w:rsidP="001E7E79">
      <w:pPr>
        <w:spacing w:after="60"/>
        <w:ind w:left="-274"/>
        <w:rPr>
          <w:b/>
          <w:bCs/>
          <w:sz w:val="22"/>
          <w:szCs w:val="22"/>
        </w:rPr>
      </w:pPr>
      <w:r w:rsidRPr="00A01D75">
        <w:rPr>
          <w:b/>
          <w:bCs/>
          <w:sz w:val="22"/>
          <w:szCs w:val="22"/>
        </w:rPr>
        <w:t xml:space="preserve">Service/Comfort Animals: </w:t>
      </w:r>
    </w:p>
    <w:p w14:paraId="33D1EA50" w14:textId="1C4946F8" w:rsidR="00804FA8" w:rsidRPr="00A01D75" w:rsidRDefault="00804FA8" w:rsidP="00804FA8">
      <w:pPr>
        <w:spacing w:before="60" w:after="60"/>
        <w:ind w:left="-274"/>
        <w:rPr>
          <w:bCs/>
          <w:sz w:val="22"/>
          <w:szCs w:val="22"/>
        </w:rPr>
      </w:pPr>
      <w:r w:rsidRPr="00A01D75">
        <w:rPr>
          <w:bCs/>
          <w:sz w:val="22"/>
          <w:szCs w:val="22"/>
        </w:rPr>
        <w:t xml:space="preserve">For the safety of the service/comfort animal and the students, the animals are not </w:t>
      </w:r>
      <w:proofErr w:type="gramStart"/>
      <w:r w:rsidRPr="00A01D75">
        <w:rPr>
          <w:bCs/>
          <w:sz w:val="22"/>
          <w:szCs w:val="22"/>
        </w:rPr>
        <w:t>permitted</w:t>
      </w:r>
      <w:proofErr w:type="gramEnd"/>
      <w:r w:rsidRPr="00A01D75">
        <w:rPr>
          <w:bCs/>
          <w:sz w:val="22"/>
          <w:szCs w:val="22"/>
        </w:rPr>
        <w:t xml:space="preserve"> into the </w:t>
      </w:r>
      <w:r>
        <w:rPr>
          <w:bCs/>
          <w:sz w:val="22"/>
          <w:szCs w:val="22"/>
        </w:rPr>
        <w:t xml:space="preserve">actual </w:t>
      </w:r>
      <w:r w:rsidRPr="00A01D75">
        <w:rPr>
          <w:bCs/>
          <w:sz w:val="22"/>
          <w:szCs w:val="22"/>
        </w:rPr>
        <w:t>Chemistry laboratory (Dobbs 128) at any time.</w:t>
      </w:r>
      <w:r>
        <w:rPr>
          <w:bCs/>
          <w:sz w:val="22"/>
          <w:szCs w:val="22"/>
        </w:rPr>
        <w:t xml:space="preserve">  </w:t>
      </w:r>
      <w:r w:rsidRPr="00A01D75">
        <w:rPr>
          <w:bCs/>
          <w:sz w:val="22"/>
          <w:szCs w:val="22"/>
        </w:rPr>
        <w:t xml:space="preserve">In the lab, the animals may inadvertently contact chemicals (such as from the floor due to spills) that could pose a harm to the animal.  In addition, the presence of an animal in the lab also poses a safety risk to the other students in that the animal could create a tripping hazard or block access to various parts of the lab.  Lab sessions held in a classroom setting (e.g., Dobbs </w:t>
      </w:r>
      <w:r w:rsidR="002446B8">
        <w:rPr>
          <w:bCs/>
          <w:sz w:val="22"/>
          <w:szCs w:val="22"/>
        </w:rPr>
        <w:t>10</w:t>
      </w:r>
      <w:r w:rsidR="007F20B8">
        <w:rPr>
          <w:bCs/>
          <w:sz w:val="22"/>
          <w:szCs w:val="22"/>
        </w:rPr>
        <w:t>1</w:t>
      </w:r>
      <w:r w:rsidRPr="00A01D75">
        <w:rPr>
          <w:bCs/>
          <w:sz w:val="22"/>
          <w:szCs w:val="22"/>
        </w:rPr>
        <w:t>) will be treated as lecture rooms from the standpoint of service/comfort animals</w:t>
      </w:r>
      <w:r>
        <w:rPr>
          <w:bCs/>
          <w:sz w:val="22"/>
          <w:szCs w:val="22"/>
        </w:rPr>
        <w:t xml:space="preserve"> (see the CHE 1</w:t>
      </w:r>
      <w:r w:rsidR="0082788D">
        <w:rPr>
          <w:bCs/>
          <w:sz w:val="22"/>
          <w:szCs w:val="22"/>
        </w:rPr>
        <w:t>3</w:t>
      </w:r>
      <w:r>
        <w:rPr>
          <w:bCs/>
          <w:sz w:val="22"/>
          <w:szCs w:val="22"/>
        </w:rPr>
        <w:t>0 course syllabus for</w:t>
      </w:r>
      <w:r w:rsidR="00AE610E">
        <w:rPr>
          <w:bCs/>
          <w:sz w:val="22"/>
          <w:szCs w:val="22"/>
        </w:rPr>
        <w:t xml:space="preserve"> further</w:t>
      </w:r>
      <w:r>
        <w:rPr>
          <w:bCs/>
          <w:sz w:val="22"/>
          <w:szCs w:val="22"/>
        </w:rPr>
        <w:t xml:space="preserve"> details)</w:t>
      </w:r>
      <w:r w:rsidRPr="00A01D75">
        <w:rPr>
          <w:bCs/>
          <w:sz w:val="22"/>
          <w:szCs w:val="22"/>
        </w:rPr>
        <w:t>.</w:t>
      </w:r>
    </w:p>
    <w:p w14:paraId="22430ED4" w14:textId="77777777" w:rsidR="001E7E79" w:rsidRDefault="001E7E79" w:rsidP="001E7E79">
      <w:pPr>
        <w:ind w:left="360" w:hanging="360"/>
        <w:rPr>
          <w:bCs/>
          <w:sz w:val="22"/>
          <w:szCs w:val="22"/>
        </w:rPr>
      </w:pPr>
    </w:p>
    <w:p w14:paraId="7425B30B" w14:textId="77777777" w:rsidR="00383686" w:rsidRPr="00AC3E2C" w:rsidRDefault="00383686" w:rsidP="00383686">
      <w:pPr>
        <w:ind w:left="-270"/>
        <w:rPr>
          <w:b/>
          <w:sz w:val="22"/>
          <w:szCs w:val="22"/>
        </w:rPr>
      </w:pPr>
      <w:r w:rsidRPr="00AC3E2C">
        <w:rPr>
          <w:b/>
          <w:sz w:val="22"/>
          <w:szCs w:val="22"/>
        </w:rPr>
        <w:t>Lab Attire:</w:t>
      </w:r>
    </w:p>
    <w:p w14:paraId="49BD3A13" w14:textId="72527C91" w:rsidR="00F91D1A" w:rsidRPr="00AC3E2C" w:rsidRDefault="00F91D1A" w:rsidP="006D77C4">
      <w:pPr>
        <w:spacing w:before="60"/>
        <w:ind w:left="-274" w:right="-180"/>
        <w:rPr>
          <w:sz w:val="22"/>
          <w:szCs w:val="22"/>
        </w:rPr>
      </w:pPr>
      <w:r>
        <w:rPr>
          <w:sz w:val="22"/>
          <w:szCs w:val="22"/>
        </w:rPr>
        <w:t xml:space="preserve">Since we will be meeting in Dobbs </w:t>
      </w:r>
      <w:r w:rsidR="00476AE7">
        <w:rPr>
          <w:sz w:val="22"/>
          <w:szCs w:val="22"/>
        </w:rPr>
        <w:t>10</w:t>
      </w:r>
      <w:r w:rsidR="00824287">
        <w:rPr>
          <w:sz w:val="22"/>
          <w:szCs w:val="22"/>
        </w:rPr>
        <w:t>1</w:t>
      </w:r>
      <w:r>
        <w:rPr>
          <w:sz w:val="22"/>
          <w:szCs w:val="22"/>
        </w:rPr>
        <w:t>, lab attire is the same as what is acceptable for a lecture class.  If we were meeting in the actual Chemistry lab (Dobbs 128) different restrictions apply.  In those cases, e</w:t>
      </w:r>
      <w:r w:rsidRPr="00257B36">
        <w:rPr>
          <w:sz w:val="22"/>
          <w:szCs w:val="22"/>
        </w:rPr>
        <w:t xml:space="preserve">ach student should wear to lab closed shoes which also cover the top of the foot, socks which cover the ankle, and pants which meet the top of the shoe.  The following </w:t>
      </w:r>
      <w:r w:rsidR="006E3F25">
        <w:rPr>
          <w:sz w:val="22"/>
          <w:szCs w:val="22"/>
        </w:rPr>
        <w:t>attire</w:t>
      </w:r>
      <w:r w:rsidRPr="00257B36">
        <w:rPr>
          <w:sz w:val="22"/>
          <w:szCs w:val="22"/>
        </w:rPr>
        <w:t xml:space="preserve"> should </w:t>
      </w:r>
      <w:r w:rsidRPr="00257B36">
        <w:rPr>
          <w:b/>
          <w:sz w:val="22"/>
          <w:szCs w:val="22"/>
        </w:rPr>
        <w:t>NOT</w:t>
      </w:r>
      <w:r w:rsidRPr="00257B36">
        <w:rPr>
          <w:sz w:val="22"/>
          <w:szCs w:val="22"/>
        </w:rPr>
        <w:t xml:space="preserve"> be worn: sandals, flip-flops, flats, shorts, tanks, skirts,</w:t>
      </w:r>
      <w:r>
        <w:rPr>
          <w:sz w:val="22"/>
          <w:szCs w:val="22"/>
        </w:rPr>
        <w:t xml:space="preserve"> dresses, </w:t>
      </w:r>
      <w:r w:rsidR="0082788D">
        <w:rPr>
          <w:sz w:val="22"/>
          <w:szCs w:val="22"/>
        </w:rPr>
        <w:t xml:space="preserve">or </w:t>
      </w:r>
      <w:r w:rsidRPr="00257B36">
        <w:rPr>
          <w:sz w:val="22"/>
          <w:szCs w:val="22"/>
        </w:rPr>
        <w:t xml:space="preserve">Capri pants.  Those students with long hair must have their hair completely pulled back so as not to get tangled with experiments or possibly burned.  Do not wear shirts or sweaters with baggy sleeves which could get in the way of lab work.  Contact lenses are </w:t>
      </w:r>
      <w:r w:rsidRPr="00257B36">
        <w:rPr>
          <w:b/>
          <w:sz w:val="22"/>
          <w:szCs w:val="22"/>
        </w:rPr>
        <w:t>forbidden</w:t>
      </w:r>
      <w:r w:rsidRPr="00257B36">
        <w:rPr>
          <w:sz w:val="22"/>
          <w:szCs w:val="22"/>
        </w:rPr>
        <w:t xml:space="preserve"> while working in the lab.  Approved lab safety eyewear will be provided.</w:t>
      </w:r>
      <w:r>
        <w:rPr>
          <w:sz w:val="22"/>
          <w:szCs w:val="22"/>
        </w:rPr>
        <w:t xml:space="preserve">  These requirements do not apply for students attending the professor’s office hours which will be conducted in Dobbs 12</w:t>
      </w:r>
      <w:r w:rsidR="003C060C">
        <w:rPr>
          <w:sz w:val="22"/>
          <w:szCs w:val="22"/>
        </w:rPr>
        <w:t>6</w:t>
      </w:r>
      <w:r>
        <w:rPr>
          <w:sz w:val="22"/>
          <w:szCs w:val="22"/>
        </w:rPr>
        <w:t>.</w:t>
      </w:r>
    </w:p>
    <w:p w14:paraId="7425B30D" w14:textId="77777777" w:rsidR="00FC4892" w:rsidRPr="00AC3E2C" w:rsidRDefault="00FC4892" w:rsidP="00383686">
      <w:pPr>
        <w:ind w:left="-270"/>
        <w:rPr>
          <w:sz w:val="22"/>
          <w:szCs w:val="22"/>
        </w:rPr>
      </w:pPr>
    </w:p>
    <w:p w14:paraId="7425B312" w14:textId="77777777" w:rsidR="00FC4892" w:rsidRPr="00AC3E2C" w:rsidRDefault="00FC4892" w:rsidP="00FC4892">
      <w:pPr>
        <w:ind w:left="90" w:hanging="360"/>
        <w:rPr>
          <w:b/>
          <w:sz w:val="22"/>
          <w:szCs w:val="22"/>
        </w:rPr>
      </w:pPr>
      <w:r w:rsidRPr="00AC3E2C">
        <w:rPr>
          <w:b/>
          <w:sz w:val="22"/>
          <w:szCs w:val="22"/>
        </w:rPr>
        <w:t>Evaluation</w:t>
      </w:r>
      <w:r w:rsidR="00257B36">
        <w:rPr>
          <w:b/>
          <w:sz w:val="22"/>
          <w:szCs w:val="22"/>
        </w:rPr>
        <w:t xml:space="preserve"> Procedures</w:t>
      </w:r>
      <w:r w:rsidRPr="00AC3E2C">
        <w:rPr>
          <w:b/>
          <w:sz w:val="22"/>
          <w:szCs w:val="22"/>
        </w:rPr>
        <w:t xml:space="preserve">:  </w:t>
      </w:r>
    </w:p>
    <w:p w14:paraId="08CFA1E4" w14:textId="01F0F04A" w:rsidR="00CB3E2E" w:rsidRDefault="00CB3E2E" w:rsidP="00CB3E2E">
      <w:pPr>
        <w:spacing w:before="60"/>
        <w:ind w:left="-274" w:right="-630"/>
        <w:rPr>
          <w:sz w:val="22"/>
          <w:szCs w:val="22"/>
        </w:rPr>
      </w:pPr>
      <w:r w:rsidRPr="007C4C0A">
        <w:rPr>
          <w:sz w:val="22"/>
          <w:szCs w:val="22"/>
        </w:rPr>
        <w:t xml:space="preserve">This </w:t>
      </w:r>
      <w:r>
        <w:rPr>
          <w:sz w:val="22"/>
          <w:szCs w:val="22"/>
        </w:rPr>
        <w:t>course is scheduled to meet</w:t>
      </w:r>
      <w:r w:rsidRPr="007C4C0A">
        <w:rPr>
          <w:sz w:val="22"/>
          <w:szCs w:val="22"/>
        </w:rPr>
        <w:t xml:space="preserve"> </w:t>
      </w:r>
      <w:r w:rsidR="00AD7F87">
        <w:rPr>
          <w:sz w:val="22"/>
          <w:szCs w:val="22"/>
        </w:rPr>
        <w:t>four</w:t>
      </w:r>
      <w:r>
        <w:rPr>
          <w:sz w:val="22"/>
          <w:szCs w:val="22"/>
        </w:rPr>
        <w:t>teen (1</w:t>
      </w:r>
      <w:r w:rsidR="00AD7F87">
        <w:rPr>
          <w:sz w:val="22"/>
          <w:szCs w:val="22"/>
        </w:rPr>
        <w:t>4</w:t>
      </w:r>
      <w:r>
        <w:rPr>
          <w:sz w:val="22"/>
          <w:szCs w:val="22"/>
        </w:rPr>
        <w:t>)</w:t>
      </w:r>
      <w:r w:rsidRPr="007C4C0A">
        <w:rPr>
          <w:sz w:val="22"/>
          <w:szCs w:val="22"/>
        </w:rPr>
        <w:t xml:space="preserve"> times during the semester.  Students </w:t>
      </w:r>
      <w:proofErr w:type="gramStart"/>
      <w:r w:rsidRPr="007C4C0A">
        <w:rPr>
          <w:sz w:val="22"/>
          <w:szCs w:val="22"/>
        </w:rPr>
        <w:t>are required to</w:t>
      </w:r>
      <w:proofErr w:type="gramEnd"/>
      <w:r w:rsidRPr="007C4C0A">
        <w:rPr>
          <w:sz w:val="22"/>
          <w:szCs w:val="22"/>
        </w:rPr>
        <w:t xml:space="preserve"> </w:t>
      </w:r>
      <w:r>
        <w:rPr>
          <w:sz w:val="22"/>
          <w:szCs w:val="22"/>
        </w:rPr>
        <w:t>attend each scheduled session, unless otherwise approved by the professor</w:t>
      </w:r>
      <w:r w:rsidRPr="007C4C0A">
        <w:rPr>
          <w:sz w:val="22"/>
          <w:szCs w:val="22"/>
        </w:rPr>
        <w:t>.</w:t>
      </w:r>
      <w:r>
        <w:rPr>
          <w:sz w:val="22"/>
          <w:szCs w:val="22"/>
        </w:rPr>
        <w:t xml:space="preserve">  Points for each lab activity are delineated on the proposed lab schedule.</w:t>
      </w:r>
      <w:r w:rsidRPr="007C4C0A">
        <w:rPr>
          <w:sz w:val="22"/>
          <w:szCs w:val="22"/>
        </w:rPr>
        <w:t xml:space="preserve">  </w:t>
      </w:r>
      <w:r>
        <w:rPr>
          <w:sz w:val="22"/>
          <w:szCs w:val="22"/>
        </w:rPr>
        <w:t xml:space="preserve">Lab grading of experiments will be based on </w:t>
      </w:r>
      <w:r w:rsidR="006E3F25">
        <w:rPr>
          <w:sz w:val="22"/>
          <w:szCs w:val="22"/>
        </w:rPr>
        <w:t>the questions presented by Labster throughout the experiment</w:t>
      </w:r>
      <w:r w:rsidR="00816D26">
        <w:rPr>
          <w:sz w:val="22"/>
          <w:szCs w:val="22"/>
        </w:rPr>
        <w:t xml:space="preserve">.  </w:t>
      </w:r>
      <w:r>
        <w:rPr>
          <w:sz w:val="22"/>
          <w:szCs w:val="22"/>
        </w:rPr>
        <w:t xml:space="preserve">Grades for </w:t>
      </w:r>
      <w:r w:rsidR="00816D26">
        <w:rPr>
          <w:sz w:val="22"/>
          <w:szCs w:val="22"/>
        </w:rPr>
        <w:t>each experiment</w:t>
      </w:r>
      <w:r>
        <w:rPr>
          <w:sz w:val="22"/>
          <w:szCs w:val="22"/>
        </w:rPr>
        <w:t xml:space="preserve"> will be</w:t>
      </w:r>
      <w:r w:rsidR="00816D26">
        <w:rPr>
          <w:sz w:val="22"/>
          <w:szCs w:val="22"/>
        </w:rPr>
        <w:t xml:space="preserve"> </w:t>
      </w:r>
      <w:r w:rsidR="003B4F70">
        <w:rPr>
          <w:sz w:val="22"/>
          <w:szCs w:val="22"/>
        </w:rPr>
        <w:t>adjusted</w:t>
      </w:r>
      <w:r w:rsidR="00816D26">
        <w:rPr>
          <w:sz w:val="22"/>
          <w:szCs w:val="22"/>
        </w:rPr>
        <w:t xml:space="preserve"> </w:t>
      </w:r>
      <w:r w:rsidR="00687F88">
        <w:rPr>
          <w:sz w:val="22"/>
          <w:szCs w:val="22"/>
        </w:rPr>
        <w:t>to</w:t>
      </w:r>
      <w:r w:rsidR="00816D26">
        <w:rPr>
          <w:sz w:val="22"/>
          <w:szCs w:val="22"/>
        </w:rPr>
        <w:t xml:space="preserve"> the total </w:t>
      </w:r>
      <w:proofErr w:type="gramStart"/>
      <w:r w:rsidR="00EC175C">
        <w:rPr>
          <w:sz w:val="22"/>
          <w:szCs w:val="22"/>
        </w:rPr>
        <w:t>indicated</w:t>
      </w:r>
      <w:proofErr w:type="gramEnd"/>
      <w:r w:rsidR="00EC175C">
        <w:rPr>
          <w:sz w:val="22"/>
          <w:szCs w:val="22"/>
        </w:rPr>
        <w:t xml:space="preserve"> for each experiment</w:t>
      </w:r>
      <w:r w:rsidR="00816D26">
        <w:rPr>
          <w:sz w:val="22"/>
          <w:szCs w:val="22"/>
        </w:rPr>
        <w:t xml:space="preserve"> and</w:t>
      </w:r>
      <w:r>
        <w:rPr>
          <w:sz w:val="22"/>
          <w:szCs w:val="22"/>
        </w:rPr>
        <w:t xml:space="preserve"> posted in the Canvas gradebook.  Lab worksheets have various point values and due dates delineated on the schedule.  </w:t>
      </w:r>
      <w:r w:rsidRPr="007C4C0A">
        <w:rPr>
          <w:sz w:val="22"/>
          <w:szCs w:val="22"/>
        </w:rPr>
        <w:t xml:space="preserve">The total lab score for the semester </w:t>
      </w:r>
      <w:r>
        <w:rPr>
          <w:sz w:val="22"/>
          <w:szCs w:val="22"/>
        </w:rPr>
        <w:t xml:space="preserve">is </w:t>
      </w:r>
      <w:r w:rsidR="00D40AB9">
        <w:rPr>
          <w:sz w:val="22"/>
          <w:szCs w:val="22"/>
        </w:rPr>
        <w:t>1</w:t>
      </w:r>
      <w:r w:rsidR="00AD7F87">
        <w:rPr>
          <w:sz w:val="22"/>
          <w:szCs w:val="22"/>
        </w:rPr>
        <w:t>6</w:t>
      </w:r>
      <w:r w:rsidR="00FC3E38">
        <w:rPr>
          <w:sz w:val="22"/>
          <w:szCs w:val="22"/>
        </w:rPr>
        <w:t>5</w:t>
      </w:r>
      <w:r>
        <w:rPr>
          <w:sz w:val="22"/>
          <w:szCs w:val="22"/>
        </w:rPr>
        <w:t xml:space="preserve"> points.  The lab points, which</w:t>
      </w:r>
      <w:r w:rsidRPr="007C4C0A">
        <w:rPr>
          <w:sz w:val="22"/>
          <w:szCs w:val="22"/>
        </w:rPr>
        <w:t xml:space="preserve"> </w:t>
      </w:r>
      <w:proofErr w:type="gramStart"/>
      <w:r w:rsidRPr="007C4C0A">
        <w:rPr>
          <w:sz w:val="22"/>
          <w:szCs w:val="22"/>
        </w:rPr>
        <w:t>constitute</w:t>
      </w:r>
      <w:proofErr w:type="gramEnd"/>
      <w:r w:rsidRPr="007C4C0A">
        <w:rPr>
          <w:sz w:val="22"/>
          <w:szCs w:val="22"/>
        </w:rPr>
        <w:t xml:space="preserve"> </w:t>
      </w:r>
      <w:r>
        <w:rPr>
          <w:sz w:val="22"/>
          <w:szCs w:val="22"/>
        </w:rPr>
        <w:t>≈ 2</w:t>
      </w:r>
      <w:r w:rsidR="007D2665">
        <w:rPr>
          <w:sz w:val="22"/>
          <w:szCs w:val="22"/>
        </w:rPr>
        <w:t>4</w:t>
      </w:r>
      <w:r w:rsidRPr="007C4C0A">
        <w:rPr>
          <w:sz w:val="22"/>
          <w:szCs w:val="22"/>
        </w:rPr>
        <w:t xml:space="preserve">% of </w:t>
      </w:r>
      <w:r>
        <w:rPr>
          <w:sz w:val="22"/>
          <w:szCs w:val="22"/>
        </w:rPr>
        <w:t>the total CHE 1</w:t>
      </w:r>
      <w:r w:rsidR="00306547">
        <w:rPr>
          <w:sz w:val="22"/>
          <w:szCs w:val="22"/>
        </w:rPr>
        <w:t>3</w:t>
      </w:r>
      <w:r>
        <w:rPr>
          <w:sz w:val="22"/>
          <w:szCs w:val="22"/>
        </w:rPr>
        <w:t>0</w:t>
      </w:r>
      <w:r w:rsidRPr="007C4C0A">
        <w:rPr>
          <w:sz w:val="22"/>
          <w:szCs w:val="22"/>
        </w:rPr>
        <w:t xml:space="preserve"> grade, will be added to your lecture scores to compute </w:t>
      </w:r>
      <w:r>
        <w:rPr>
          <w:sz w:val="22"/>
          <w:szCs w:val="22"/>
        </w:rPr>
        <w:t>the</w:t>
      </w:r>
      <w:r w:rsidRPr="007C4C0A">
        <w:rPr>
          <w:sz w:val="22"/>
          <w:szCs w:val="22"/>
        </w:rPr>
        <w:t xml:space="preserve"> final</w:t>
      </w:r>
      <w:r>
        <w:rPr>
          <w:sz w:val="22"/>
          <w:szCs w:val="22"/>
        </w:rPr>
        <w:t xml:space="preserve"> course</w:t>
      </w:r>
      <w:r w:rsidRPr="007C4C0A">
        <w:rPr>
          <w:sz w:val="22"/>
          <w:szCs w:val="22"/>
        </w:rPr>
        <w:t xml:space="preserve"> average.</w:t>
      </w:r>
    </w:p>
    <w:p w14:paraId="7A331DCC" w14:textId="77777777" w:rsidR="00DE7DCC" w:rsidRDefault="00DE7DCC" w:rsidP="00DE7DCC">
      <w:pPr>
        <w:ind w:left="-274" w:right="-634"/>
        <w:rPr>
          <w:sz w:val="22"/>
          <w:szCs w:val="22"/>
        </w:rPr>
      </w:pPr>
    </w:p>
    <w:p w14:paraId="2B2920BA" w14:textId="77777777" w:rsidR="00DE7DCC" w:rsidRPr="00D605BA" w:rsidRDefault="00DE7DCC" w:rsidP="00DE7DCC">
      <w:pPr>
        <w:spacing w:after="120"/>
        <w:ind w:left="-274"/>
        <w:rPr>
          <w:sz w:val="22"/>
          <w:szCs w:val="22"/>
        </w:rPr>
      </w:pPr>
      <w:r w:rsidRPr="00D605BA">
        <w:rPr>
          <w:sz w:val="22"/>
          <w:szCs w:val="22"/>
        </w:rPr>
        <w:t xml:space="preserve">Points for each lab activity are delineated on the lab schedule.  </w:t>
      </w:r>
      <w:proofErr w:type="gramStart"/>
      <w:r w:rsidRPr="00D605BA">
        <w:rPr>
          <w:sz w:val="22"/>
          <w:szCs w:val="22"/>
        </w:rPr>
        <w:t>Additional</w:t>
      </w:r>
      <w:proofErr w:type="gramEnd"/>
      <w:r w:rsidRPr="00D605BA">
        <w:rPr>
          <w:sz w:val="22"/>
          <w:szCs w:val="22"/>
        </w:rPr>
        <w:t xml:space="preserve"> notes regarding grading of the lab reports are as follows:</w:t>
      </w:r>
    </w:p>
    <w:p w14:paraId="379DF296" w14:textId="77777777" w:rsidR="00D0691E" w:rsidRPr="00D605BA" w:rsidRDefault="00D0691E" w:rsidP="0089320A">
      <w:pPr>
        <w:pStyle w:val="ListParagraph"/>
        <w:numPr>
          <w:ilvl w:val="0"/>
          <w:numId w:val="12"/>
        </w:numPr>
        <w:spacing w:after="120"/>
        <w:ind w:left="490" w:right="-90"/>
        <w:contextualSpacing w:val="0"/>
        <w:rPr>
          <w:sz w:val="22"/>
          <w:szCs w:val="22"/>
        </w:rPr>
      </w:pPr>
      <w:r w:rsidRPr="00D605BA">
        <w:rPr>
          <w:sz w:val="22"/>
          <w:szCs w:val="22"/>
        </w:rPr>
        <w:t>Lab reports</w:t>
      </w:r>
      <w:r>
        <w:rPr>
          <w:sz w:val="22"/>
          <w:szCs w:val="22"/>
        </w:rPr>
        <w:t xml:space="preserve"> or assignments</w:t>
      </w:r>
      <w:r w:rsidRPr="00D605BA">
        <w:rPr>
          <w:sz w:val="22"/>
          <w:szCs w:val="22"/>
        </w:rPr>
        <w:t xml:space="preserve"> not </w:t>
      </w:r>
      <w:r>
        <w:rPr>
          <w:sz w:val="22"/>
          <w:szCs w:val="22"/>
        </w:rPr>
        <w:t>completed</w:t>
      </w:r>
      <w:r w:rsidRPr="00D605BA">
        <w:rPr>
          <w:sz w:val="22"/>
          <w:szCs w:val="22"/>
        </w:rPr>
        <w:t xml:space="preserve"> on time, without prior approval from the professor, will lose </w:t>
      </w:r>
      <w:r>
        <w:rPr>
          <w:sz w:val="22"/>
          <w:szCs w:val="22"/>
        </w:rPr>
        <w:t>1</w:t>
      </w:r>
      <w:r w:rsidRPr="00D605BA">
        <w:rPr>
          <w:sz w:val="22"/>
          <w:szCs w:val="22"/>
        </w:rPr>
        <w:t xml:space="preserve"> point for the first day (24 hours) late, an additional </w:t>
      </w:r>
      <w:r>
        <w:rPr>
          <w:sz w:val="22"/>
          <w:szCs w:val="22"/>
        </w:rPr>
        <w:t>2</w:t>
      </w:r>
      <w:r w:rsidRPr="00D605BA">
        <w:rPr>
          <w:sz w:val="22"/>
          <w:szCs w:val="22"/>
        </w:rPr>
        <w:t xml:space="preserve"> points </w:t>
      </w:r>
      <w:r>
        <w:rPr>
          <w:sz w:val="22"/>
          <w:szCs w:val="22"/>
        </w:rPr>
        <w:t xml:space="preserve">each of </w:t>
      </w:r>
      <w:r w:rsidRPr="00D605BA">
        <w:rPr>
          <w:sz w:val="22"/>
          <w:szCs w:val="22"/>
        </w:rPr>
        <w:t xml:space="preserve">the next </w:t>
      </w:r>
      <w:r>
        <w:rPr>
          <w:sz w:val="22"/>
          <w:szCs w:val="22"/>
        </w:rPr>
        <w:t xml:space="preserve">three </w:t>
      </w:r>
      <w:r w:rsidRPr="00D605BA">
        <w:rPr>
          <w:sz w:val="22"/>
          <w:szCs w:val="22"/>
        </w:rPr>
        <w:t>day</w:t>
      </w:r>
      <w:r>
        <w:rPr>
          <w:sz w:val="22"/>
          <w:szCs w:val="22"/>
        </w:rPr>
        <w:t>s</w:t>
      </w:r>
      <w:r w:rsidRPr="00D605BA">
        <w:rPr>
          <w:sz w:val="22"/>
          <w:szCs w:val="22"/>
        </w:rPr>
        <w:t xml:space="preserve"> (24</w:t>
      </w:r>
      <w:r>
        <w:rPr>
          <w:sz w:val="22"/>
          <w:szCs w:val="22"/>
        </w:rPr>
        <w:t xml:space="preserve"> -96</w:t>
      </w:r>
      <w:r w:rsidRPr="00D605BA">
        <w:rPr>
          <w:sz w:val="22"/>
          <w:szCs w:val="22"/>
        </w:rPr>
        <w:t xml:space="preserve"> </w:t>
      </w:r>
      <w:r>
        <w:rPr>
          <w:sz w:val="22"/>
          <w:szCs w:val="22"/>
        </w:rPr>
        <w:t xml:space="preserve">additional </w:t>
      </w:r>
      <w:r w:rsidRPr="00D605BA">
        <w:rPr>
          <w:sz w:val="22"/>
          <w:szCs w:val="22"/>
        </w:rPr>
        <w:t>hours) late.  If a</w:t>
      </w:r>
      <w:r>
        <w:rPr>
          <w:sz w:val="22"/>
          <w:szCs w:val="22"/>
        </w:rPr>
        <w:t xml:space="preserve">n assignment </w:t>
      </w:r>
      <w:r w:rsidRPr="00D605BA">
        <w:rPr>
          <w:sz w:val="22"/>
          <w:szCs w:val="22"/>
        </w:rPr>
        <w:t xml:space="preserve">is more than </w:t>
      </w:r>
      <w:r>
        <w:rPr>
          <w:sz w:val="22"/>
          <w:szCs w:val="22"/>
        </w:rPr>
        <w:t>4</w:t>
      </w:r>
      <w:r w:rsidRPr="00D605BA">
        <w:rPr>
          <w:sz w:val="22"/>
          <w:szCs w:val="22"/>
        </w:rPr>
        <w:t xml:space="preserve"> days (</w:t>
      </w:r>
      <w:r>
        <w:rPr>
          <w:sz w:val="22"/>
          <w:szCs w:val="22"/>
        </w:rPr>
        <w:t>96</w:t>
      </w:r>
      <w:r w:rsidRPr="00D605BA">
        <w:rPr>
          <w:sz w:val="22"/>
          <w:szCs w:val="22"/>
        </w:rPr>
        <w:t xml:space="preserve"> hours) past due, it will not be graded and a score of zero will be awarded for </w:t>
      </w:r>
      <w:r>
        <w:rPr>
          <w:sz w:val="22"/>
          <w:szCs w:val="22"/>
        </w:rPr>
        <w:t>the assignment</w:t>
      </w:r>
      <w:r w:rsidRPr="00D605BA">
        <w:rPr>
          <w:sz w:val="22"/>
          <w:szCs w:val="22"/>
        </w:rPr>
        <w:t xml:space="preserve">. </w:t>
      </w:r>
      <w:r>
        <w:rPr>
          <w:sz w:val="22"/>
          <w:szCs w:val="22"/>
        </w:rPr>
        <w:t>This does not apply to Labster exercises.</w:t>
      </w:r>
    </w:p>
    <w:p w14:paraId="41704214" w14:textId="77777777" w:rsidR="00D0691E" w:rsidRPr="00D605BA" w:rsidRDefault="00D0691E" w:rsidP="00D0691E">
      <w:pPr>
        <w:pStyle w:val="ListParagraph"/>
        <w:numPr>
          <w:ilvl w:val="0"/>
          <w:numId w:val="12"/>
        </w:numPr>
        <w:spacing w:before="60" w:after="120"/>
        <w:ind w:left="490"/>
        <w:contextualSpacing w:val="0"/>
        <w:rPr>
          <w:sz w:val="22"/>
          <w:szCs w:val="22"/>
        </w:rPr>
      </w:pPr>
      <w:r>
        <w:rPr>
          <w:sz w:val="22"/>
          <w:szCs w:val="22"/>
        </w:rPr>
        <w:t xml:space="preserve">Note, once a Labster simulation closes, points for the  incomplete (or missing) assignment will be prorated based on the number of questions </w:t>
      </w:r>
      <w:proofErr w:type="gramStart"/>
      <w:r>
        <w:rPr>
          <w:sz w:val="22"/>
          <w:szCs w:val="22"/>
        </w:rPr>
        <w:t>actually answered</w:t>
      </w:r>
      <w:proofErr w:type="gramEnd"/>
      <w:r>
        <w:rPr>
          <w:sz w:val="22"/>
          <w:szCs w:val="22"/>
        </w:rPr>
        <w:t>.</w:t>
      </w:r>
    </w:p>
    <w:p w14:paraId="7425B314" w14:textId="77777777" w:rsidR="001743E4" w:rsidRDefault="001743E4" w:rsidP="00D55C93">
      <w:pPr>
        <w:spacing w:before="60"/>
        <w:ind w:left="-274" w:right="-630"/>
        <w:rPr>
          <w:sz w:val="22"/>
          <w:szCs w:val="22"/>
        </w:rPr>
      </w:pPr>
    </w:p>
    <w:p w14:paraId="7425B315" w14:textId="77777777" w:rsidR="001743E4" w:rsidRPr="00AC3E2C" w:rsidRDefault="001743E4" w:rsidP="001743E4">
      <w:pPr>
        <w:ind w:left="90" w:hanging="360"/>
        <w:rPr>
          <w:b/>
          <w:sz w:val="22"/>
          <w:szCs w:val="22"/>
        </w:rPr>
      </w:pPr>
      <w:r>
        <w:rPr>
          <w:b/>
          <w:sz w:val="22"/>
          <w:szCs w:val="22"/>
        </w:rPr>
        <w:t>Proposed Schedule</w:t>
      </w:r>
      <w:r w:rsidRPr="00AC3E2C">
        <w:rPr>
          <w:b/>
          <w:sz w:val="22"/>
          <w:szCs w:val="22"/>
        </w:rPr>
        <w:t xml:space="preserve">:  </w:t>
      </w:r>
    </w:p>
    <w:p w14:paraId="7425B316" w14:textId="77777777" w:rsidR="001743E4" w:rsidRPr="00AC3E2C" w:rsidRDefault="001743E4" w:rsidP="001743E4">
      <w:pPr>
        <w:spacing w:before="60"/>
        <w:ind w:left="-274" w:right="-630"/>
        <w:rPr>
          <w:sz w:val="22"/>
          <w:szCs w:val="22"/>
        </w:rPr>
      </w:pPr>
      <w:r>
        <w:rPr>
          <w:sz w:val="22"/>
          <w:szCs w:val="22"/>
        </w:rPr>
        <w:t xml:space="preserve">Below is a preliminary schedule for this </w:t>
      </w:r>
      <w:r w:rsidR="007C4C0A">
        <w:rPr>
          <w:sz w:val="22"/>
          <w:szCs w:val="22"/>
        </w:rPr>
        <w:t>course</w:t>
      </w:r>
      <w:r>
        <w:rPr>
          <w:sz w:val="22"/>
          <w:szCs w:val="22"/>
        </w:rPr>
        <w:t>.</w:t>
      </w:r>
    </w:p>
    <w:p w14:paraId="7425B317" w14:textId="77777777" w:rsidR="00861634" w:rsidRPr="00AC3E2C" w:rsidRDefault="00383686" w:rsidP="00861634">
      <w:pPr>
        <w:ind w:left="-270"/>
        <w:rPr>
          <w:b/>
          <w:sz w:val="22"/>
          <w:szCs w:val="22"/>
        </w:rPr>
      </w:pPr>
      <w:r>
        <w:rPr>
          <w:b/>
        </w:rPr>
        <w:br w:type="page"/>
      </w:r>
    </w:p>
    <w:p w14:paraId="7425B318" w14:textId="77777777" w:rsidR="00861634" w:rsidRPr="00862C9E" w:rsidRDefault="00861634" w:rsidP="00861634">
      <w:pPr>
        <w:ind w:left="-270"/>
        <w:rPr>
          <w:b/>
        </w:rPr>
      </w:pPr>
    </w:p>
    <w:tbl>
      <w:tblPr>
        <w:tblW w:w="9414" w:type="dxa"/>
        <w:jc w:val="center"/>
        <w:tblCellMar>
          <w:left w:w="0" w:type="dxa"/>
          <w:right w:w="0" w:type="dxa"/>
        </w:tblCellMar>
        <w:tblLook w:val="04A0" w:firstRow="1" w:lastRow="0" w:firstColumn="1" w:lastColumn="0" w:noHBand="0" w:noVBand="1"/>
      </w:tblPr>
      <w:tblGrid>
        <w:gridCol w:w="2685"/>
        <w:gridCol w:w="6729"/>
      </w:tblGrid>
      <w:tr w:rsidR="003D737F" w14:paraId="6CDAB2F7" w14:textId="77777777" w:rsidTr="003D737F">
        <w:trPr>
          <w:trHeight w:val="495"/>
          <w:jc w:val="center"/>
        </w:trPr>
        <w:tc>
          <w:tcPr>
            <w:tcW w:w="2685" w:type="dxa"/>
            <w:tcBorders>
              <w:top w:val="double" w:sz="4" w:space="0" w:color="auto"/>
              <w:left w:val="double" w:sz="4" w:space="0" w:color="auto"/>
              <w:bottom w:val="double" w:sz="4" w:space="0" w:color="auto"/>
              <w:right w:val="double" w:sz="4" w:space="0" w:color="auto"/>
            </w:tcBorders>
            <w:vAlign w:val="center"/>
            <w:hideMark/>
          </w:tcPr>
          <w:p w14:paraId="7A696966" w14:textId="77777777" w:rsidR="003D737F" w:rsidRDefault="003D737F">
            <w:pPr>
              <w:pStyle w:val="Heading2"/>
              <w:ind w:left="255"/>
              <w:rPr>
                <w:rFonts w:eastAsia="Arial Unicode MS"/>
              </w:rPr>
            </w:pPr>
            <w:r>
              <w:rPr>
                <w:rFonts w:eastAsia="Arial Unicode MS"/>
              </w:rPr>
              <w:t>Date</w:t>
            </w:r>
          </w:p>
        </w:tc>
        <w:tc>
          <w:tcPr>
            <w:tcW w:w="6729"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center"/>
            <w:hideMark/>
          </w:tcPr>
          <w:p w14:paraId="38FD6A10" w14:textId="77777777" w:rsidR="003D737F" w:rsidRDefault="003D737F">
            <w:pPr>
              <w:jc w:val="center"/>
              <w:rPr>
                <w:rFonts w:eastAsia="Arial Unicode MS"/>
                <w:b/>
                <w:bCs/>
                <w:sz w:val="28"/>
                <w:szCs w:val="28"/>
              </w:rPr>
            </w:pPr>
            <w:r>
              <w:rPr>
                <w:b/>
                <w:bCs/>
                <w:sz w:val="28"/>
                <w:szCs w:val="28"/>
              </w:rPr>
              <w:t>Lab Activity</w:t>
            </w:r>
          </w:p>
        </w:tc>
      </w:tr>
      <w:tr w:rsidR="008C26D8" w14:paraId="7C9E887E" w14:textId="77777777" w:rsidTr="003D737F">
        <w:trPr>
          <w:trHeight w:val="495"/>
          <w:jc w:val="center"/>
        </w:trPr>
        <w:tc>
          <w:tcPr>
            <w:tcW w:w="2685" w:type="dxa"/>
            <w:tcBorders>
              <w:top w:val="double" w:sz="4" w:space="0" w:color="auto"/>
              <w:left w:val="single" w:sz="4" w:space="0" w:color="auto"/>
              <w:bottom w:val="single" w:sz="4" w:space="0" w:color="auto"/>
              <w:right w:val="single" w:sz="4" w:space="0" w:color="auto"/>
            </w:tcBorders>
            <w:vAlign w:val="center"/>
            <w:hideMark/>
          </w:tcPr>
          <w:p w14:paraId="1D108EB1" w14:textId="14E242AE" w:rsidR="008C26D8" w:rsidRPr="00A12DFD" w:rsidRDefault="008C26D8" w:rsidP="008C26D8">
            <w:pPr>
              <w:ind w:right="10"/>
              <w:jc w:val="center"/>
              <w:rPr>
                <w:rFonts w:eastAsia="Arial Unicode MS"/>
                <w:highlight w:val="yellow"/>
              </w:rPr>
            </w:pPr>
            <w:r>
              <w:rPr>
                <w:rFonts w:eastAsia="Arial Unicode MS"/>
              </w:rPr>
              <w:t>Jan 10</w:t>
            </w:r>
          </w:p>
        </w:tc>
        <w:tc>
          <w:tcPr>
            <w:tcW w:w="6729"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6806B159" w14:textId="77777777" w:rsidR="008C26D8" w:rsidRDefault="008C26D8" w:rsidP="008C26D8">
            <w:pPr>
              <w:jc w:val="center"/>
              <w:rPr>
                <w:rFonts w:eastAsia="Arial Unicode MS"/>
              </w:rPr>
            </w:pPr>
            <w:r w:rsidRPr="738D62B8">
              <w:rPr>
                <w:rFonts w:eastAsia="Arial Unicode MS"/>
              </w:rPr>
              <w:t>Introduction</w:t>
            </w:r>
            <w:r w:rsidRPr="00011090">
              <w:rPr>
                <w:rFonts w:eastAsia="Arial Unicode MS"/>
              </w:rPr>
              <w:t>,   Lab Safety Sheet  (10 points)</w:t>
            </w:r>
          </w:p>
          <w:p w14:paraId="47FAD3DC" w14:textId="63CE9AD7" w:rsidR="008C26D8" w:rsidRPr="00A12DFD" w:rsidRDefault="008C26D8" w:rsidP="008C26D8">
            <w:pPr>
              <w:jc w:val="center"/>
              <w:rPr>
                <w:rFonts w:eastAsia="Arial Unicode MS"/>
                <w:highlight w:val="yellow"/>
              </w:rPr>
            </w:pPr>
            <w:r w:rsidRPr="738D62B8">
              <w:rPr>
                <w:rFonts w:eastAsia="Arial Unicode MS"/>
              </w:rPr>
              <w:t>Math Review, &amp; Dimensional Analysis</w:t>
            </w:r>
          </w:p>
        </w:tc>
      </w:tr>
      <w:tr w:rsidR="008C26D8" w14:paraId="74F0B9FD" w14:textId="77777777" w:rsidTr="003D737F">
        <w:trPr>
          <w:trHeight w:val="495"/>
          <w:jc w:val="center"/>
        </w:trPr>
        <w:tc>
          <w:tcPr>
            <w:tcW w:w="2685" w:type="dxa"/>
            <w:tcBorders>
              <w:top w:val="nil"/>
              <w:left w:val="single" w:sz="4" w:space="0" w:color="auto"/>
              <w:bottom w:val="single" w:sz="4" w:space="0" w:color="auto"/>
              <w:right w:val="single" w:sz="4" w:space="0" w:color="auto"/>
            </w:tcBorders>
            <w:vAlign w:val="center"/>
            <w:hideMark/>
          </w:tcPr>
          <w:p w14:paraId="68E7475A" w14:textId="7A1E1D1F" w:rsidR="008C26D8" w:rsidRPr="00A12DFD" w:rsidRDefault="008C26D8" w:rsidP="008C26D8">
            <w:pPr>
              <w:ind w:right="10"/>
              <w:jc w:val="center"/>
              <w:rPr>
                <w:rFonts w:eastAsia="Arial Unicode MS"/>
                <w:highlight w:val="yellow"/>
              </w:rPr>
            </w:pPr>
            <w:r>
              <w:rPr>
                <w:rFonts w:eastAsia="Arial Unicode MS"/>
              </w:rPr>
              <w:t>17</w:t>
            </w:r>
          </w:p>
        </w:tc>
        <w:tc>
          <w:tcPr>
            <w:tcW w:w="672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C9259BE" w14:textId="77777777" w:rsidR="008C26D8" w:rsidRDefault="008C26D8" w:rsidP="008C26D8">
            <w:pPr>
              <w:jc w:val="center"/>
              <w:rPr>
                <w:rFonts w:eastAsia="Arial Unicode MS"/>
              </w:rPr>
            </w:pPr>
            <w:r>
              <w:rPr>
                <w:rFonts w:eastAsia="Arial Unicode MS"/>
              </w:rPr>
              <w:t>Demo Simulation (no points)</w:t>
            </w:r>
          </w:p>
          <w:p w14:paraId="0BA93206" w14:textId="2589A5C4" w:rsidR="008C26D8" w:rsidRPr="00A12DFD" w:rsidRDefault="008C26D8" w:rsidP="008C26D8">
            <w:pPr>
              <w:jc w:val="center"/>
              <w:rPr>
                <w:rFonts w:eastAsia="Arial Unicode MS"/>
                <w:highlight w:val="yellow"/>
              </w:rPr>
            </w:pPr>
            <w:r w:rsidRPr="00A4145C">
              <w:rPr>
                <w:rFonts w:eastAsia="Arial Unicode MS"/>
              </w:rPr>
              <w:t xml:space="preserve">Exp #1:  Purification and Separation of a Mixture </w:t>
            </w:r>
            <w:r>
              <w:rPr>
                <w:rFonts w:eastAsia="Arial Unicode MS"/>
              </w:rPr>
              <w:t xml:space="preserve"> </w:t>
            </w:r>
            <w:r w:rsidRPr="00A4145C">
              <w:rPr>
                <w:rFonts w:eastAsia="Arial Unicode MS"/>
              </w:rPr>
              <w:t xml:space="preserve"> (10 points)  </w:t>
            </w:r>
            <w:r>
              <w:rPr>
                <w:rFonts w:eastAsia="Arial Unicode MS"/>
              </w:rPr>
              <w:t xml:space="preserve">    </w:t>
            </w:r>
            <w:r w:rsidRPr="00A4145C">
              <w:rPr>
                <w:rFonts w:eastAsia="Arial Unicode MS"/>
                <w:b/>
                <w:bCs/>
              </w:rPr>
              <w:t>[due</w:t>
            </w:r>
            <w:r>
              <w:rPr>
                <w:rFonts w:eastAsia="Arial Unicode MS"/>
                <w:b/>
                <w:bCs/>
              </w:rPr>
              <w:t xml:space="preserve">: </w:t>
            </w:r>
            <w:r w:rsidRPr="00A4145C">
              <w:rPr>
                <w:rFonts w:eastAsia="Arial Unicode MS"/>
                <w:b/>
                <w:bCs/>
              </w:rPr>
              <w:t xml:space="preserve"> </w:t>
            </w:r>
            <w:r>
              <w:rPr>
                <w:rFonts w:eastAsia="Arial Unicode MS"/>
                <w:b/>
                <w:bCs/>
              </w:rPr>
              <w:t>noon, 1/24</w:t>
            </w:r>
            <w:r w:rsidRPr="00A4145C">
              <w:rPr>
                <w:rFonts w:eastAsia="Arial Unicode MS"/>
                <w:b/>
                <w:bCs/>
              </w:rPr>
              <w:t>]</w:t>
            </w:r>
          </w:p>
        </w:tc>
      </w:tr>
      <w:tr w:rsidR="008C26D8" w14:paraId="31C2C399" w14:textId="77777777" w:rsidTr="003D737F">
        <w:trPr>
          <w:trHeight w:val="495"/>
          <w:jc w:val="center"/>
        </w:trPr>
        <w:tc>
          <w:tcPr>
            <w:tcW w:w="2685" w:type="dxa"/>
            <w:tcBorders>
              <w:top w:val="nil"/>
              <w:left w:val="single" w:sz="4" w:space="0" w:color="auto"/>
              <w:bottom w:val="single" w:sz="4" w:space="0" w:color="auto"/>
              <w:right w:val="single" w:sz="4" w:space="0" w:color="auto"/>
            </w:tcBorders>
            <w:vAlign w:val="center"/>
            <w:hideMark/>
          </w:tcPr>
          <w:p w14:paraId="521C0663" w14:textId="6F06ED74" w:rsidR="008C26D8" w:rsidRPr="00A12DFD" w:rsidRDefault="008C26D8" w:rsidP="008C26D8">
            <w:pPr>
              <w:ind w:right="10"/>
              <w:jc w:val="center"/>
              <w:rPr>
                <w:rFonts w:eastAsia="Arial Unicode MS"/>
                <w:highlight w:val="yellow"/>
              </w:rPr>
            </w:pPr>
            <w:r>
              <w:rPr>
                <w:rFonts w:eastAsia="Arial Unicode MS"/>
              </w:rPr>
              <w:t>24</w:t>
            </w:r>
          </w:p>
        </w:tc>
        <w:tc>
          <w:tcPr>
            <w:tcW w:w="672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0C8B6CC" w14:textId="77777777" w:rsidR="008C26D8" w:rsidRPr="00293385" w:rsidRDefault="008C26D8" w:rsidP="008C26D8">
            <w:pPr>
              <w:jc w:val="center"/>
              <w:rPr>
                <w:rFonts w:eastAsia="Arial Unicode MS"/>
                <w:b/>
                <w:bCs/>
              </w:rPr>
            </w:pPr>
            <w:r w:rsidRPr="00293385">
              <w:rPr>
                <w:rFonts w:eastAsia="Arial Unicode MS"/>
                <w:b/>
                <w:bCs/>
              </w:rPr>
              <w:t xml:space="preserve">Guest Speaker – </w:t>
            </w:r>
            <w:r>
              <w:rPr>
                <w:rFonts w:eastAsia="Arial Unicode MS"/>
                <w:b/>
                <w:bCs/>
              </w:rPr>
              <w:t xml:space="preserve"> Dr. K. Zelinsky</w:t>
            </w:r>
          </w:p>
          <w:p w14:paraId="182DD7F6" w14:textId="7F19574B" w:rsidR="008C26D8" w:rsidRPr="00A12DFD" w:rsidRDefault="008C26D8" w:rsidP="008C26D8">
            <w:pPr>
              <w:jc w:val="center"/>
              <w:rPr>
                <w:rFonts w:eastAsia="Arial Unicode MS"/>
                <w:highlight w:val="yellow"/>
              </w:rPr>
            </w:pPr>
            <w:r w:rsidRPr="00011090">
              <w:rPr>
                <w:rFonts w:eastAsia="Arial Unicode MS"/>
              </w:rPr>
              <w:t>Exp #</w:t>
            </w:r>
            <w:r>
              <w:rPr>
                <w:rFonts w:eastAsia="Arial Unicode MS"/>
              </w:rPr>
              <w:t>2</w:t>
            </w:r>
            <w:r w:rsidRPr="00011090">
              <w:rPr>
                <w:rFonts w:eastAsia="Arial Unicode MS"/>
              </w:rPr>
              <w:t xml:space="preserve">:  </w:t>
            </w:r>
            <w:r>
              <w:rPr>
                <w:rFonts w:eastAsia="Arial Unicode MS"/>
              </w:rPr>
              <w:t>Ionic and Covalent Bonds</w:t>
            </w:r>
            <w:r w:rsidRPr="00011090">
              <w:rPr>
                <w:rFonts w:eastAsia="Arial Unicode MS"/>
              </w:rPr>
              <w:t xml:space="preserve">  (10 points)  </w:t>
            </w:r>
            <w:r w:rsidRPr="00011090">
              <w:rPr>
                <w:rFonts w:eastAsia="Arial Unicode MS"/>
                <w:b/>
                <w:bCs/>
              </w:rPr>
              <w:t>[due</w:t>
            </w:r>
            <w:r>
              <w:rPr>
                <w:rFonts w:eastAsia="Arial Unicode MS"/>
                <w:b/>
                <w:bCs/>
              </w:rPr>
              <w:t>:  noon,</w:t>
            </w:r>
            <w:r w:rsidRPr="00011090">
              <w:rPr>
                <w:rFonts w:eastAsia="Arial Unicode MS"/>
                <w:b/>
                <w:bCs/>
              </w:rPr>
              <w:t xml:space="preserve"> </w:t>
            </w:r>
            <w:r>
              <w:rPr>
                <w:rFonts w:eastAsia="Arial Unicode MS"/>
                <w:b/>
                <w:bCs/>
              </w:rPr>
              <w:t>1/31</w:t>
            </w:r>
            <w:r w:rsidRPr="00011090">
              <w:rPr>
                <w:rFonts w:eastAsia="Arial Unicode MS"/>
                <w:b/>
                <w:bCs/>
              </w:rPr>
              <w:t>]</w:t>
            </w:r>
          </w:p>
        </w:tc>
      </w:tr>
      <w:tr w:rsidR="008C26D8" w14:paraId="3DC2A719" w14:textId="77777777" w:rsidTr="003D737F">
        <w:trPr>
          <w:trHeight w:val="495"/>
          <w:jc w:val="center"/>
        </w:trPr>
        <w:tc>
          <w:tcPr>
            <w:tcW w:w="2685" w:type="dxa"/>
            <w:tcBorders>
              <w:top w:val="nil"/>
              <w:left w:val="single" w:sz="4" w:space="0" w:color="auto"/>
              <w:bottom w:val="single" w:sz="4" w:space="0" w:color="auto"/>
              <w:right w:val="single" w:sz="4" w:space="0" w:color="auto"/>
            </w:tcBorders>
            <w:vAlign w:val="center"/>
            <w:hideMark/>
          </w:tcPr>
          <w:p w14:paraId="17D68626" w14:textId="7517A5BA" w:rsidR="008C26D8" w:rsidRPr="00A12DFD" w:rsidRDefault="008C26D8" w:rsidP="008C26D8">
            <w:pPr>
              <w:ind w:right="10"/>
              <w:jc w:val="center"/>
              <w:rPr>
                <w:rFonts w:eastAsia="Arial Unicode MS"/>
                <w:highlight w:val="yellow"/>
              </w:rPr>
            </w:pPr>
            <w:r>
              <w:rPr>
                <w:rFonts w:eastAsia="Arial Unicode MS"/>
              </w:rPr>
              <w:t>31</w:t>
            </w:r>
          </w:p>
        </w:tc>
        <w:tc>
          <w:tcPr>
            <w:tcW w:w="672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662D194" w14:textId="77777777" w:rsidR="008C26D8" w:rsidRDefault="008C26D8" w:rsidP="008C26D8">
            <w:pPr>
              <w:jc w:val="center"/>
              <w:rPr>
                <w:rFonts w:eastAsia="Arial Unicode MS"/>
              </w:rPr>
            </w:pPr>
            <w:r w:rsidRPr="00011090">
              <w:rPr>
                <w:rFonts w:eastAsia="Arial Unicode MS"/>
              </w:rPr>
              <w:t>Exp #</w:t>
            </w:r>
            <w:r>
              <w:rPr>
                <w:rFonts w:eastAsia="Arial Unicode MS"/>
              </w:rPr>
              <w:t>3 (2 parts)</w:t>
            </w:r>
            <w:r w:rsidRPr="00011090">
              <w:rPr>
                <w:rFonts w:eastAsia="Arial Unicode MS"/>
              </w:rPr>
              <w:t xml:space="preserve">:  </w:t>
            </w:r>
            <w:r>
              <w:rPr>
                <w:rFonts w:eastAsia="Arial Unicode MS"/>
              </w:rPr>
              <w:t xml:space="preserve">(1) Introduction to Radioactive Decay (12.5 pts),  </w:t>
            </w:r>
          </w:p>
          <w:p w14:paraId="1BE510CF" w14:textId="180ED25D" w:rsidR="008C26D8" w:rsidRPr="00A12DFD" w:rsidRDefault="008C26D8" w:rsidP="008C26D8">
            <w:pPr>
              <w:jc w:val="center"/>
              <w:rPr>
                <w:rFonts w:eastAsia="Arial Unicode MS"/>
                <w:highlight w:val="yellow"/>
              </w:rPr>
            </w:pPr>
            <w:r>
              <w:rPr>
                <w:rFonts w:eastAsia="Arial Unicode MS"/>
              </w:rPr>
              <w:t>(2)  Nuclear Chemistry</w:t>
            </w:r>
            <w:r w:rsidRPr="00011090">
              <w:rPr>
                <w:rFonts w:eastAsia="Arial Unicode MS"/>
              </w:rPr>
              <w:t xml:space="preserve">  (</w:t>
            </w:r>
            <w:r>
              <w:rPr>
                <w:rFonts w:eastAsia="Arial Unicode MS"/>
              </w:rPr>
              <w:t>7.5</w:t>
            </w:r>
            <w:r w:rsidRPr="00011090">
              <w:rPr>
                <w:rFonts w:eastAsia="Arial Unicode MS"/>
              </w:rPr>
              <w:t xml:space="preserve"> points)  </w:t>
            </w:r>
            <w:r w:rsidRPr="00011090">
              <w:rPr>
                <w:rFonts w:eastAsia="Arial Unicode MS"/>
                <w:b/>
                <w:bCs/>
              </w:rPr>
              <w:t>[due</w:t>
            </w:r>
            <w:r>
              <w:rPr>
                <w:rFonts w:eastAsia="Arial Unicode MS"/>
                <w:b/>
                <w:bCs/>
              </w:rPr>
              <w:t>:  noon,</w:t>
            </w:r>
            <w:r w:rsidRPr="00011090">
              <w:rPr>
                <w:rFonts w:eastAsia="Arial Unicode MS"/>
                <w:b/>
                <w:bCs/>
              </w:rPr>
              <w:t xml:space="preserve"> </w:t>
            </w:r>
            <w:r>
              <w:rPr>
                <w:rFonts w:eastAsia="Arial Unicode MS"/>
                <w:b/>
                <w:bCs/>
              </w:rPr>
              <w:t>2/7</w:t>
            </w:r>
            <w:r w:rsidRPr="00011090">
              <w:rPr>
                <w:rFonts w:eastAsia="Arial Unicode MS"/>
                <w:b/>
                <w:bCs/>
              </w:rPr>
              <w:t>]</w:t>
            </w:r>
          </w:p>
        </w:tc>
      </w:tr>
      <w:tr w:rsidR="008C26D8" w14:paraId="035F4162" w14:textId="77777777" w:rsidTr="003D737F">
        <w:trPr>
          <w:trHeight w:val="495"/>
          <w:jc w:val="center"/>
        </w:trPr>
        <w:tc>
          <w:tcPr>
            <w:tcW w:w="2685" w:type="dxa"/>
            <w:tcBorders>
              <w:top w:val="nil"/>
              <w:left w:val="single" w:sz="4" w:space="0" w:color="auto"/>
              <w:bottom w:val="single" w:sz="4" w:space="0" w:color="auto"/>
              <w:right w:val="single" w:sz="4" w:space="0" w:color="auto"/>
            </w:tcBorders>
            <w:vAlign w:val="center"/>
            <w:hideMark/>
          </w:tcPr>
          <w:p w14:paraId="6F913203" w14:textId="6F1B018A" w:rsidR="008C26D8" w:rsidRPr="00A12DFD" w:rsidRDefault="008C26D8" w:rsidP="008C26D8">
            <w:pPr>
              <w:ind w:right="10"/>
              <w:jc w:val="center"/>
              <w:rPr>
                <w:rFonts w:eastAsia="Arial Unicode MS"/>
                <w:highlight w:val="yellow"/>
              </w:rPr>
            </w:pPr>
            <w:r>
              <w:rPr>
                <w:rFonts w:eastAsia="Arial Unicode MS"/>
              </w:rPr>
              <w:t>Feb 7</w:t>
            </w:r>
          </w:p>
        </w:tc>
        <w:tc>
          <w:tcPr>
            <w:tcW w:w="672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0388551" w14:textId="5CB3E6AF" w:rsidR="008C26D8" w:rsidRPr="00A12DFD" w:rsidRDefault="008C26D8" w:rsidP="008C26D8">
            <w:pPr>
              <w:jc w:val="center"/>
              <w:rPr>
                <w:rFonts w:eastAsia="Arial Unicode MS"/>
                <w:highlight w:val="yellow"/>
              </w:rPr>
            </w:pPr>
            <w:r>
              <w:rPr>
                <w:rFonts w:eastAsia="Arial Unicode MS"/>
              </w:rPr>
              <w:t xml:space="preserve">Lab </w:t>
            </w:r>
            <w:r w:rsidRPr="738D62B8">
              <w:rPr>
                <w:rFonts w:eastAsia="Arial Unicode MS"/>
              </w:rPr>
              <w:t>Worksheet #</w:t>
            </w:r>
            <w:r>
              <w:rPr>
                <w:rFonts w:eastAsia="Arial Unicode MS"/>
              </w:rPr>
              <w:t>1 [Chs 1-5]</w:t>
            </w:r>
            <w:r w:rsidRPr="738D62B8">
              <w:rPr>
                <w:rFonts w:eastAsia="Arial Unicode MS"/>
              </w:rPr>
              <w:t xml:space="preserve">  (1</w:t>
            </w:r>
            <w:r>
              <w:rPr>
                <w:rFonts w:eastAsia="Arial Unicode MS"/>
              </w:rPr>
              <w:t>0</w:t>
            </w:r>
            <w:r w:rsidRPr="738D62B8">
              <w:rPr>
                <w:rFonts w:eastAsia="Arial Unicode MS"/>
              </w:rPr>
              <w:t xml:space="preserve"> points)</w:t>
            </w:r>
          </w:p>
        </w:tc>
      </w:tr>
      <w:tr w:rsidR="008C26D8" w14:paraId="56F50020" w14:textId="77777777" w:rsidTr="003D737F">
        <w:trPr>
          <w:trHeight w:val="495"/>
          <w:jc w:val="center"/>
        </w:trPr>
        <w:tc>
          <w:tcPr>
            <w:tcW w:w="2685" w:type="dxa"/>
            <w:tcBorders>
              <w:top w:val="nil"/>
              <w:left w:val="single" w:sz="4" w:space="0" w:color="auto"/>
              <w:bottom w:val="single" w:sz="4" w:space="0" w:color="auto"/>
              <w:right w:val="single" w:sz="4" w:space="0" w:color="auto"/>
            </w:tcBorders>
            <w:vAlign w:val="center"/>
            <w:hideMark/>
          </w:tcPr>
          <w:p w14:paraId="785BEE9E" w14:textId="7ACC1E8E" w:rsidR="008C26D8" w:rsidRPr="00A12DFD" w:rsidRDefault="008C26D8" w:rsidP="008C26D8">
            <w:pPr>
              <w:ind w:right="10"/>
              <w:jc w:val="center"/>
              <w:rPr>
                <w:b/>
                <w:highlight w:val="yellow"/>
              </w:rPr>
            </w:pPr>
            <w:r>
              <w:rPr>
                <w:b/>
                <w:bCs/>
              </w:rPr>
              <w:t>14</w:t>
            </w:r>
          </w:p>
        </w:tc>
        <w:tc>
          <w:tcPr>
            <w:tcW w:w="672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9DE0F11" w14:textId="08D50FB0" w:rsidR="008C26D8" w:rsidRPr="00A12DFD" w:rsidRDefault="008C26D8" w:rsidP="008C26D8">
            <w:pPr>
              <w:jc w:val="center"/>
              <w:rPr>
                <w:b/>
                <w:highlight w:val="yellow"/>
              </w:rPr>
            </w:pPr>
            <w:r w:rsidRPr="738D62B8">
              <w:rPr>
                <w:rFonts w:eastAsia="Arial Unicode MS"/>
                <w:b/>
                <w:bCs/>
              </w:rPr>
              <w:t>Exam #1</w:t>
            </w:r>
            <w:r>
              <w:rPr>
                <w:rFonts w:eastAsia="Arial Unicode MS"/>
                <w:b/>
                <w:bCs/>
              </w:rPr>
              <w:t xml:space="preserve"> [Chs 1-5] – 50 points</w:t>
            </w:r>
          </w:p>
        </w:tc>
      </w:tr>
      <w:tr w:rsidR="008C26D8" w14:paraId="08AE8C6B" w14:textId="77777777" w:rsidTr="003D737F">
        <w:trPr>
          <w:trHeight w:val="495"/>
          <w:jc w:val="center"/>
        </w:trPr>
        <w:tc>
          <w:tcPr>
            <w:tcW w:w="2685" w:type="dxa"/>
            <w:tcBorders>
              <w:top w:val="nil"/>
              <w:left w:val="single" w:sz="4" w:space="0" w:color="auto"/>
              <w:bottom w:val="single" w:sz="4" w:space="0" w:color="auto"/>
              <w:right w:val="single" w:sz="4" w:space="0" w:color="auto"/>
            </w:tcBorders>
            <w:vAlign w:val="center"/>
            <w:hideMark/>
          </w:tcPr>
          <w:p w14:paraId="1012BCB2" w14:textId="33ACE8F6" w:rsidR="008C26D8" w:rsidRPr="00A12DFD" w:rsidRDefault="008C26D8" w:rsidP="008C26D8">
            <w:pPr>
              <w:ind w:right="10"/>
              <w:jc w:val="center"/>
              <w:rPr>
                <w:rFonts w:eastAsia="Arial Unicode MS"/>
                <w:highlight w:val="yellow"/>
              </w:rPr>
            </w:pPr>
            <w:r>
              <w:rPr>
                <w:rFonts w:eastAsia="Arial Unicode MS"/>
              </w:rPr>
              <w:t>21</w:t>
            </w:r>
          </w:p>
        </w:tc>
        <w:tc>
          <w:tcPr>
            <w:tcW w:w="672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F97A315" w14:textId="77777777" w:rsidR="008C26D8" w:rsidRPr="00882438" w:rsidRDefault="008C26D8" w:rsidP="008C26D8">
            <w:pPr>
              <w:jc w:val="center"/>
              <w:rPr>
                <w:bCs/>
                <w:sz w:val="22"/>
                <w:szCs w:val="22"/>
              </w:rPr>
            </w:pPr>
            <w:r w:rsidRPr="00882438">
              <w:rPr>
                <w:bCs/>
                <w:sz w:val="22"/>
                <w:szCs w:val="22"/>
              </w:rPr>
              <w:t>Review Exam #1</w:t>
            </w:r>
          </w:p>
          <w:p w14:paraId="39DDAFD0" w14:textId="67582814" w:rsidR="008C26D8" w:rsidRPr="00A12DFD" w:rsidRDefault="008C26D8" w:rsidP="008C26D8">
            <w:pPr>
              <w:jc w:val="center"/>
              <w:rPr>
                <w:rFonts w:eastAsia="Arial Unicode MS"/>
                <w:highlight w:val="yellow"/>
              </w:rPr>
            </w:pPr>
            <w:r w:rsidRPr="00882438">
              <w:rPr>
                <w:rFonts w:eastAsia="Arial Unicode MS"/>
                <w:sz w:val="22"/>
                <w:szCs w:val="22"/>
              </w:rPr>
              <w:t>Exp #4 (2 parts):  (1) Stoichiometric Calculations-</w:t>
            </w:r>
            <w:r>
              <w:rPr>
                <w:rFonts w:eastAsia="Arial Unicode MS"/>
                <w:sz w:val="22"/>
                <w:szCs w:val="22"/>
              </w:rPr>
              <w:t>Avogadro’s No. (4 pts)</w:t>
            </w:r>
            <w:r w:rsidRPr="00882438">
              <w:rPr>
                <w:rFonts w:eastAsia="Arial Unicode MS"/>
                <w:sz w:val="22"/>
                <w:szCs w:val="22"/>
              </w:rPr>
              <w:t>,  (2)  Experimental Design  (</w:t>
            </w:r>
            <w:r>
              <w:rPr>
                <w:rFonts w:eastAsia="Arial Unicode MS"/>
                <w:sz w:val="22"/>
                <w:szCs w:val="22"/>
              </w:rPr>
              <w:t>16</w:t>
            </w:r>
            <w:r w:rsidRPr="00882438">
              <w:rPr>
                <w:rFonts w:eastAsia="Arial Unicode MS"/>
                <w:sz w:val="22"/>
                <w:szCs w:val="22"/>
              </w:rPr>
              <w:t xml:space="preserve"> points)     </w:t>
            </w:r>
            <w:r w:rsidRPr="00882438">
              <w:rPr>
                <w:rFonts w:eastAsia="Arial Unicode MS"/>
                <w:b/>
                <w:bCs/>
                <w:sz w:val="22"/>
                <w:szCs w:val="22"/>
              </w:rPr>
              <w:t xml:space="preserve">[due:  noon, </w:t>
            </w:r>
            <w:r>
              <w:rPr>
                <w:rFonts w:eastAsia="Arial Unicode MS"/>
                <w:b/>
                <w:bCs/>
                <w:sz w:val="22"/>
                <w:szCs w:val="22"/>
              </w:rPr>
              <w:t>2/28</w:t>
            </w:r>
            <w:r w:rsidRPr="00882438">
              <w:rPr>
                <w:rFonts w:eastAsia="Arial Unicode MS"/>
                <w:b/>
                <w:bCs/>
                <w:sz w:val="22"/>
                <w:szCs w:val="22"/>
              </w:rPr>
              <w:t>]</w:t>
            </w:r>
          </w:p>
        </w:tc>
      </w:tr>
      <w:tr w:rsidR="008C26D8" w14:paraId="49D98D2B" w14:textId="77777777" w:rsidTr="003D737F">
        <w:trPr>
          <w:trHeight w:val="495"/>
          <w:jc w:val="center"/>
        </w:trPr>
        <w:tc>
          <w:tcPr>
            <w:tcW w:w="2685" w:type="dxa"/>
            <w:tcBorders>
              <w:top w:val="nil"/>
              <w:left w:val="single" w:sz="4" w:space="0" w:color="auto"/>
              <w:bottom w:val="single" w:sz="4" w:space="0" w:color="auto"/>
              <w:right w:val="single" w:sz="4" w:space="0" w:color="auto"/>
            </w:tcBorders>
            <w:vAlign w:val="center"/>
            <w:hideMark/>
          </w:tcPr>
          <w:p w14:paraId="2B4D8DC9" w14:textId="61067E15" w:rsidR="008C26D8" w:rsidRPr="00A12DFD" w:rsidRDefault="008C26D8" w:rsidP="008C26D8">
            <w:pPr>
              <w:ind w:right="10"/>
              <w:jc w:val="center"/>
              <w:rPr>
                <w:highlight w:val="yellow"/>
              </w:rPr>
            </w:pPr>
            <w:r>
              <w:rPr>
                <w:bCs/>
              </w:rPr>
              <w:t>28</w:t>
            </w:r>
          </w:p>
        </w:tc>
        <w:tc>
          <w:tcPr>
            <w:tcW w:w="672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945123D" w14:textId="4FA187D2" w:rsidR="008C26D8" w:rsidRPr="00A12DFD" w:rsidRDefault="008C26D8" w:rsidP="008C26D8">
            <w:pPr>
              <w:jc w:val="center"/>
              <w:rPr>
                <w:highlight w:val="yellow"/>
              </w:rPr>
            </w:pPr>
            <w:r w:rsidRPr="00011090">
              <w:rPr>
                <w:rFonts w:eastAsia="Arial Unicode MS"/>
              </w:rPr>
              <w:t>Exp #</w:t>
            </w:r>
            <w:r>
              <w:rPr>
                <w:rFonts w:eastAsia="Arial Unicode MS"/>
              </w:rPr>
              <w:t>5 (2 parts)</w:t>
            </w:r>
            <w:r w:rsidRPr="00011090">
              <w:rPr>
                <w:rFonts w:eastAsia="Arial Unicode MS"/>
              </w:rPr>
              <w:t xml:space="preserve">:  </w:t>
            </w:r>
            <w:r>
              <w:rPr>
                <w:rFonts w:eastAsia="Arial Unicode MS"/>
              </w:rPr>
              <w:t>(1) Solution Preparation (5.22 pts)</w:t>
            </w:r>
            <w:r w:rsidRPr="00011090">
              <w:rPr>
                <w:rFonts w:eastAsia="Arial Unicode MS"/>
              </w:rPr>
              <w:t xml:space="preserve">  </w:t>
            </w:r>
            <w:r>
              <w:rPr>
                <w:rFonts w:eastAsia="Arial Unicode MS"/>
              </w:rPr>
              <w:t xml:space="preserve">(2) Acids and Bases in Everyday Substances  </w:t>
            </w:r>
            <w:r w:rsidRPr="00011090">
              <w:rPr>
                <w:rFonts w:eastAsia="Arial Unicode MS"/>
              </w:rPr>
              <w:t>(</w:t>
            </w:r>
            <w:r>
              <w:rPr>
                <w:rFonts w:eastAsia="Arial Unicode MS"/>
              </w:rPr>
              <w:t>14.78</w:t>
            </w:r>
            <w:r w:rsidRPr="00011090">
              <w:rPr>
                <w:rFonts w:eastAsia="Arial Unicode MS"/>
              </w:rPr>
              <w:t xml:space="preserve"> points)</w:t>
            </w:r>
            <w:r>
              <w:rPr>
                <w:rFonts w:eastAsia="Arial Unicode MS"/>
              </w:rPr>
              <w:t xml:space="preserve"> </w:t>
            </w:r>
            <w:r w:rsidRPr="00011090">
              <w:rPr>
                <w:rFonts w:eastAsia="Arial Unicode MS"/>
              </w:rPr>
              <w:t xml:space="preserve">  </w:t>
            </w:r>
            <w:r w:rsidRPr="00011090">
              <w:rPr>
                <w:rFonts w:eastAsia="Arial Unicode MS"/>
                <w:b/>
                <w:bCs/>
              </w:rPr>
              <w:t>[due</w:t>
            </w:r>
            <w:r>
              <w:rPr>
                <w:rFonts w:eastAsia="Arial Unicode MS"/>
                <w:b/>
                <w:bCs/>
              </w:rPr>
              <w:t>:  noon,</w:t>
            </w:r>
            <w:r w:rsidRPr="00011090">
              <w:rPr>
                <w:rFonts w:eastAsia="Arial Unicode MS"/>
                <w:b/>
                <w:bCs/>
              </w:rPr>
              <w:t xml:space="preserve"> </w:t>
            </w:r>
            <w:r>
              <w:rPr>
                <w:rFonts w:eastAsia="Arial Unicode MS"/>
                <w:b/>
                <w:bCs/>
              </w:rPr>
              <w:t>3/13</w:t>
            </w:r>
            <w:r w:rsidRPr="00011090">
              <w:rPr>
                <w:rFonts w:eastAsia="Arial Unicode MS"/>
                <w:b/>
                <w:bCs/>
              </w:rPr>
              <w:t>]</w:t>
            </w:r>
          </w:p>
        </w:tc>
      </w:tr>
      <w:tr w:rsidR="008C26D8" w14:paraId="353E8198" w14:textId="77777777" w:rsidTr="003D737F">
        <w:trPr>
          <w:trHeight w:val="495"/>
          <w:jc w:val="center"/>
        </w:trPr>
        <w:tc>
          <w:tcPr>
            <w:tcW w:w="2685" w:type="dxa"/>
            <w:tcBorders>
              <w:top w:val="nil"/>
              <w:left w:val="single" w:sz="4" w:space="0" w:color="auto"/>
              <w:bottom w:val="single" w:sz="4" w:space="0" w:color="auto"/>
              <w:right w:val="single" w:sz="4" w:space="0" w:color="auto"/>
            </w:tcBorders>
            <w:vAlign w:val="center"/>
            <w:hideMark/>
          </w:tcPr>
          <w:p w14:paraId="3A0990C0" w14:textId="0C79BC50" w:rsidR="008C26D8" w:rsidRPr="00A12DFD" w:rsidRDefault="008C26D8" w:rsidP="008C26D8">
            <w:pPr>
              <w:ind w:right="10"/>
              <w:jc w:val="center"/>
              <w:rPr>
                <w:rFonts w:eastAsia="Arial Unicode MS"/>
                <w:highlight w:val="yellow"/>
              </w:rPr>
            </w:pPr>
            <w:r w:rsidRPr="007C14A5">
              <w:rPr>
                <w:b/>
              </w:rPr>
              <w:t xml:space="preserve">Mar </w:t>
            </w:r>
            <w:r>
              <w:rPr>
                <w:b/>
              </w:rPr>
              <w:t>6</w:t>
            </w:r>
          </w:p>
        </w:tc>
        <w:tc>
          <w:tcPr>
            <w:tcW w:w="672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C02DF55" w14:textId="0C8603B5" w:rsidR="008C26D8" w:rsidRPr="00A12DFD" w:rsidRDefault="008C26D8" w:rsidP="008C26D8">
            <w:pPr>
              <w:jc w:val="center"/>
              <w:rPr>
                <w:rFonts w:eastAsia="Arial Unicode MS"/>
                <w:highlight w:val="yellow"/>
              </w:rPr>
            </w:pPr>
            <w:r w:rsidRPr="00C95ABB">
              <w:rPr>
                <w:b/>
              </w:rPr>
              <w:t xml:space="preserve">No Lab – </w:t>
            </w:r>
            <w:r>
              <w:rPr>
                <w:b/>
              </w:rPr>
              <w:t>Fall</w:t>
            </w:r>
            <w:r w:rsidRPr="00C95ABB">
              <w:rPr>
                <w:b/>
              </w:rPr>
              <w:t xml:space="preserve"> Break</w:t>
            </w:r>
          </w:p>
        </w:tc>
      </w:tr>
      <w:tr w:rsidR="008C26D8" w14:paraId="75291AE6" w14:textId="77777777" w:rsidTr="003D737F">
        <w:trPr>
          <w:trHeight w:val="495"/>
          <w:jc w:val="center"/>
        </w:trPr>
        <w:tc>
          <w:tcPr>
            <w:tcW w:w="2685" w:type="dxa"/>
            <w:tcBorders>
              <w:top w:val="nil"/>
              <w:left w:val="single" w:sz="4" w:space="0" w:color="auto"/>
              <w:bottom w:val="single" w:sz="4" w:space="0" w:color="auto"/>
              <w:right w:val="single" w:sz="4" w:space="0" w:color="auto"/>
            </w:tcBorders>
            <w:vAlign w:val="center"/>
            <w:hideMark/>
          </w:tcPr>
          <w:p w14:paraId="39FE6329" w14:textId="64EB540E" w:rsidR="008C26D8" w:rsidRPr="00A12DFD" w:rsidRDefault="008C26D8" w:rsidP="008C26D8">
            <w:pPr>
              <w:ind w:right="10"/>
              <w:jc w:val="center"/>
              <w:rPr>
                <w:rFonts w:eastAsia="Arial Unicode MS"/>
                <w:b/>
                <w:highlight w:val="yellow"/>
              </w:rPr>
            </w:pPr>
            <w:r>
              <w:rPr>
                <w:bCs/>
              </w:rPr>
              <w:t>13</w:t>
            </w:r>
          </w:p>
        </w:tc>
        <w:tc>
          <w:tcPr>
            <w:tcW w:w="672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F2EE58C" w14:textId="50F7F9C4" w:rsidR="008C26D8" w:rsidRPr="00A12DFD" w:rsidRDefault="008C26D8" w:rsidP="008C26D8">
            <w:pPr>
              <w:jc w:val="center"/>
              <w:rPr>
                <w:rFonts w:eastAsia="Arial Unicode MS"/>
                <w:highlight w:val="yellow"/>
              </w:rPr>
            </w:pPr>
            <w:r w:rsidRPr="003E78B8">
              <w:rPr>
                <w:rFonts w:eastAsia="Arial Unicode MS"/>
              </w:rPr>
              <w:t>Worksheet #2 [Chs 6-10]  (1</w:t>
            </w:r>
            <w:r>
              <w:rPr>
                <w:rFonts w:eastAsia="Arial Unicode MS"/>
              </w:rPr>
              <w:t>0</w:t>
            </w:r>
            <w:r w:rsidRPr="003E78B8">
              <w:rPr>
                <w:rFonts w:eastAsia="Arial Unicode MS"/>
              </w:rPr>
              <w:t xml:space="preserve"> points)</w:t>
            </w:r>
          </w:p>
        </w:tc>
      </w:tr>
      <w:tr w:rsidR="008C26D8" w14:paraId="44E38D22" w14:textId="77777777" w:rsidTr="003D737F">
        <w:trPr>
          <w:trHeight w:val="495"/>
          <w:jc w:val="center"/>
        </w:trPr>
        <w:tc>
          <w:tcPr>
            <w:tcW w:w="2685" w:type="dxa"/>
            <w:tcBorders>
              <w:top w:val="nil"/>
              <w:left w:val="single" w:sz="4" w:space="0" w:color="auto"/>
              <w:bottom w:val="single" w:sz="4" w:space="0" w:color="auto"/>
              <w:right w:val="single" w:sz="4" w:space="0" w:color="auto"/>
            </w:tcBorders>
            <w:vAlign w:val="center"/>
            <w:hideMark/>
          </w:tcPr>
          <w:p w14:paraId="44F9F140" w14:textId="2A9C2B15" w:rsidR="008C26D8" w:rsidRPr="00A12DFD" w:rsidRDefault="008C26D8" w:rsidP="008C26D8">
            <w:pPr>
              <w:ind w:right="10"/>
              <w:jc w:val="center"/>
              <w:rPr>
                <w:rFonts w:eastAsia="Arial Unicode MS"/>
                <w:highlight w:val="yellow"/>
              </w:rPr>
            </w:pPr>
            <w:r w:rsidRPr="007C14A5">
              <w:rPr>
                <w:b/>
                <w:bCs/>
              </w:rPr>
              <w:t>2</w:t>
            </w:r>
            <w:r>
              <w:rPr>
                <w:b/>
                <w:bCs/>
              </w:rPr>
              <w:t>0</w:t>
            </w:r>
          </w:p>
        </w:tc>
        <w:tc>
          <w:tcPr>
            <w:tcW w:w="672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3A8FC4A" w14:textId="24397DDF" w:rsidR="008C26D8" w:rsidRPr="00A12DFD" w:rsidRDefault="008C26D8" w:rsidP="008C26D8">
            <w:pPr>
              <w:jc w:val="center"/>
              <w:rPr>
                <w:highlight w:val="yellow"/>
              </w:rPr>
            </w:pPr>
            <w:r w:rsidRPr="00441850">
              <w:rPr>
                <w:b/>
                <w:bCs/>
              </w:rPr>
              <w:t>Exam #2</w:t>
            </w:r>
            <w:r>
              <w:rPr>
                <w:b/>
                <w:bCs/>
              </w:rPr>
              <w:t xml:space="preserve"> [Chs 6-10] – 50 points</w:t>
            </w:r>
          </w:p>
        </w:tc>
      </w:tr>
      <w:tr w:rsidR="008C26D8" w14:paraId="32D2CF9F" w14:textId="77777777" w:rsidTr="003D737F">
        <w:trPr>
          <w:trHeight w:val="495"/>
          <w:jc w:val="center"/>
        </w:trPr>
        <w:tc>
          <w:tcPr>
            <w:tcW w:w="2685" w:type="dxa"/>
            <w:tcBorders>
              <w:top w:val="nil"/>
              <w:left w:val="single" w:sz="4" w:space="0" w:color="auto"/>
              <w:bottom w:val="single" w:sz="4" w:space="0" w:color="auto"/>
              <w:right w:val="single" w:sz="4" w:space="0" w:color="auto"/>
            </w:tcBorders>
            <w:vAlign w:val="center"/>
            <w:hideMark/>
          </w:tcPr>
          <w:p w14:paraId="68AA1A8E" w14:textId="7D556350" w:rsidR="008C26D8" w:rsidRPr="00A12DFD" w:rsidRDefault="008C26D8" w:rsidP="008C26D8">
            <w:pPr>
              <w:ind w:right="10"/>
              <w:jc w:val="center"/>
              <w:rPr>
                <w:rFonts w:eastAsia="Arial Unicode MS"/>
                <w:highlight w:val="yellow"/>
              </w:rPr>
            </w:pPr>
            <w:r w:rsidRPr="007C14A5">
              <w:rPr>
                <w:rFonts w:eastAsia="Arial Unicode MS"/>
                <w:bCs/>
              </w:rPr>
              <w:t>2</w:t>
            </w:r>
            <w:r>
              <w:rPr>
                <w:rFonts w:eastAsia="Arial Unicode MS"/>
                <w:bCs/>
              </w:rPr>
              <w:t>7</w:t>
            </w:r>
          </w:p>
        </w:tc>
        <w:tc>
          <w:tcPr>
            <w:tcW w:w="672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8C65BD8" w14:textId="77777777" w:rsidR="008C26D8" w:rsidRDefault="008C26D8" w:rsidP="008C26D8">
            <w:pPr>
              <w:jc w:val="center"/>
              <w:rPr>
                <w:rFonts w:eastAsia="Arial Unicode MS"/>
                <w:sz w:val="22"/>
                <w:szCs w:val="22"/>
              </w:rPr>
            </w:pPr>
            <w:r w:rsidRPr="00600DDC">
              <w:rPr>
                <w:rFonts w:eastAsia="Arial Unicode MS"/>
                <w:sz w:val="22"/>
                <w:szCs w:val="22"/>
              </w:rPr>
              <w:t xml:space="preserve">Exp #6 (2 parts):  (1) Organic Chemistry Introduction (12.38 pts),  (2) Functional Groups and Basic Chemical Tests   (7.62 points)       </w:t>
            </w:r>
          </w:p>
          <w:p w14:paraId="60C9A52E" w14:textId="6CBE552B" w:rsidR="008C26D8" w:rsidRPr="00A12DFD" w:rsidRDefault="008C26D8" w:rsidP="008C26D8">
            <w:pPr>
              <w:jc w:val="center"/>
              <w:rPr>
                <w:highlight w:val="yellow"/>
              </w:rPr>
            </w:pPr>
            <w:r w:rsidRPr="00600DDC">
              <w:rPr>
                <w:rFonts w:eastAsia="Arial Unicode MS"/>
                <w:b/>
                <w:bCs/>
                <w:sz w:val="22"/>
                <w:szCs w:val="22"/>
              </w:rPr>
              <w:t xml:space="preserve">[due:  noon, </w:t>
            </w:r>
            <w:r>
              <w:rPr>
                <w:rFonts w:eastAsia="Arial Unicode MS"/>
                <w:b/>
                <w:bCs/>
                <w:sz w:val="22"/>
                <w:szCs w:val="22"/>
              </w:rPr>
              <w:t>4/3</w:t>
            </w:r>
            <w:r w:rsidRPr="00600DDC">
              <w:rPr>
                <w:rFonts w:eastAsia="Arial Unicode MS"/>
                <w:b/>
                <w:bCs/>
                <w:sz w:val="22"/>
                <w:szCs w:val="22"/>
              </w:rPr>
              <w:t>]</w:t>
            </w:r>
          </w:p>
        </w:tc>
      </w:tr>
      <w:tr w:rsidR="008C26D8" w14:paraId="3E3DE823" w14:textId="77777777" w:rsidTr="003D737F">
        <w:trPr>
          <w:trHeight w:val="495"/>
          <w:jc w:val="center"/>
        </w:trPr>
        <w:tc>
          <w:tcPr>
            <w:tcW w:w="2685" w:type="dxa"/>
            <w:tcBorders>
              <w:top w:val="nil"/>
              <w:left w:val="single" w:sz="4" w:space="0" w:color="auto"/>
              <w:bottom w:val="single" w:sz="4" w:space="0" w:color="auto"/>
              <w:right w:val="single" w:sz="4" w:space="0" w:color="auto"/>
            </w:tcBorders>
            <w:vAlign w:val="center"/>
            <w:hideMark/>
          </w:tcPr>
          <w:p w14:paraId="5C73CE8B" w14:textId="21B362C0" w:rsidR="008C26D8" w:rsidRPr="00A12DFD" w:rsidRDefault="008C26D8" w:rsidP="008C26D8">
            <w:pPr>
              <w:ind w:right="10"/>
              <w:jc w:val="center"/>
              <w:rPr>
                <w:rFonts w:eastAsia="Arial Unicode MS"/>
                <w:b/>
                <w:highlight w:val="yellow"/>
              </w:rPr>
            </w:pPr>
            <w:r>
              <w:rPr>
                <w:rFonts w:eastAsia="Arial Unicode MS"/>
                <w:b/>
                <w:bCs/>
              </w:rPr>
              <w:t>Apr</w:t>
            </w:r>
            <w:r w:rsidRPr="00262286">
              <w:rPr>
                <w:rFonts w:eastAsia="Arial Unicode MS"/>
                <w:b/>
                <w:bCs/>
              </w:rPr>
              <w:t xml:space="preserve"> </w:t>
            </w:r>
            <w:r>
              <w:rPr>
                <w:rFonts w:eastAsia="Arial Unicode MS"/>
                <w:b/>
                <w:bCs/>
              </w:rPr>
              <w:t>3</w:t>
            </w:r>
          </w:p>
        </w:tc>
        <w:tc>
          <w:tcPr>
            <w:tcW w:w="672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83F5C5A" w14:textId="77777777" w:rsidR="008C26D8" w:rsidRPr="00DF4DB1" w:rsidRDefault="008C26D8" w:rsidP="008C26D8">
            <w:pPr>
              <w:jc w:val="center"/>
              <w:rPr>
                <w:b/>
                <w:bCs/>
              </w:rPr>
            </w:pPr>
            <w:r w:rsidRPr="00DF4DB1">
              <w:rPr>
                <w:b/>
                <w:bCs/>
              </w:rPr>
              <w:t xml:space="preserve">Exam #3 [Chs 11, 12, &amp; 14] – </w:t>
            </w:r>
            <w:r>
              <w:rPr>
                <w:b/>
                <w:bCs/>
              </w:rPr>
              <w:t>25 points</w:t>
            </w:r>
          </w:p>
          <w:p w14:paraId="61C784C8" w14:textId="21C6A71D" w:rsidR="008C26D8" w:rsidRPr="00A12DFD" w:rsidRDefault="008C26D8" w:rsidP="008C26D8">
            <w:pPr>
              <w:jc w:val="center"/>
              <w:rPr>
                <w:b/>
                <w:highlight w:val="yellow"/>
              </w:rPr>
            </w:pPr>
            <w:r w:rsidRPr="00DF4DB1">
              <w:rPr>
                <w:b/>
                <w:bCs/>
              </w:rPr>
              <w:t>(</w:t>
            </w:r>
            <w:r>
              <w:rPr>
                <w:b/>
                <w:bCs/>
              </w:rPr>
              <w:t>open book</w:t>
            </w:r>
            <w:r w:rsidRPr="00DF4DB1">
              <w:rPr>
                <w:b/>
                <w:bCs/>
              </w:rPr>
              <w:t>, counts toward exam points)</w:t>
            </w:r>
          </w:p>
        </w:tc>
      </w:tr>
      <w:tr w:rsidR="008C26D8" w14:paraId="27FAFF20" w14:textId="77777777" w:rsidTr="00A30DBD">
        <w:trPr>
          <w:trHeight w:val="495"/>
          <w:jc w:val="center"/>
        </w:trPr>
        <w:tc>
          <w:tcPr>
            <w:tcW w:w="2685" w:type="dxa"/>
            <w:tcBorders>
              <w:top w:val="nil"/>
              <w:left w:val="single" w:sz="4" w:space="0" w:color="auto"/>
              <w:bottom w:val="single" w:sz="4" w:space="0" w:color="auto"/>
              <w:right w:val="single" w:sz="4" w:space="0" w:color="auto"/>
            </w:tcBorders>
            <w:vAlign w:val="center"/>
            <w:hideMark/>
          </w:tcPr>
          <w:p w14:paraId="67FF6DBD" w14:textId="410E0B75" w:rsidR="008C26D8" w:rsidRPr="00A12DFD" w:rsidRDefault="008C26D8" w:rsidP="008C26D8">
            <w:pPr>
              <w:ind w:right="10"/>
              <w:jc w:val="center"/>
              <w:rPr>
                <w:rFonts w:eastAsia="Arial Unicode MS"/>
                <w:highlight w:val="yellow"/>
              </w:rPr>
            </w:pPr>
            <w:r>
              <w:rPr>
                <w:rFonts w:eastAsia="Arial Unicode MS"/>
                <w:bCs/>
              </w:rPr>
              <w:t>10</w:t>
            </w:r>
          </w:p>
        </w:tc>
        <w:tc>
          <w:tcPr>
            <w:tcW w:w="672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F8A567F" w14:textId="77777777" w:rsidR="008C26D8" w:rsidRDefault="008C26D8" w:rsidP="008C26D8">
            <w:pPr>
              <w:jc w:val="center"/>
              <w:rPr>
                <w:rFonts w:eastAsia="Arial Unicode MS"/>
              </w:rPr>
            </w:pPr>
            <w:r w:rsidRPr="000212B5">
              <w:rPr>
                <w:rFonts w:eastAsia="Arial Unicode MS"/>
              </w:rPr>
              <w:t>Exp #7 (2 parts):  (1) Introduction to Food Macromolecules</w:t>
            </w:r>
            <w:r>
              <w:rPr>
                <w:rFonts w:eastAsia="Arial Unicode MS"/>
              </w:rPr>
              <w:t xml:space="preserve"> (12 pts),</w:t>
            </w:r>
            <w:r w:rsidRPr="000212B5">
              <w:rPr>
                <w:rFonts w:eastAsia="Arial Unicode MS"/>
              </w:rPr>
              <w:t xml:space="preserve"> </w:t>
            </w:r>
          </w:p>
          <w:p w14:paraId="4D21E27F" w14:textId="19250215" w:rsidR="008C26D8" w:rsidRPr="00A12DFD" w:rsidRDefault="008C26D8" w:rsidP="008C26D8">
            <w:pPr>
              <w:jc w:val="center"/>
              <w:rPr>
                <w:rFonts w:eastAsia="Arial Unicode MS"/>
                <w:b/>
                <w:highlight w:val="yellow"/>
              </w:rPr>
            </w:pPr>
            <w:r w:rsidRPr="000212B5">
              <w:rPr>
                <w:rFonts w:eastAsia="Arial Unicode MS"/>
              </w:rPr>
              <w:t>(2) Protein Denaturation</w:t>
            </w:r>
            <w:r>
              <w:rPr>
                <w:rFonts w:eastAsia="Arial Unicode MS"/>
              </w:rPr>
              <w:t xml:space="preserve"> </w:t>
            </w:r>
            <w:r w:rsidRPr="000212B5">
              <w:rPr>
                <w:rFonts w:eastAsia="Arial Unicode MS"/>
              </w:rPr>
              <w:t xml:space="preserve"> (</w:t>
            </w:r>
            <w:r>
              <w:rPr>
                <w:rFonts w:eastAsia="Arial Unicode MS"/>
              </w:rPr>
              <w:t>8</w:t>
            </w:r>
            <w:r w:rsidRPr="000212B5">
              <w:rPr>
                <w:rFonts w:eastAsia="Arial Unicode MS"/>
              </w:rPr>
              <w:t xml:space="preserve"> points)         </w:t>
            </w:r>
            <w:r w:rsidRPr="000212B5">
              <w:rPr>
                <w:rFonts w:eastAsia="Arial Unicode MS"/>
                <w:b/>
                <w:bCs/>
              </w:rPr>
              <w:t>[due</w:t>
            </w:r>
            <w:r>
              <w:rPr>
                <w:rFonts w:eastAsia="Arial Unicode MS"/>
                <w:b/>
                <w:bCs/>
              </w:rPr>
              <w:t>:  noon, 4/17</w:t>
            </w:r>
            <w:r w:rsidRPr="000212B5">
              <w:rPr>
                <w:rFonts w:eastAsia="Arial Unicode MS"/>
                <w:b/>
                <w:bCs/>
              </w:rPr>
              <w:t>]</w:t>
            </w:r>
          </w:p>
        </w:tc>
      </w:tr>
      <w:tr w:rsidR="00353DE4" w14:paraId="2EE71DEE" w14:textId="77777777" w:rsidTr="00A30DBD">
        <w:trPr>
          <w:trHeight w:val="495"/>
          <w:jc w:val="center"/>
        </w:trPr>
        <w:tc>
          <w:tcPr>
            <w:tcW w:w="2685" w:type="dxa"/>
            <w:tcBorders>
              <w:top w:val="single" w:sz="4" w:space="0" w:color="auto"/>
              <w:left w:val="single" w:sz="4" w:space="0" w:color="auto"/>
              <w:bottom w:val="single" w:sz="4" w:space="0" w:color="auto"/>
              <w:right w:val="single" w:sz="4" w:space="0" w:color="auto"/>
            </w:tcBorders>
            <w:vAlign w:val="center"/>
          </w:tcPr>
          <w:p w14:paraId="4240F172" w14:textId="1CD25E16" w:rsidR="00353DE4" w:rsidRDefault="00353DE4" w:rsidP="00353DE4">
            <w:pPr>
              <w:ind w:right="10"/>
              <w:jc w:val="center"/>
              <w:rPr>
                <w:rFonts w:eastAsia="Arial Unicode MS"/>
              </w:rPr>
            </w:pPr>
            <w:r>
              <w:rPr>
                <w:rFonts w:eastAsia="Arial Unicode MS"/>
              </w:rPr>
              <w:t>17</w:t>
            </w:r>
          </w:p>
        </w:tc>
        <w:tc>
          <w:tcPr>
            <w:tcW w:w="672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D702D56" w14:textId="77777777" w:rsidR="00353DE4" w:rsidRPr="000212B5" w:rsidRDefault="00353DE4" w:rsidP="00353DE4">
            <w:pPr>
              <w:jc w:val="center"/>
              <w:rPr>
                <w:rFonts w:eastAsia="Arial Unicode MS"/>
                <w:bCs/>
              </w:rPr>
            </w:pPr>
            <w:r w:rsidRPr="000212B5">
              <w:rPr>
                <w:rFonts w:eastAsia="Arial Unicode MS"/>
                <w:bCs/>
              </w:rPr>
              <w:t>Lab Worksheet #3 [Chs 13, 15, &amp; 16]  (10 points)</w:t>
            </w:r>
          </w:p>
          <w:p w14:paraId="507B8D43" w14:textId="638810AF" w:rsidR="00353DE4" w:rsidRDefault="00353DE4" w:rsidP="00353DE4">
            <w:pPr>
              <w:jc w:val="center"/>
              <w:rPr>
                <w:rFonts w:eastAsia="Arial Unicode MS"/>
              </w:rPr>
            </w:pPr>
            <w:r w:rsidRPr="000212B5">
              <w:rPr>
                <w:rFonts w:eastAsia="Arial Unicode MS"/>
              </w:rPr>
              <w:t>Exp #8:  Osmosis</w:t>
            </w:r>
            <w:r>
              <w:rPr>
                <w:rFonts w:eastAsia="Arial Unicode MS"/>
              </w:rPr>
              <w:t xml:space="preserve"> &amp; Diffusion</w:t>
            </w:r>
            <w:r w:rsidRPr="000212B5">
              <w:rPr>
                <w:rFonts w:eastAsia="Arial Unicode MS"/>
              </w:rPr>
              <w:t xml:space="preserve">     (5 points)     </w:t>
            </w:r>
            <w:r w:rsidRPr="000212B5">
              <w:rPr>
                <w:rFonts w:eastAsia="Arial Unicode MS"/>
                <w:b/>
                <w:bCs/>
              </w:rPr>
              <w:t>[due</w:t>
            </w:r>
            <w:r>
              <w:rPr>
                <w:rFonts w:eastAsia="Arial Unicode MS"/>
                <w:b/>
                <w:bCs/>
              </w:rPr>
              <w:t>:  noon, 4/23</w:t>
            </w:r>
            <w:r w:rsidRPr="000212B5">
              <w:rPr>
                <w:rFonts w:eastAsia="Arial Unicode MS"/>
                <w:b/>
                <w:bCs/>
              </w:rPr>
              <w:t>]</w:t>
            </w:r>
          </w:p>
        </w:tc>
      </w:tr>
      <w:tr w:rsidR="00353DE4" w14:paraId="4820D88F" w14:textId="77777777" w:rsidTr="00A30DBD">
        <w:trPr>
          <w:trHeight w:val="495"/>
          <w:jc w:val="center"/>
        </w:trPr>
        <w:tc>
          <w:tcPr>
            <w:tcW w:w="2685" w:type="dxa"/>
            <w:tcBorders>
              <w:top w:val="single" w:sz="4" w:space="0" w:color="auto"/>
              <w:left w:val="single" w:sz="4" w:space="0" w:color="auto"/>
              <w:bottom w:val="single" w:sz="4" w:space="0" w:color="auto"/>
              <w:right w:val="single" w:sz="4" w:space="0" w:color="auto"/>
            </w:tcBorders>
            <w:vAlign w:val="center"/>
          </w:tcPr>
          <w:p w14:paraId="285C9A85" w14:textId="77777777" w:rsidR="00353DE4" w:rsidRDefault="00353DE4" w:rsidP="00353DE4">
            <w:pPr>
              <w:ind w:right="10"/>
              <w:jc w:val="center"/>
              <w:rPr>
                <w:rFonts w:eastAsia="Arial Unicode MS"/>
              </w:rPr>
            </w:pPr>
          </w:p>
        </w:tc>
        <w:tc>
          <w:tcPr>
            <w:tcW w:w="672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3A0BA89" w14:textId="77777777" w:rsidR="00353DE4" w:rsidRPr="000212B5" w:rsidRDefault="00353DE4" w:rsidP="00353DE4">
            <w:pPr>
              <w:jc w:val="center"/>
              <w:rPr>
                <w:rFonts w:eastAsia="Arial Unicode MS"/>
                <w:bCs/>
              </w:rPr>
            </w:pPr>
          </w:p>
        </w:tc>
      </w:tr>
    </w:tbl>
    <w:p w14:paraId="7373FE16" w14:textId="77777777" w:rsidR="003D737F" w:rsidRDefault="003D737F" w:rsidP="003D737F">
      <w:pPr>
        <w:tabs>
          <w:tab w:val="right" w:pos="9180"/>
        </w:tabs>
        <w:jc w:val="center"/>
        <w:rPr>
          <w:sz w:val="22"/>
          <w:szCs w:val="22"/>
        </w:rPr>
      </w:pPr>
    </w:p>
    <w:p w14:paraId="43E78EE6" w14:textId="761BA134" w:rsidR="003D737F" w:rsidRDefault="003D737F" w:rsidP="003D737F">
      <w:pPr>
        <w:tabs>
          <w:tab w:val="right" w:pos="9180"/>
        </w:tabs>
        <w:jc w:val="center"/>
        <w:rPr>
          <w:sz w:val="22"/>
          <w:szCs w:val="22"/>
        </w:rPr>
      </w:pPr>
      <w:r>
        <w:rPr>
          <w:sz w:val="22"/>
          <w:szCs w:val="22"/>
        </w:rPr>
        <w:tab/>
        <w:t xml:space="preserve">Revised:  </w:t>
      </w:r>
      <w:r w:rsidR="00A12DFD">
        <w:rPr>
          <w:sz w:val="22"/>
          <w:szCs w:val="22"/>
        </w:rPr>
        <w:t xml:space="preserve">January </w:t>
      </w:r>
      <w:r w:rsidR="009422C2">
        <w:rPr>
          <w:sz w:val="22"/>
          <w:szCs w:val="22"/>
        </w:rPr>
        <w:t>9</w:t>
      </w:r>
      <w:r w:rsidR="002B4F86">
        <w:rPr>
          <w:sz w:val="22"/>
          <w:szCs w:val="22"/>
        </w:rPr>
        <w:t>, 202</w:t>
      </w:r>
      <w:r w:rsidR="009422C2">
        <w:rPr>
          <w:sz w:val="22"/>
          <w:szCs w:val="22"/>
        </w:rPr>
        <w:t>4</w:t>
      </w:r>
    </w:p>
    <w:p w14:paraId="2561DF9A" w14:textId="77777777" w:rsidR="003D737F" w:rsidRDefault="003D737F" w:rsidP="003D737F"/>
    <w:p w14:paraId="593EC1D4" w14:textId="79446B0B" w:rsidR="00EE667D" w:rsidRPr="00823A71" w:rsidRDefault="00EE667D" w:rsidP="00EE667D">
      <w:pPr>
        <w:ind w:right="-90"/>
        <w:rPr>
          <w:sz w:val="22"/>
          <w:szCs w:val="22"/>
        </w:rPr>
      </w:pPr>
      <w:r w:rsidRPr="00823A71">
        <w:rPr>
          <w:sz w:val="22"/>
          <w:szCs w:val="22"/>
        </w:rPr>
        <w:t>Lab assignments will be</w:t>
      </w:r>
      <w:r>
        <w:rPr>
          <w:sz w:val="22"/>
          <w:szCs w:val="22"/>
        </w:rPr>
        <w:t xml:space="preserve"> taken</w:t>
      </w:r>
      <w:r w:rsidRPr="00823A71">
        <w:rPr>
          <w:sz w:val="22"/>
          <w:szCs w:val="22"/>
        </w:rPr>
        <w:t xml:space="preserve"> from the </w:t>
      </w:r>
      <w:r>
        <w:rPr>
          <w:sz w:val="22"/>
          <w:szCs w:val="22"/>
        </w:rPr>
        <w:t>Labster</w:t>
      </w:r>
      <w:r w:rsidRPr="00823A71">
        <w:rPr>
          <w:sz w:val="22"/>
          <w:szCs w:val="22"/>
        </w:rPr>
        <w:t xml:space="preserve"> virtual lab package for this course.  Points for each are as </w:t>
      </w:r>
      <w:proofErr w:type="gramStart"/>
      <w:r w:rsidRPr="00823A71">
        <w:rPr>
          <w:sz w:val="22"/>
          <w:szCs w:val="22"/>
        </w:rPr>
        <w:t>indicated</w:t>
      </w:r>
      <w:proofErr w:type="gramEnd"/>
      <w:r w:rsidRPr="00823A71">
        <w:rPr>
          <w:sz w:val="22"/>
          <w:szCs w:val="22"/>
        </w:rPr>
        <w:t>.  Each</w:t>
      </w:r>
      <w:r>
        <w:rPr>
          <w:sz w:val="22"/>
          <w:szCs w:val="22"/>
        </w:rPr>
        <w:t xml:space="preserve"> lab will</w:t>
      </w:r>
      <w:r w:rsidRPr="00823A71">
        <w:rPr>
          <w:sz w:val="22"/>
          <w:szCs w:val="22"/>
        </w:rPr>
        <w:t xml:space="preserve"> consist </w:t>
      </w:r>
      <w:r>
        <w:rPr>
          <w:sz w:val="22"/>
          <w:szCs w:val="22"/>
        </w:rPr>
        <w:t xml:space="preserve">of </w:t>
      </w:r>
      <w:r w:rsidRPr="00823A71">
        <w:rPr>
          <w:sz w:val="22"/>
          <w:szCs w:val="22"/>
        </w:rPr>
        <w:t>review questions (</w:t>
      </w:r>
      <w:r>
        <w:rPr>
          <w:sz w:val="22"/>
          <w:szCs w:val="22"/>
        </w:rPr>
        <w:t xml:space="preserve">adjusted to the point value for the experiment, </w:t>
      </w:r>
      <w:r w:rsidRPr="00823A71">
        <w:rPr>
          <w:sz w:val="22"/>
          <w:szCs w:val="22"/>
        </w:rPr>
        <w:t>either fill-in or multiple choice).</w:t>
      </w:r>
      <w:r>
        <w:rPr>
          <w:sz w:val="22"/>
          <w:szCs w:val="22"/>
        </w:rPr>
        <w:t xml:space="preserve">  Each of the assignments will be due on the date </w:t>
      </w:r>
      <w:proofErr w:type="gramStart"/>
      <w:r>
        <w:rPr>
          <w:sz w:val="22"/>
          <w:szCs w:val="22"/>
        </w:rPr>
        <w:t>indicated</w:t>
      </w:r>
      <w:proofErr w:type="gramEnd"/>
      <w:r>
        <w:rPr>
          <w:sz w:val="22"/>
          <w:szCs w:val="22"/>
        </w:rPr>
        <w:t>.</w:t>
      </w:r>
      <w:r w:rsidRPr="00823A71">
        <w:rPr>
          <w:sz w:val="22"/>
          <w:szCs w:val="22"/>
        </w:rPr>
        <w:t xml:space="preserve">  </w:t>
      </w:r>
      <w:r w:rsidRPr="00823A71">
        <w:rPr>
          <w:b/>
          <w:sz w:val="22"/>
          <w:szCs w:val="22"/>
        </w:rPr>
        <w:t xml:space="preserve">Total lab score </w:t>
      </w:r>
      <w:r w:rsidRPr="003F1D76">
        <w:rPr>
          <w:b/>
          <w:sz w:val="22"/>
          <w:szCs w:val="22"/>
        </w:rPr>
        <w:t xml:space="preserve">is </w:t>
      </w:r>
      <w:r w:rsidRPr="00AD7F87">
        <w:rPr>
          <w:b/>
          <w:sz w:val="22"/>
          <w:szCs w:val="22"/>
        </w:rPr>
        <w:t>1</w:t>
      </w:r>
      <w:r w:rsidR="00AD7F87" w:rsidRPr="00AD7F87">
        <w:rPr>
          <w:b/>
          <w:sz w:val="22"/>
          <w:szCs w:val="22"/>
        </w:rPr>
        <w:t>6</w:t>
      </w:r>
      <w:r w:rsidR="009422C2">
        <w:rPr>
          <w:b/>
          <w:sz w:val="22"/>
          <w:szCs w:val="22"/>
        </w:rPr>
        <w:t>5</w:t>
      </w:r>
      <w:r w:rsidRPr="003F1D76">
        <w:rPr>
          <w:b/>
          <w:sz w:val="22"/>
          <w:szCs w:val="22"/>
        </w:rPr>
        <w:t xml:space="preserve"> points.</w:t>
      </w:r>
    </w:p>
    <w:p w14:paraId="299E7569" w14:textId="77777777" w:rsidR="00F0017D" w:rsidRPr="00823A71" w:rsidRDefault="00F0017D" w:rsidP="00F0017D">
      <w:pPr>
        <w:ind w:left="360" w:hanging="360"/>
        <w:rPr>
          <w:sz w:val="22"/>
          <w:szCs w:val="22"/>
        </w:rPr>
      </w:pPr>
    </w:p>
    <w:p w14:paraId="3F0B018E" w14:textId="77777777" w:rsidR="00F0017D" w:rsidRPr="00D55C93" w:rsidRDefault="00F0017D" w:rsidP="00F0017D">
      <w:pPr>
        <w:ind w:left="360" w:hanging="360"/>
        <w:rPr>
          <w:sz w:val="22"/>
          <w:szCs w:val="22"/>
        </w:rPr>
      </w:pPr>
      <w:r w:rsidRPr="738D62B8">
        <w:rPr>
          <w:sz w:val="22"/>
          <w:szCs w:val="22"/>
          <w:u w:val="single"/>
        </w:rPr>
        <w:t>Note</w:t>
      </w:r>
      <w:r w:rsidRPr="738D62B8">
        <w:rPr>
          <w:sz w:val="22"/>
          <w:szCs w:val="22"/>
        </w:rPr>
        <w:t>: This schedule may be revised during the semester, as needed.</w:t>
      </w:r>
    </w:p>
    <w:p w14:paraId="7425B355" w14:textId="77777777" w:rsidR="00F630A3" w:rsidRDefault="00F630A3" w:rsidP="00861634">
      <w:pPr>
        <w:ind w:left="-270"/>
      </w:pPr>
    </w:p>
    <w:sectPr w:rsidR="00F630A3" w:rsidSect="003D737F">
      <w:footerReference w:type="default" r:id="rId13"/>
      <w:type w:val="continuous"/>
      <w:pgSz w:w="12240" w:h="15840" w:code="1"/>
      <w:pgMar w:top="1008" w:right="1440" w:bottom="1008"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8A37E" w14:textId="77777777" w:rsidR="007B3700" w:rsidRDefault="007B3700">
      <w:r>
        <w:separator/>
      </w:r>
    </w:p>
  </w:endnote>
  <w:endnote w:type="continuationSeparator" w:id="0">
    <w:p w14:paraId="11C8BAF3" w14:textId="77777777" w:rsidR="007B3700" w:rsidRDefault="007B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B35A" w14:textId="2606A79B" w:rsidR="00B8655B" w:rsidRDefault="00B8655B" w:rsidP="005C48D3">
    <w:pPr>
      <w:pStyle w:val="Footer"/>
      <w:tabs>
        <w:tab w:val="clear" w:pos="4320"/>
        <w:tab w:val="clear" w:pos="8640"/>
        <w:tab w:val="center" w:pos="5040"/>
        <w:tab w:val="right" w:pos="9900"/>
      </w:tabs>
    </w:pPr>
    <w:r>
      <w:rPr>
        <w:sz w:val="16"/>
        <w:szCs w:val="16"/>
      </w:rPr>
      <w:t>C</w:t>
    </w:r>
    <w:r w:rsidR="00764602">
      <w:rPr>
        <w:sz w:val="16"/>
        <w:szCs w:val="16"/>
      </w:rPr>
      <w:t>HE 131</w:t>
    </w:r>
    <w:r>
      <w:rPr>
        <w:sz w:val="16"/>
        <w:szCs w:val="16"/>
      </w:rPr>
      <w:t xml:space="preserve"> (lab)</w:t>
    </w:r>
    <w:r w:rsidRPr="00304BC9">
      <w:rPr>
        <w:sz w:val="16"/>
        <w:szCs w:val="16"/>
      </w:rPr>
      <w:tab/>
      <w:t xml:space="preserve">Page </w:t>
    </w:r>
    <w:r w:rsidRPr="00304BC9">
      <w:rPr>
        <w:sz w:val="16"/>
        <w:szCs w:val="16"/>
      </w:rPr>
      <w:fldChar w:fldCharType="begin"/>
    </w:r>
    <w:r w:rsidRPr="00304BC9">
      <w:rPr>
        <w:sz w:val="16"/>
        <w:szCs w:val="16"/>
      </w:rPr>
      <w:instrText xml:space="preserve"> PAGE   \* MERGEFORMAT </w:instrText>
    </w:r>
    <w:r w:rsidRPr="00304BC9">
      <w:rPr>
        <w:sz w:val="16"/>
        <w:szCs w:val="16"/>
      </w:rPr>
      <w:fldChar w:fldCharType="separate"/>
    </w:r>
    <w:r w:rsidR="00591196">
      <w:rPr>
        <w:noProof/>
        <w:sz w:val="16"/>
        <w:szCs w:val="16"/>
      </w:rPr>
      <w:t>1</w:t>
    </w:r>
    <w:r w:rsidRPr="00304BC9">
      <w:rPr>
        <w:noProof/>
        <w:sz w:val="16"/>
        <w:szCs w:val="16"/>
      </w:rPr>
      <w:fldChar w:fldCharType="end"/>
    </w:r>
    <w:r w:rsidRPr="00304BC9">
      <w:rPr>
        <w:noProof/>
        <w:sz w:val="16"/>
        <w:szCs w:val="16"/>
      </w:rPr>
      <w:t xml:space="preserve"> of </w:t>
    </w:r>
    <w:r w:rsidRPr="00304BC9">
      <w:rPr>
        <w:noProof/>
        <w:sz w:val="16"/>
        <w:szCs w:val="16"/>
      </w:rPr>
      <w:fldChar w:fldCharType="begin"/>
    </w:r>
    <w:r w:rsidRPr="00304BC9">
      <w:rPr>
        <w:noProof/>
        <w:sz w:val="16"/>
        <w:szCs w:val="16"/>
      </w:rPr>
      <w:instrText xml:space="preserve"> NUMPAGES   \* MERGEFORMAT </w:instrText>
    </w:r>
    <w:r w:rsidRPr="00304BC9">
      <w:rPr>
        <w:noProof/>
        <w:sz w:val="16"/>
        <w:szCs w:val="16"/>
      </w:rPr>
      <w:fldChar w:fldCharType="separate"/>
    </w:r>
    <w:r w:rsidR="00591196">
      <w:rPr>
        <w:noProof/>
        <w:sz w:val="16"/>
        <w:szCs w:val="16"/>
      </w:rPr>
      <w:t>4</w:t>
    </w:r>
    <w:r w:rsidRPr="00304BC9">
      <w:rPr>
        <w:noProof/>
        <w:sz w:val="16"/>
        <w:szCs w:val="16"/>
      </w:rPr>
      <w:fldChar w:fldCharType="end"/>
    </w:r>
    <w:r w:rsidR="004D5B4E">
      <w:rPr>
        <w:sz w:val="16"/>
        <w:szCs w:val="16"/>
      </w:rPr>
      <w:tab/>
      <w:t xml:space="preserve">FAF, </w:t>
    </w:r>
    <w:r w:rsidR="006E7A5C">
      <w:rPr>
        <w:sz w:val="16"/>
        <w:szCs w:val="16"/>
      </w:rPr>
      <w:t>Spring, 202</w:t>
    </w:r>
    <w:r w:rsidR="003F4E20">
      <w:rPr>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B35B" w14:textId="77777777" w:rsidR="00B8655B" w:rsidRDefault="00B8655B" w:rsidP="00D6553E">
    <w:pPr>
      <w:pStyle w:val="Footer"/>
      <w:tabs>
        <w:tab w:val="clear" w:pos="4320"/>
        <w:tab w:val="clear" w:pos="8640"/>
        <w:tab w:val="center" w:pos="5040"/>
        <w:tab w:val="right" w:pos="10080"/>
      </w:tabs>
    </w:pPr>
    <w:r>
      <w:rPr>
        <w:sz w:val="16"/>
        <w:szCs w:val="16"/>
      </w:rPr>
      <w:t>CHEM 271 (lecture)</w:t>
    </w:r>
    <w:r w:rsidRPr="00304BC9">
      <w:rPr>
        <w:sz w:val="16"/>
        <w:szCs w:val="16"/>
      </w:rPr>
      <w:tab/>
      <w:t xml:space="preserve">Page </w:t>
    </w:r>
    <w:r w:rsidRPr="00304BC9">
      <w:rPr>
        <w:sz w:val="16"/>
        <w:szCs w:val="16"/>
      </w:rPr>
      <w:fldChar w:fldCharType="begin"/>
    </w:r>
    <w:r w:rsidRPr="00304BC9">
      <w:rPr>
        <w:sz w:val="16"/>
        <w:szCs w:val="16"/>
      </w:rPr>
      <w:instrText xml:space="preserve"> PAGE   \* MERGEFORMAT </w:instrText>
    </w:r>
    <w:r w:rsidRPr="00304BC9">
      <w:rPr>
        <w:sz w:val="16"/>
        <w:szCs w:val="16"/>
      </w:rPr>
      <w:fldChar w:fldCharType="separate"/>
    </w:r>
    <w:r>
      <w:rPr>
        <w:noProof/>
        <w:sz w:val="16"/>
        <w:szCs w:val="16"/>
      </w:rPr>
      <w:t>1</w:t>
    </w:r>
    <w:r w:rsidRPr="00304BC9">
      <w:rPr>
        <w:noProof/>
        <w:sz w:val="16"/>
        <w:szCs w:val="16"/>
      </w:rPr>
      <w:fldChar w:fldCharType="end"/>
    </w:r>
    <w:r w:rsidRPr="00304BC9">
      <w:rPr>
        <w:noProof/>
        <w:sz w:val="16"/>
        <w:szCs w:val="16"/>
      </w:rPr>
      <w:t xml:space="preserve"> of </w:t>
    </w:r>
    <w:r w:rsidRPr="00304BC9">
      <w:rPr>
        <w:noProof/>
        <w:sz w:val="16"/>
        <w:szCs w:val="16"/>
      </w:rPr>
      <w:fldChar w:fldCharType="begin"/>
    </w:r>
    <w:r w:rsidRPr="00304BC9">
      <w:rPr>
        <w:noProof/>
        <w:sz w:val="16"/>
        <w:szCs w:val="16"/>
      </w:rPr>
      <w:instrText xml:space="preserve"> NUMPAGES   \* MERGEFORMAT </w:instrText>
    </w:r>
    <w:r w:rsidRPr="00304BC9">
      <w:rPr>
        <w:noProof/>
        <w:sz w:val="16"/>
        <w:szCs w:val="16"/>
      </w:rPr>
      <w:fldChar w:fldCharType="separate"/>
    </w:r>
    <w:r w:rsidR="00764602">
      <w:rPr>
        <w:noProof/>
        <w:sz w:val="16"/>
        <w:szCs w:val="16"/>
      </w:rPr>
      <w:t>4</w:t>
    </w:r>
    <w:r w:rsidRPr="00304BC9">
      <w:rPr>
        <w:noProof/>
        <w:sz w:val="16"/>
        <w:szCs w:val="16"/>
      </w:rPr>
      <w:fldChar w:fldCharType="end"/>
    </w:r>
    <w:r w:rsidRPr="00304BC9">
      <w:rPr>
        <w:sz w:val="16"/>
        <w:szCs w:val="16"/>
      </w:rPr>
      <w:tab/>
      <w:t>FAF, Fall 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B35D" w14:textId="7CB2C4C8" w:rsidR="00B8655B" w:rsidRPr="00BA7E9C" w:rsidRDefault="00B8655B" w:rsidP="00E60D51">
    <w:pPr>
      <w:tabs>
        <w:tab w:val="left" w:pos="-1440"/>
        <w:tab w:val="left" w:pos="960"/>
        <w:tab w:val="left" w:pos="1680"/>
      </w:tabs>
      <w:jc w:val="right"/>
      <w:rPr>
        <w:rFonts w:ascii="Tahoma" w:hAnsi="Tahoma" w:cs="Tahoma"/>
        <w:sz w:val="14"/>
      </w:rPr>
    </w:pPr>
    <w:r>
      <w:rPr>
        <w:rFonts w:ascii="Tahoma" w:hAnsi="Tahoma" w:cs="Tahoma"/>
        <w:sz w:val="14"/>
      </w:rPr>
      <w:t xml:space="preserve">(Revised </w:t>
    </w:r>
    <w:r>
      <w:rPr>
        <w:rFonts w:ascii="Tahoma" w:hAnsi="Tahoma" w:cs="Tahoma"/>
        <w:sz w:val="14"/>
      </w:rPr>
      <w:fldChar w:fldCharType="begin"/>
    </w:r>
    <w:r>
      <w:rPr>
        <w:rFonts w:ascii="Tahoma" w:hAnsi="Tahoma" w:cs="Tahoma"/>
        <w:sz w:val="14"/>
      </w:rPr>
      <w:instrText xml:space="preserve"> TIME \@ "h:mm am/pm" </w:instrText>
    </w:r>
    <w:r>
      <w:rPr>
        <w:rFonts w:ascii="Tahoma" w:hAnsi="Tahoma" w:cs="Tahoma"/>
        <w:sz w:val="14"/>
      </w:rPr>
      <w:fldChar w:fldCharType="separate"/>
    </w:r>
    <w:r w:rsidR="009831DD">
      <w:rPr>
        <w:rFonts w:ascii="Tahoma" w:hAnsi="Tahoma" w:cs="Tahoma"/>
        <w:noProof/>
        <w:sz w:val="14"/>
      </w:rPr>
      <w:t>10:10 AM</w:t>
    </w:r>
    <w:r>
      <w:rPr>
        <w:rFonts w:ascii="Tahoma" w:hAnsi="Tahoma" w:cs="Tahoma"/>
        <w:sz w:val="14"/>
      </w:rPr>
      <w:fldChar w:fldCharType="end"/>
    </w:r>
    <w:r>
      <w:rPr>
        <w:rFonts w:ascii="Tahoma" w:hAnsi="Tahoma" w:cs="Tahoma"/>
        <w:sz w:val="14"/>
      </w:rPr>
      <w:t xml:space="preserve"> </w:t>
    </w:r>
    <w:r>
      <w:rPr>
        <w:rFonts w:ascii="Tahoma" w:hAnsi="Tahoma" w:cs="Tahoma"/>
        <w:sz w:val="14"/>
      </w:rPr>
      <w:fldChar w:fldCharType="begin"/>
    </w:r>
    <w:r>
      <w:rPr>
        <w:rFonts w:ascii="Tahoma" w:hAnsi="Tahoma" w:cs="Tahoma"/>
        <w:sz w:val="14"/>
      </w:rPr>
      <w:instrText xml:space="preserve"> TIME \@ "MMMM d, yyyy" </w:instrText>
    </w:r>
    <w:r>
      <w:rPr>
        <w:rFonts w:ascii="Tahoma" w:hAnsi="Tahoma" w:cs="Tahoma"/>
        <w:sz w:val="14"/>
      </w:rPr>
      <w:fldChar w:fldCharType="separate"/>
    </w:r>
    <w:r w:rsidR="009831DD">
      <w:rPr>
        <w:rFonts w:ascii="Tahoma" w:hAnsi="Tahoma" w:cs="Tahoma"/>
        <w:noProof/>
        <w:sz w:val="14"/>
      </w:rPr>
      <w:t>December 9, 2023</w:t>
    </w:r>
    <w:r>
      <w:rPr>
        <w:rFonts w:ascii="Tahoma" w:hAnsi="Tahoma" w:cs="Tahoma"/>
        <w:sz w:val="14"/>
      </w:rPr>
      <w:fldChar w:fldCharType="end"/>
    </w:r>
    <w:r>
      <w:rPr>
        <w:rFonts w:ascii="Tahoma" w:hAnsi="Tahoma" w:cs="Tahoma"/>
        <w:sz w:val="14"/>
      </w:rPr>
      <w:t>)</w:t>
    </w:r>
  </w:p>
  <w:p w14:paraId="7425B35E" w14:textId="77777777" w:rsidR="00B8655B" w:rsidRDefault="00B865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B35F" w14:textId="2C4B8D47" w:rsidR="00B8655B" w:rsidRPr="00D6553E" w:rsidRDefault="00B8655B" w:rsidP="005C48D3">
    <w:pPr>
      <w:pStyle w:val="Footer"/>
      <w:tabs>
        <w:tab w:val="clear" w:pos="4320"/>
        <w:tab w:val="clear" w:pos="8640"/>
        <w:tab w:val="center" w:pos="4860"/>
        <w:tab w:val="right" w:pos="9720"/>
      </w:tabs>
      <w:ind w:right="-720" w:hanging="360"/>
    </w:pPr>
    <w:r>
      <w:rPr>
        <w:sz w:val="16"/>
        <w:szCs w:val="16"/>
      </w:rPr>
      <w:t xml:space="preserve">CHE </w:t>
    </w:r>
    <w:r w:rsidR="00764602">
      <w:rPr>
        <w:sz w:val="16"/>
        <w:szCs w:val="16"/>
      </w:rPr>
      <w:t>131</w:t>
    </w:r>
    <w:r>
      <w:rPr>
        <w:sz w:val="16"/>
        <w:szCs w:val="16"/>
      </w:rPr>
      <w:t xml:space="preserve"> (lab)</w:t>
    </w:r>
    <w:r w:rsidRPr="00304BC9">
      <w:rPr>
        <w:sz w:val="16"/>
        <w:szCs w:val="16"/>
      </w:rPr>
      <w:tab/>
      <w:t xml:space="preserve">Page </w:t>
    </w:r>
    <w:r w:rsidRPr="00304BC9">
      <w:rPr>
        <w:sz w:val="16"/>
        <w:szCs w:val="16"/>
      </w:rPr>
      <w:fldChar w:fldCharType="begin"/>
    </w:r>
    <w:r w:rsidRPr="00304BC9">
      <w:rPr>
        <w:sz w:val="16"/>
        <w:szCs w:val="16"/>
      </w:rPr>
      <w:instrText xml:space="preserve"> PAGE   \* MERGEFORMAT </w:instrText>
    </w:r>
    <w:r w:rsidRPr="00304BC9">
      <w:rPr>
        <w:sz w:val="16"/>
        <w:szCs w:val="16"/>
      </w:rPr>
      <w:fldChar w:fldCharType="separate"/>
    </w:r>
    <w:r w:rsidR="00591196">
      <w:rPr>
        <w:noProof/>
        <w:sz w:val="16"/>
        <w:szCs w:val="16"/>
      </w:rPr>
      <w:t>4</w:t>
    </w:r>
    <w:r w:rsidRPr="00304BC9">
      <w:rPr>
        <w:noProof/>
        <w:sz w:val="16"/>
        <w:szCs w:val="16"/>
      </w:rPr>
      <w:fldChar w:fldCharType="end"/>
    </w:r>
    <w:r w:rsidRPr="00304BC9">
      <w:rPr>
        <w:noProof/>
        <w:sz w:val="16"/>
        <w:szCs w:val="16"/>
      </w:rPr>
      <w:t xml:space="preserve"> of </w:t>
    </w:r>
    <w:r w:rsidRPr="00304BC9">
      <w:rPr>
        <w:noProof/>
        <w:sz w:val="16"/>
        <w:szCs w:val="16"/>
      </w:rPr>
      <w:fldChar w:fldCharType="begin"/>
    </w:r>
    <w:r w:rsidRPr="00304BC9">
      <w:rPr>
        <w:noProof/>
        <w:sz w:val="16"/>
        <w:szCs w:val="16"/>
      </w:rPr>
      <w:instrText xml:space="preserve"> NUMPAGES   \* MERGEFORMAT </w:instrText>
    </w:r>
    <w:r w:rsidRPr="00304BC9">
      <w:rPr>
        <w:noProof/>
        <w:sz w:val="16"/>
        <w:szCs w:val="16"/>
      </w:rPr>
      <w:fldChar w:fldCharType="separate"/>
    </w:r>
    <w:r w:rsidR="00591196">
      <w:rPr>
        <w:noProof/>
        <w:sz w:val="16"/>
        <w:szCs w:val="16"/>
      </w:rPr>
      <w:t>4</w:t>
    </w:r>
    <w:r w:rsidRPr="00304BC9">
      <w:rPr>
        <w:noProof/>
        <w:sz w:val="16"/>
        <w:szCs w:val="16"/>
      </w:rPr>
      <w:fldChar w:fldCharType="end"/>
    </w:r>
    <w:r w:rsidRPr="00304BC9">
      <w:rPr>
        <w:sz w:val="16"/>
        <w:szCs w:val="16"/>
      </w:rPr>
      <w:tab/>
      <w:t xml:space="preserve">FAF, </w:t>
    </w:r>
    <w:r w:rsidR="006E7A5C">
      <w:rPr>
        <w:sz w:val="16"/>
        <w:szCs w:val="16"/>
      </w:rPr>
      <w:t>Spring, 202</w:t>
    </w:r>
    <w:r w:rsidR="003F4E20">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FEBE" w14:textId="77777777" w:rsidR="007B3700" w:rsidRDefault="007B3700">
      <w:r>
        <w:separator/>
      </w:r>
    </w:p>
  </w:footnote>
  <w:footnote w:type="continuationSeparator" w:id="0">
    <w:p w14:paraId="4DB026FA" w14:textId="77777777" w:rsidR="007B3700" w:rsidRDefault="007B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B35C" w14:textId="0C1FFDB0" w:rsidR="00B8655B" w:rsidRPr="00F92805" w:rsidRDefault="00B8655B" w:rsidP="00F43098">
    <w:pPr>
      <w:pStyle w:val="Header"/>
      <w:tabs>
        <w:tab w:val="clear" w:pos="8640"/>
        <w:tab w:val="right" w:pos="9180"/>
      </w:tabs>
      <w:rPr>
        <w:sz w:val="22"/>
        <w:szCs w:val="22"/>
      </w:rPr>
    </w:pPr>
    <w:r w:rsidRPr="00F92805">
      <w:rPr>
        <w:sz w:val="22"/>
        <w:szCs w:val="22"/>
      </w:rPr>
      <w:t>Dr. Fred Fortunato</w:t>
    </w:r>
    <w:r w:rsidRPr="00F92805">
      <w:rPr>
        <w:sz w:val="22"/>
        <w:szCs w:val="22"/>
      </w:rPr>
      <w:tab/>
    </w:r>
    <w:r w:rsidRPr="00F92805">
      <w:rPr>
        <w:sz w:val="22"/>
        <w:szCs w:val="22"/>
      </w:rPr>
      <w:tab/>
    </w:r>
    <w:r w:rsidR="00CA70E0">
      <w:rPr>
        <w:sz w:val="22"/>
        <w:szCs w:val="22"/>
      </w:rPr>
      <w:t>CHE 13</w:t>
    </w:r>
    <w:r w:rsidR="00F92805">
      <w:rPr>
        <w:sz w:val="22"/>
        <w:szCs w:val="22"/>
      </w:rPr>
      <w:t xml:space="preserve">1 </w:t>
    </w:r>
    <w:r w:rsidRPr="00F92805">
      <w:rPr>
        <w:sz w:val="22"/>
        <w:szCs w:val="22"/>
      </w:rPr>
      <w:t>Chemistry</w:t>
    </w:r>
    <w:r w:rsidR="00CA70E0">
      <w:rPr>
        <w:sz w:val="22"/>
        <w:szCs w:val="22"/>
      </w:rPr>
      <w:t xml:space="preserve"> for Health Sciences</w:t>
    </w:r>
    <w:r w:rsidR="00F92805">
      <w:rPr>
        <w:sz w:val="22"/>
        <w:szCs w:val="22"/>
      </w:rPr>
      <w:t xml:space="preserve"> Lab</w:t>
    </w:r>
    <w:r w:rsidR="004438DB" w:rsidRPr="00F92805">
      <w:rPr>
        <w:sz w:val="22"/>
        <w:szCs w:val="22"/>
      </w:rPr>
      <w:t xml:space="preserve"> </w:t>
    </w:r>
    <w:r w:rsidR="00F92805">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CE2778C"/>
    <w:lvl w:ilvl="0">
      <w:numFmt w:val="decimal"/>
      <w:pStyle w:val="ListBullet2"/>
      <w:lvlText w:val="*"/>
      <w:lvlJc w:val="left"/>
    </w:lvl>
  </w:abstractNum>
  <w:abstractNum w:abstractNumId="1" w15:restartNumberingAfterBreak="0">
    <w:nsid w:val="14E71BE0"/>
    <w:multiLevelType w:val="hybridMultilevel"/>
    <w:tmpl w:val="314C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F208E"/>
    <w:multiLevelType w:val="hybridMultilevel"/>
    <w:tmpl w:val="333A85D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1A1549"/>
    <w:multiLevelType w:val="hybridMultilevel"/>
    <w:tmpl w:val="88885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132070"/>
    <w:multiLevelType w:val="hybridMultilevel"/>
    <w:tmpl w:val="345C0384"/>
    <w:lvl w:ilvl="0" w:tplc="57AA8B0E">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FF96920"/>
    <w:multiLevelType w:val="hybridMultilevel"/>
    <w:tmpl w:val="5798C728"/>
    <w:lvl w:ilvl="0" w:tplc="04090001">
      <w:start w:val="1"/>
      <w:numFmt w:val="bullet"/>
      <w:lvlText w:val=""/>
      <w:lvlJc w:val="left"/>
      <w:pPr>
        <w:ind w:left="495"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6" w15:restartNumberingAfterBreak="0">
    <w:nsid w:val="48645EAF"/>
    <w:multiLevelType w:val="singleLevel"/>
    <w:tmpl w:val="BCDE0ADE"/>
    <w:lvl w:ilvl="0">
      <w:start w:val="1"/>
      <w:numFmt w:val="decimal"/>
      <w:pStyle w:val="ListNumber"/>
      <w:lvlText w:val="%1."/>
      <w:legacy w:legacy="1" w:legacySpace="288" w:legacyIndent="576"/>
      <w:lvlJc w:val="left"/>
      <w:pPr>
        <w:ind w:left="846" w:hanging="576"/>
      </w:pPr>
    </w:lvl>
  </w:abstractNum>
  <w:abstractNum w:abstractNumId="7" w15:restartNumberingAfterBreak="0">
    <w:nsid w:val="53F6399D"/>
    <w:multiLevelType w:val="hybridMultilevel"/>
    <w:tmpl w:val="890C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956E3"/>
    <w:multiLevelType w:val="hybridMultilevel"/>
    <w:tmpl w:val="1B9A4C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6365A3"/>
    <w:multiLevelType w:val="singleLevel"/>
    <w:tmpl w:val="CD20CBF2"/>
    <w:lvl w:ilvl="0">
      <w:start w:val="1"/>
      <w:numFmt w:val="decimal"/>
      <w:lvlText w:val="%1."/>
      <w:legacy w:legacy="1" w:legacySpace="288" w:legacyIndent="576"/>
      <w:lvlJc w:val="left"/>
      <w:pPr>
        <w:ind w:left="846" w:hanging="576"/>
      </w:pPr>
    </w:lvl>
  </w:abstractNum>
  <w:abstractNum w:abstractNumId="10" w15:restartNumberingAfterBreak="0">
    <w:nsid w:val="71F526FA"/>
    <w:multiLevelType w:val="hybridMultilevel"/>
    <w:tmpl w:val="8D7655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AE4D71"/>
    <w:multiLevelType w:val="hybridMultilevel"/>
    <w:tmpl w:val="39249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44934775">
    <w:abstractNumId w:val="11"/>
  </w:num>
  <w:num w:numId="2" w16cid:durableId="453452081">
    <w:abstractNumId w:val="9"/>
    <w:lvlOverride w:ilvl="0">
      <w:lvl w:ilvl="0">
        <w:start w:val="1"/>
        <w:numFmt w:val="decimal"/>
        <w:lvlText w:val="%1."/>
        <w:lvlJc w:val="left"/>
        <w:pPr>
          <w:tabs>
            <w:tab w:val="num" w:pos="576"/>
          </w:tabs>
          <w:ind w:left="360" w:hanging="144"/>
        </w:pPr>
        <w:rPr>
          <w:rFonts w:hint="default"/>
        </w:rPr>
      </w:lvl>
    </w:lvlOverride>
  </w:num>
  <w:num w:numId="3" w16cid:durableId="1171799290">
    <w:abstractNumId w:val="6"/>
    <w:lvlOverride w:ilvl="0">
      <w:lvl w:ilvl="0">
        <w:start w:val="2"/>
        <w:numFmt w:val="decimal"/>
        <w:pStyle w:val="ListNumber"/>
        <w:lvlText w:val="%1."/>
        <w:legacy w:legacy="1" w:legacySpace="288" w:legacyIndent="576"/>
        <w:lvlJc w:val="left"/>
        <w:pPr>
          <w:ind w:left="846" w:hanging="576"/>
        </w:pPr>
      </w:lvl>
    </w:lvlOverride>
  </w:num>
  <w:num w:numId="4" w16cid:durableId="86656959">
    <w:abstractNumId w:val="0"/>
    <w:lvlOverride w:ilvl="0">
      <w:lvl w:ilvl="0">
        <w:start w:val="1"/>
        <w:numFmt w:val="bullet"/>
        <w:pStyle w:val="ListBullet2"/>
        <w:lvlText w:val=""/>
        <w:legacy w:legacy="1" w:legacySpace="0" w:legacyIndent="360"/>
        <w:lvlJc w:val="left"/>
        <w:pPr>
          <w:ind w:left="720" w:hanging="360"/>
        </w:pPr>
        <w:rPr>
          <w:rFonts w:ascii="Wingdings" w:hAnsi="Wingdings" w:hint="default"/>
        </w:rPr>
      </w:lvl>
    </w:lvlOverride>
  </w:num>
  <w:num w:numId="5" w16cid:durableId="1026443134">
    <w:abstractNumId w:val="10"/>
  </w:num>
  <w:num w:numId="6" w16cid:durableId="1932658428">
    <w:abstractNumId w:val="3"/>
  </w:num>
  <w:num w:numId="7" w16cid:durableId="151725153">
    <w:abstractNumId w:val="2"/>
  </w:num>
  <w:num w:numId="8" w16cid:durableId="327947467">
    <w:abstractNumId w:val="7"/>
  </w:num>
  <w:num w:numId="9" w16cid:durableId="1941988141">
    <w:abstractNumId w:val="1"/>
  </w:num>
  <w:num w:numId="10" w16cid:durableId="179513397">
    <w:abstractNumId w:val="4"/>
  </w:num>
  <w:num w:numId="11" w16cid:durableId="578172653">
    <w:abstractNumId w:val="8"/>
  </w:num>
  <w:num w:numId="12" w16cid:durableId="20396185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47A"/>
    <w:rsid w:val="000102D5"/>
    <w:rsid w:val="00026D85"/>
    <w:rsid w:val="000336EF"/>
    <w:rsid w:val="00055C94"/>
    <w:rsid w:val="00057657"/>
    <w:rsid w:val="00064A2D"/>
    <w:rsid w:val="00085F85"/>
    <w:rsid w:val="00086AEE"/>
    <w:rsid w:val="00095EEC"/>
    <w:rsid w:val="000B3123"/>
    <w:rsid w:val="000C4849"/>
    <w:rsid w:val="000D4811"/>
    <w:rsid w:val="000E6558"/>
    <w:rsid w:val="000F4018"/>
    <w:rsid w:val="00104EC2"/>
    <w:rsid w:val="001160AD"/>
    <w:rsid w:val="00130167"/>
    <w:rsid w:val="00135C34"/>
    <w:rsid w:val="0014712B"/>
    <w:rsid w:val="00147279"/>
    <w:rsid w:val="00151656"/>
    <w:rsid w:val="00151BCF"/>
    <w:rsid w:val="001608E7"/>
    <w:rsid w:val="001743E4"/>
    <w:rsid w:val="00181381"/>
    <w:rsid w:val="00183BA4"/>
    <w:rsid w:val="00191146"/>
    <w:rsid w:val="001951C8"/>
    <w:rsid w:val="001A0029"/>
    <w:rsid w:val="001A2BF1"/>
    <w:rsid w:val="001A30A0"/>
    <w:rsid w:val="001C47D3"/>
    <w:rsid w:val="001C7C18"/>
    <w:rsid w:val="001D1091"/>
    <w:rsid w:val="001D1DE9"/>
    <w:rsid w:val="001D5492"/>
    <w:rsid w:val="001D6B45"/>
    <w:rsid w:val="001E183E"/>
    <w:rsid w:val="001E45B4"/>
    <w:rsid w:val="001E7E79"/>
    <w:rsid w:val="001F4BA7"/>
    <w:rsid w:val="00213D2E"/>
    <w:rsid w:val="00243CD3"/>
    <w:rsid w:val="002446B8"/>
    <w:rsid w:val="00254163"/>
    <w:rsid w:val="00257B36"/>
    <w:rsid w:val="0026530A"/>
    <w:rsid w:val="0028232D"/>
    <w:rsid w:val="00282615"/>
    <w:rsid w:val="002B0B9A"/>
    <w:rsid w:val="002B4F86"/>
    <w:rsid w:val="002C3A23"/>
    <w:rsid w:val="00306547"/>
    <w:rsid w:val="00315EEB"/>
    <w:rsid w:val="0032533D"/>
    <w:rsid w:val="00326CE0"/>
    <w:rsid w:val="00342FBD"/>
    <w:rsid w:val="00343FAC"/>
    <w:rsid w:val="00353DE4"/>
    <w:rsid w:val="00367ED1"/>
    <w:rsid w:val="003765CF"/>
    <w:rsid w:val="00383686"/>
    <w:rsid w:val="00384E2E"/>
    <w:rsid w:val="003B1A10"/>
    <w:rsid w:val="003B4F70"/>
    <w:rsid w:val="003C060C"/>
    <w:rsid w:val="003C4D00"/>
    <w:rsid w:val="003D737F"/>
    <w:rsid w:val="003E3B65"/>
    <w:rsid w:val="003F0221"/>
    <w:rsid w:val="003F03DE"/>
    <w:rsid w:val="003F4E20"/>
    <w:rsid w:val="003F503E"/>
    <w:rsid w:val="003F6D3E"/>
    <w:rsid w:val="004005AA"/>
    <w:rsid w:val="00402C9A"/>
    <w:rsid w:val="00413904"/>
    <w:rsid w:val="00416687"/>
    <w:rsid w:val="00422E19"/>
    <w:rsid w:val="00430A98"/>
    <w:rsid w:val="004324F4"/>
    <w:rsid w:val="004438DB"/>
    <w:rsid w:val="0044578D"/>
    <w:rsid w:val="00446DA2"/>
    <w:rsid w:val="004529E3"/>
    <w:rsid w:val="00454ECB"/>
    <w:rsid w:val="004718EC"/>
    <w:rsid w:val="00476AE7"/>
    <w:rsid w:val="0048212F"/>
    <w:rsid w:val="00491F13"/>
    <w:rsid w:val="00497B8A"/>
    <w:rsid w:val="004A4420"/>
    <w:rsid w:val="004B267A"/>
    <w:rsid w:val="004B3078"/>
    <w:rsid w:val="004B7160"/>
    <w:rsid w:val="004D5A70"/>
    <w:rsid w:val="004D5B4E"/>
    <w:rsid w:val="004E77CB"/>
    <w:rsid w:val="00501EFC"/>
    <w:rsid w:val="00502055"/>
    <w:rsid w:val="00503D15"/>
    <w:rsid w:val="005059DE"/>
    <w:rsid w:val="00510031"/>
    <w:rsid w:val="00511F8B"/>
    <w:rsid w:val="0052430C"/>
    <w:rsid w:val="0052543B"/>
    <w:rsid w:val="005262A6"/>
    <w:rsid w:val="005350FF"/>
    <w:rsid w:val="00535C50"/>
    <w:rsid w:val="005368ED"/>
    <w:rsid w:val="00556075"/>
    <w:rsid w:val="00560F39"/>
    <w:rsid w:val="00565AEE"/>
    <w:rsid w:val="005669F7"/>
    <w:rsid w:val="00567993"/>
    <w:rsid w:val="00576634"/>
    <w:rsid w:val="00583F32"/>
    <w:rsid w:val="00591196"/>
    <w:rsid w:val="00592BB2"/>
    <w:rsid w:val="005A308F"/>
    <w:rsid w:val="005A486C"/>
    <w:rsid w:val="005A78C3"/>
    <w:rsid w:val="005B034E"/>
    <w:rsid w:val="005B2869"/>
    <w:rsid w:val="005B3B73"/>
    <w:rsid w:val="005C427E"/>
    <w:rsid w:val="005C48D3"/>
    <w:rsid w:val="005C4F36"/>
    <w:rsid w:val="005D1FF8"/>
    <w:rsid w:val="005D275D"/>
    <w:rsid w:val="005D4B3C"/>
    <w:rsid w:val="005D5420"/>
    <w:rsid w:val="005E5B2D"/>
    <w:rsid w:val="005E6B78"/>
    <w:rsid w:val="005F60BA"/>
    <w:rsid w:val="00601546"/>
    <w:rsid w:val="00602527"/>
    <w:rsid w:val="00630A07"/>
    <w:rsid w:val="00636C02"/>
    <w:rsid w:val="00643189"/>
    <w:rsid w:val="00644786"/>
    <w:rsid w:val="00650D99"/>
    <w:rsid w:val="0065102B"/>
    <w:rsid w:val="006528D9"/>
    <w:rsid w:val="0066176E"/>
    <w:rsid w:val="006804BE"/>
    <w:rsid w:val="006828F6"/>
    <w:rsid w:val="00687F88"/>
    <w:rsid w:val="00687FE0"/>
    <w:rsid w:val="006A0B09"/>
    <w:rsid w:val="006B10B9"/>
    <w:rsid w:val="006C6280"/>
    <w:rsid w:val="006D77C4"/>
    <w:rsid w:val="006E3F25"/>
    <w:rsid w:val="006E42CC"/>
    <w:rsid w:val="006E7A5C"/>
    <w:rsid w:val="00703D87"/>
    <w:rsid w:val="00706CCA"/>
    <w:rsid w:val="00717715"/>
    <w:rsid w:val="00740955"/>
    <w:rsid w:val="00740F6B"/>
    <w:rsid w:val="007433AE"/>
    <w:rsid w:val="0074769E"/>
    <w:rsid w:val="00753DC5"/>
    <w:rsid w:val="00764602"/>
    <w:rsid w:val="007660A2"/>
    <w:rsid w:val="00780C81"/>
    <w:rsid w:val="00783AA4"/>
    <w:rsid w:val="007A679B"/>
    <w:rsid w:val="007B0361"/>
    <w:rsid w:val="007B3700"/>
    <w:rsid w:val="007C0B2E"/>
    <w:rsid w:val="007C1035"/>
    <w:rsid w:val="007C1CA5"/>
    <w:rsid w:val="007C2661"/>
    <w:rsid w:val="007C45A3"/>
    <w:rsid w:val="007C4743"/>
    <w:rsid w:val="007C4C0A"/>
    <w:rsid w:val="007C75A6"/>
    <w:rsid w:val="007D233C"/>
    <w:rsid w:val="007D2665"/>
    <w:rsid w:val="007D2A60"/>
    <w:rsid w:val="007D30B5"/>
    <w:rsid w:val="007E4215"/>
    <w:rsid w:val="007F20B8"/>
    <w:rsid w:val="007F3E6A"/>
    <w:rsid w:val="00804FA8"/>
    <w:rsid w:val="00816D26"/>
    <w:rsid w:val="00824287"/>
    <w:rsid w:val="0082788D"/>
    <w:rsid w:val="00842485"/>
    <w:rsid w:val="00850FD3"/>
    <w:rsid w:val="00853822"/>
    <w:rsid w:val="00857975"/>
    <w:rsid w:val="00861634"/>
    <w:rsid w:val="00862C9E"/>
    <w:rsid w:val="0086399F"/>
    <w:rsid w:val="00864712"/>
    <w:rsid w:val="00866685"/>
    <w:rsid w:val="00870B91"/>
    <w:rsid w:val="00876086"/>
    <w:rsid w:val="00882335"/>
    <w:rsid w:val="00882DB1"/>
    <w:rsid w:val="00884F01"/>
    <w:rsid w:val="00885A40"/>
    <w:rsid w:val="0089320A"/>
    <w:rsid w:val="00893A9A"/>
    <w:rsid w:val="00896376"/>
    <w:rsid w:val="008A255A"/>
    <w:rsid w:val="008A3C23"/>
    <w:rsid w:val="008A62DE"/>
    <w:rsid w:val="008C26D8"/>
    <w:rsid w:val="008D21C7"/>
    <w:rsid w:val="008E688A"/>
    <w:rsid w:val="008F409E"/>
    <w:rsid w:val="008F4E20"/>
    <w:rsid w:val="00910669"/>
    <w:rsid w:val="00912D14"/>
    <w:rsid w:val="0091590E"/>
    <w:rsid w:val="00926A66"/>
    <w:rsid w:val="00941BA6"/>
    <w:rsid w:val="009422C2"/>
    <w:rsid w:val="009441D8"/>
    <w:rsid w:val="00946DEF"/>
    <w:rsid w:val="00950FFD"/>
    <w:rsid w:val="00960828"/>
    <w:rsid w:val="00961518"/>
    <w:rsid w:val="00973F4D"/>
    <w:rsid w:val="0098290A"/>
    <w:rsid w:val="009831DD"/>
    <w:rsid w:val="00987A1A"/>
    <w:rsid w:val="00990323"/>
    <w:rsid w:val="00990B21"/>
    <w:rsid w:val="00997FEF"/>
    <w:rsid w:val="009A4F47"/>
    <w:rsid w:val="009A7F85"/>
    <w:rsid w:val="009C096C"/>
    <w:rsid w:val="009C6214"/>
    <w:rsid w:val="009E7FBD"/>
    <w:rsid w:val="00A02B70"/>
    <w:rsid w:val="00A03B14"/>
    <w:rsid w:val="00A05E90"/>
    <w:rsid w:val="00A12DFD"/>
    <w:rsid w:val="00A2548D"/>
    <w:rsid w:val="00A30DBD"/>
    <w:rsid w:val="00A43951"/>
    <w:rsid w:val="00A43DA3"/>
    <w:rsid w:val="00A46895"/>
    <w:rsid w:val="00A52E7E"/>
    <w:rsid w:val="00A62CF6"/>
    <w:rsid w:val="00A81E1E"/>
    <w:rsid w:val="00A82377"/>
    <w:rsid w:val="00A919E7"/>
    <w:rsid w:val="00A95FF7"/>
    <w:rsid w:val="00AA2664"/>
    <w:rsid w:val="00AB70C1"/>
    <w:rsid w:val="00AC3110"/>
    <w:rsid w:val="00AC3E2C"/>
    <w:rsid w:val="00AC465A"/>
    <w:rsid w:val="00AD65B8"/>
    <w:rsid w:val="00AD7F87"/>
    <w:rsid w:val="00AE2A64"/>
    <w:rsid w:val="00AE2CB5"/>
    <w:rsid w:val="00AE610E"/>
    <w:rsid w:val="00B00E53"/>
    <w:rsid w:val="00B01C92"/>
    <w:rsid w:val="00B03B20"/>
    <w:rsid w:val="00B23F03"/>
    <w:rsid w:val="00B27280"/>
    <w:rsid w:val="00B27E24"/>
    <w:rsid w:val="00B31BE0"/>
    <w:rsid w:val="00B36E6E"/>
    <w:rsid w:val="00B46BF2"/>
    <w:rsid w:val="00B47409"/>
    <w:rsid w:val="00B7681C"/>
    <w:rsid w:val="00B773F8"/>
    <w:rsid w:val="00B807BD"/>
    <w:rsid w:val="00B832EB"/>
    <w:rsid w:val="00B8655B"/>
    <w:rsid w:val="00BA1D07"/>
    <w:rsid w:val="00BB0194"/>
    <w:rsid w:val="00BC3F14"/>
    <w:rsid w:val="00BC7859"/>
    <w:rsid w:val="00BD2A60"/>
    <w:rsid w:val="00BD3A7B"/>
    <w:rsid w:val="00BD4931"/>
    <w:rsid w:val="00BD4DB6"/>
    <w:rsid w:val="00BE4FFC"/>
    <w:rsid w:val="00BF42E0"/>
    <w:rsid w:val="00C130E3"/>
    <w:rsid w:val="00C1375C"/>
    <w:rsid w:val="00C25451"/>
    <w:rsid w:val="00C35238"/>
    <w:rsid w:val="00C77184"/>
    <w:rsid w:val="00C8234D"/>
    <w:rsid w:val="00C82FB3"/>
    <w:rsid w:val="00C84FA1"/>
    <w:rsid w:val="00C94CE6"/>
    <w:rsid w:val="00CA1942"/>
    <w:rsid w:val="00CA70E0"/>
    <w:rsid w:val="00CA7925"/>
    <w:rsid w:val="00CB3E2E"/>
    <w:rsid w:val="00CB4803"/>
    <w:rsid w:val="00CB7C22"/>
    <w:rsid w:val="00CD4954"/>
    <w:rsid w:val="00CE6333"/>
    <w:rsid w:val="00CF4B36"/>
    <w:rsid w:val="00CF5D47"/>
    <w:rsid w:val="00CF7154"/>
    <w:rsid w:val="00D03F5B"/>
    <w:rsid w:val="00D0691E"/>
    <w:rsid w:val="00D1009E"/>
    <w:rsid w:val="00D23626"/>
    <w:rsid w:val="00D307A2"/>
    <w:rsid w:val="00D3248A"/>
    <w:rsid w:val="00D37DF4"/>
    <w:rsid w:val="00D40AB9"/>
    <w:rsid w:val="00D4145F"/>
    <w:rsid w:val="00D43AA7"/>
    <w:rsid w:val="00D527E5"/>
    <w:rsid w:val="00D55C93"/>
    <w:rsid w:val="00D6553E"/>
    <w:rsid w:val="00D72B8F"/>
    <w:rsid w:val="00D77065"/>
    <w:rsid w:val="00D84498"/>
    <w:rsid w:val="00D8547A"/>
    <w:rsid w:val="00DA4D46"/>
    <w:rsid w:val="00DD1FCC"/>
    <w:rsid w:val="00DD2075"/>
    <w:rsid w:val="00DE48A3"/>
    <w:rsid w:val="00DE7DCC"/>
    <w:rsid w:val="00E02007"/>
    <w:rsid w:val="00E2011F"/>
    <w:rsid w:val="00E21414"/>
    <w:rsid w:val="00E4422E"/>
    <w:rsid w:val="00E45AE8"/>
    <w:rsid w:val="00E4600F"/>
    <w:rsid w:val="00E53D27"/>
    <w:rsid w:val="00E60D51"/>
    <w:rsid w:val="00E6260C"/>
    <w:rsid w:val="00E80F08"/>
    <w:rsid w:val="00E8310E"/>
    <w:rsid w:val="00E84D3D"/>
    <w:rsid w:val="00E93DFD"/>
    <w:rsid w:val="00EA4F43"/>
    <w:rsid w:val="00EC175C"/>
    <w:rsid w:val="00EC42BA"/>
    <w:rsid w:val="00ED5797"/>
    <w:rsid w:val="00ED6B7A"/>
    <w:rsid w:val="00EE16E9"/>
    <w:rsid w:val="00EE667D"/>
    <w:rsid w:val="00EF26C9"/>
    <w:rsid w:val="00F0017D"/>
    <w:rsid w:val="00F04E88"/>
    <w:rsid w:val="00F21B98"/>
    <w:rsid w:val="00F41243"/>
    <w:rsid w:val="00F43098"/>
    <w:rsid w:val="00F4695B"/>
    <w:rsid w:val="00F53FF8"/>
    <w:rsid w:val="00F617E7"/>
    <w:rsid w:val="00F630A3"/>
    <w:rsid w:val="00F6359B"/>
    <w:rsid w:val="00F728F4"/>
    <w:rsid w:val="00F7359A"/>
    <w:rsid w:val="00F750F7"/>
    <w:rsid w:val="00F7789E"/>
    <w:rsid w:val="00F85124"/>
    <w:rsid w:val="00F918DA"/>
    <w:rsid w:val="00F91D1A"/>
    <w:rsid w:val="00F92805"/>
    <w:rsid w:val="00F93195"/>
    <w:rsid w:val="00FA139F"/>
    <w:rsid w:val="00FA4F9D"/>
    <w:rsid w:val="00FA6005"/>
    <w:rsid w:val="00FA75DD"/>
    <w:rsid w:val="00FB7BEE"/>
    <w:rsid w:val="00FC293D"/>
    <w:rsid w:val="00FC3E38"/>
    <w:rsid w:val="00FC4892"/>
    <w:rsid w:val="00FC7111"/>
    <w:rsid w:val="00FE6249"/>
    <w:rsid w:val="00FF3FA3"/>
    <w:rsid w:val="00FF7D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25B2D7"/>
  <w15:docId w15:val="{AF9776F0-E0D9-4DD1-8CAB-729ED29E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link w:val="Heading2Char"/>
    <w:qFormat/>
    <w:pPr>
      <w:keepNext/>
      <w:ind w:right="1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sz w:val="48"/>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Subtitle">
    <w:name w:val="Subtitle"/>
    <w:basedOn w:val="Normal"/>
    <w:qFormat/>
    <w:pPr>
      <w:jc w:val="center"/>
    </w:pPr>
    <w:rPr>
      <w:sz w:val="48"/>
      <w:u w:val="single"/>
    </w:rPr>
  </w:style>
  <w:style w:type="character" w:styleId="LineNumber">
    <w:name w:val="line number"/>
    <w:basedOn w:val="DefaultParagraphFont"/>
    <w:rsid w:val="0086399F"/>
  </w:style>
  <w:style w:type="paragraph" w:styleId="BalloonText">
    <w:name w:val="Balloon Text"/>
    <w:basedOn w:val="Normal"/>
    <w:link w:val="BalloonTextChar"/>
    <w:rsid w:val="00853822"/>
    <w:rPr>
      <w:rFonts w:ascii="Tahoma" w:hAnsi="Tahoma" w:cs="Tahoma"/>
      <w:sz w:val="16"/>
      <w:szCs w:val="16"/>
    </w:rPr>
  </w:style>
  <w:style w:type="character" w:customStyle="1" w:styleId="BalloonTextChar">
    <w:name w:val="Balloon Text Char"/>
    <w:link w:val="BalloonText"/>
    <w:rsid w:val="00853822"/>
    <w:rPr>
      <w:rFonts w:ascii="Tahoma" w:hAnsi="Tahoma" w:cs="Tahoma"/>
      <w:sz w:val="16"/>
      <w:szCs w:val="16"/>
    </w:rPr>
  </w:style>
  <w:style w:type="paragraph" w:styleId="ListNumber">
    <w:name w:val="List Number"/>
    <w:basedOn w:val="Normal"/>
    <w:rsid w:val="00E60D51"/>
    <w:pPr>
      <w:widowControl w:val="0"/>
      <w:numPr>
        <w:numId w:val="3"/>
      </w:numPr>
      <w:tabs>
        <w:tab w:val="left" w:pos="-720"/>
        <w:tab w:val="left" w:pos="0"/>
        <w:tab w:val="left" w:pos="360"/>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
    </w:pPr>
    <w:rPr>
      <w:sz w:val="22"/>
      <w:szCs w:val="20"/>
    </w:rPr>
  </w:style>
  <w:style w:type="character" w:customStyle="1" w:styleId="FooterChar">
    <w:name w:val="Footer Char"/>
    <w:link w:val="Footer"/>
    <w:uiPriority w:val="99"/>
    <w:rsid w:val="00E60D51"/>
    <w:rPr>
      <w:sz w:val="24"/>
      <w:szCs w:val="24"/>
    </w:rPr>
  </w:style>
  <w:style w:type="paragraph" w:styleId="ListBullet2">
    <w:name w:val="List Bullet 2"/>
    <w:basedOn w:val="Normal"/>
    <w:rsid w:val="00383686"/>
    <w:pPr>
      <w:widowControl w:val="0"/>
      <w:numPr>
        <w:numId w:val="4"/>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
    </w:pPr>
    <w:rPr>
      <w:sz w:val="22"/>
      <w:szCs w:val="20"/>
    </w:rPr>
  </w:style>
  <w:style w:type="paragraph" w:styleId="ListParagraph">
    <w:name w:val="List Paragraph"/>
    <w:basedOn w:val="Normal"/>
    <w:uiPriority w:val="34"/>
    <w:qFormat/>
    <w:rsid w:val="00910669"/>
    <w:pPr>
      <w:ind w:left="720"/>
      <w:contextualSpacing/>
    </w:pPr>
  </w:style>
  <w:style w:type="character" w:customStyle="1" w:styleId="Heading2Char">
    <w:name w:val="Heading 2 Char"/>
    <w:basedOn w:val="DefaultParagraphFont"/>
    <w:link w:val="Heading2"/>
    <w:rsid w:val="003D737F"/>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f@reinhardt.edu"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1920-67F8-41D8-82F7-265E46FA0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Evangel</vt:lpstr>
    </vt:vector>
  </TitlesOfParts>
  <Company>Evangel University</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dc:title>
  <dc:creator>Fred Fortunato</dc:creator>
  <cp:lastModifiedBy>Fred Fortunato</cp:lastModifiedBy>
  <cp:revision>2</cp:revision>
  <cp:lastPrinted>2023-12-09T15:10:00Z</cp:lastPrinted>
  <dcterms:created xsi:type="dcterms:W3CDTF">2023-12-09T15:10:00Z</dcterms:created>
  <dcterms:modified xsi:type="dcterms:W3CDTF">2023-12-09T15:10:00Z</dcterms:modified>
</cp:coreProperties>
</file>