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3E557D" w14:textId="77777777" w:rsidR="00BF73F7" w:rsidRPr="00BF73F7" w:rsidRDefault="00BF73F7" w:rsidP="00BF73F7">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BF73F7">
        <w:rPr>
          <w:rFonts w:ascii="Lato" w:eastAsia="Times New Roman" w:hAnsi="Lato" w:cs="Times New Roman"/>
          <w:noProof/>
          <w:color w:val="000000"/>
          <w:kern w:val="0"/>
          <w:sz w:val="24"/>
          <w:szCs w:val="24"/>
          <w14:ligatures w14:val="none"/>
        </w:rPr>
        <w:drawing>
          <wp:inline distT="0" distB="0" distL="0" distR="0" wp14:anchorId="09A4EC11" wp14:editId="16F35314">
            <wp:extent cx="3276600" cy="1059180"/>
            <wp:effectExtent l="0" t="0" r="0" b="762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600" cy="1059180"/>
                    </a:xfrm>
                    <a:prstGeom prst="rect">
                      <a:avLst/>
                    </a:prstGeom>
                    <a:noFill/>
                    <a:ln>
                      <a:noFill/>
                    </a:ln>
                  </pic:spPr>
                </pic:pic>
              </a:graphicData>
            </a:graphic>
          </wp:inline>
        </w:drawing>
      </w:r>
    </w:p>
    <w:p w14:paraId="2E628456" w14:textId="77777777" w:rsidR="00BF73F7" w:rsidRPr="00BF73F7" w:rsidRDefault="00BF73F7" w:rsidP="00BF73F7">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BF73F7">
        <w:rPr>
          <w:rFonts w:ascii="Lato" w:eastAsia="Times New Roman" w:hAnsi="Lato" w:cs="Times New Roman"/>
          <w:b/>
          <w:bCs/>
          <w:color w:val="000000"/>
          <w:kern w:val="0"/>
          <w:sz w:val="36"/>
          <w:szCs w:val="36"/>
          <w14:ligatures w14:val="none"/>
        </w:rPr>
        <w:t>COURSE SYLLABUS</w:t>
      </w:r>
    </w:p>
    <w:p w14:paraId="147BAEB0" w14:textId="77777777" w:rsidR="00BF73F7" w:rsidRPr="00BF73F7" w:rsidRDefault="00BF73F7" w:rsidP="00BF73F7">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BF73F7">
        <w:rPr>
          <w:rFonts w:ascii="Lato" w:eastAsia="Times New Roman" w:hAnsi="Lato" w:cs="Times New Roman"/>
          <w:b/>
          <w:bCs/>
          <w:color w:val="000000"/>
          <w:kern w:val="0"/>
          <w:sz w:val="48"/>
          <w:szCs w:val="48"/>
          <w14:ligatures w14:val="none"/>
        </w:rPr>
        <w:t>POL 101: American Government</w:t>
      </w:r>
    </w:p>
    <w:p w14:paraId="67E94870" w14:textId="77777777" w:rsidR="00BF73F7" w:rsidRPr="00BF73F7" w:rsidRDefault="00BF73F7" w:rsidP="00BF73F7">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BF73F7">
        <w:rPr>
          <w:rFonts w:ascii="Lato" w:eastAsia="Times New Roman" w:hAnsi="Lato" w:cs="Times New Roman"/>
          <w:b/>
          <w:bCs/>
          <w:color w:val="000000"/>
          <w:kern w:val="0"/>
          <w:sz w:val="36"/>
          <w:szCs w:val="36"/>
          <w14:ligatures w14:val="none"/>
        </w:rPr>
        <w:t>Spring Semester / Session 2 </w:t>
      </w:r>
    </w:p>
    <w:p w14:paraId="7B8CDADC" w14:textId="77777777" w:rsidR="00BF73F7" w:rsidRPr="00BF73F7" w:rsidRDefault="00BF73F7" w:rsidP="00BF73F7">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BF73F7">
        <w:rPr>
          <w:rFonts w:ascii="Lato" w:eastAsia="Times New Roman" w:hAnsi="Lato" w:cs="Times New Roman"/>
          <w:b/>
          <w:bCs/>
          <w:color w:val="000000"/>
          <w:kern w:val="0"/>
          <w:sz w:val="36"/>
          <w:szCs w:val="36"/>
          <w14:ligatures w14:val="none"/>
        </w:rPr>
        <w:t>March 11th - May 75th, 2024</w:t>
      </w:r>
    </w:p>
    <w:p w14:paraId="65B51285"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w:t>
      </w:r>
    </w:p>
    <w:p w14:paraId="6E946808"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b/>
          <w:bCs/>
          <w:color w:val="000000"/>
          <w:kern w:val="0"/>
          <w:sz w:val="24"/>
          <w:szCs w:val="24"/>
          <w14:ligatures w14:val="none"/>
        </w:rPr>
        <w:t>INSTRUCTOR:</w:t>
      </w:r>
      <w:r w:rsidRPr="00BF73F7">
        <w:rPr>
          <w:rFonts w:ascii="Lato" w:eastAsia="Times New Roman" w:hAnsi="Lato" w:cs="Times New Roman"/>
          <w:color w:val="000000"/>
          <w:kern w:val="0"/>
          <w:sz w:val="24"/>
          <w:szCs w:val="24"/>
          <w14:ligatures w14:val="none"/>
        </w:rPr>
        <w:t xml:space="preserve">       </w:t>
      </w:r>
      <w:proofErr w:type="spellStart"/>
      <w:r w:rsidRPr="00BF73F7">
        <w:rPr>
          <w:rFonts w:ascii="Lato" w:eastAsia="Times New Roman" w:hAnsi="Lato" w:cs="Times New Roman"/>
          <w:color w:val="000000"/>
          <w:kern w:val="0"/>
          <w:sz w:val="24"/>
          <w:szCs w:val="24"/>
          <w14:ligatures w14:val="none"/>
        </w:rPr>
        <w:t>SimonPeter</w:t>
      </w:r>
      <w:proofErr w:type="spellEnd"/>
      <w:r w:rsidRPr="00BF73F7">
        <w:rPr>
          <w:rFonts w:ascii="Lato" w:eastAsia="Times New Roman" w:hAnsi="Lato" w:cs="Times New Roman"/>
          <w:color w:val="000000"/>
          <w:kern w:val="0"/>
          <w:sz w:val="24"/>
          <w:szCs w:val="24"/>
          <w14:ligatures w14:val="none"/>
        </w:rPr>
        <w:t xml:space="preserve"> Gomez, Ph.D.</w:t>
      </w:r>
    </w:p>
    <w:p w14:paraId="4E67F470"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br/>
      </w:r>
      <w:r w:rsidRPr="00BF73F7">
        <w:rPr>
          <w:rFonts w:ascii="Lato" w:eastAsia="Times New Roman" w:hAnsi="Lato" w:cs="Times New Roman"/>
          <w:b/>
          <w:bCs/>
          <w:color w:val="000000"/>
          <w:kern w:val="0"/>
          <w:sz w:val="24"/>
          <w:szCs w:val="24"/>
          <w14:ligatures w14:val="none"/>
        </w:rPr>
        <w:t>EMAIL ADDRESS:</w:t>
      </w:r>
      <w:r w:rsidRPr="00BF73F7">
        <w:rPr>
          <w:rFonts w:ascii="Lato" w:eastAsia="Times New Roman" w:hAnsi="Lato" w:cs="Times New Roman"/>
          <w:color w:val="000000"/>
          <w:kern w:val="0"/>
          <w:sz w:val="24"/>
          <w:szCs w:val="24"/>
          <w14:ligatures w14:val="none"/>
        </w:rPr>
        <w:t> </w:t>
      </w:r>
      <w:hyperlink r:id="rId6" w:history="1">
        <w:r w:rsidRPr="00BF73F7">
          <w:rPr>
            <w:rFonts w:ascii="Lato" w:eastAsia="Times New Roman" w:hAnsi="Lato" w:cs="Times New Roman"/>
            <w:color w:val="0000FF"/>
            <w:kern w:val="0"/>
            <w:sz w:val="24"/>
            <w:szCs w:val="24"/>
            <w:u w:val="single"/>
            <w14:ligatures w14:val="none"/>
          </w:rPr>
          <w:t>sg1@reinhardt.edu</w:t>
        </w:r>
      </w:hyperlink>
    </w:p>
    <w:p w14:paraId="05195E82"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br/>
      </w:r>
      <w:r w:rsidRPr="00BF73F7">
        <w:rPr>
          <w:rFonts w:ascii="Lato" w:eastAsia="Times New Roman" w:hAnsi="Lato" w:cs="Times New Roman"/>
          <w:b/>
          <w:bCs/>
          <w:color w:val="000000"/>
          <w:kern w:val="0"/>
          <w:sz w:val="24"/>
          <w:szCs w:val="24"/>
          <w14:ligatures w14:val="none"/>
        </w:rPr>
        <w:t>OFFICE PHONE:</w:t>
      </w:r>
      <w:r w:rsidRPr="00BF73F7">
        <w:rPr>
          <w:rFonts w:ascii="Lato" w:eastAsia="Times New Roman" w:hAnsi="Lato" w:cs="Times New Roman"/>
          <w:color w:val="000000"/>
          <w:kern w:val="0"/>
          <w:sz w:val="24"/>
          <w:szCs w:val="24"/>
          <w14:ligatures w14:val="none"/>
        </w:rPr>
        <w:t>    770-720-5977</w:t>
      </w:r>
    </w:p>
    <w:p w14:paraId="394B5155"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br/>
      </w:r>
      <w:r w:rsidRPr="00BF73F7">
        <w:rPr>
          <w:rFonts w:ascii="Lato" w:eastAsia="Times New Roman" w:hAnsi="Lato" w:cs="Times New Roman"/>
          <w:b/>
          <w:bCs/>
          <w:color w:val="000000"/>
          <w:kern w:val="0"/>
          <w:sz w:val="24"/>
          <w:szCs w:val="24"/>
          <w14:ligatures w14:val="none"/>
        </w:rPr>
        <w:t>COURSE DESCRIPTION</w:t>
      </w:r>
    </w:p>
    <w:p w14:paraId="197BF4E3"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xml:space="preserve">This course is a survey of topics in American government and politics. The objective is to establish a foundation upon which students can build an understanding of why our political structure, system, and values are as they are. With this foundation students can also begin to critically analyze political processes, </w:t>
      </w:r>
      <w:proofErr w:type="gramStart"/>
      <w:r w:rsidRPr="00BF73F7">
        <w:rPr>
          <w:rFonts w:ascii="Lato" w:eastAsia="Times New Roman" w:hAnsi="Lato" w:cs="Times New Roman"/>
          <w:color w:val="000000"/>
          <w:kern w:val="0"/>
          <w:sz w:val="24"/>
          <w:szCs w:val="24"/>
          <w14:ligatures w14:val="none"/>
        </w:rPr>
        <w:t>issues</w:t>
      </w:r>
      <w:proofErr w:type="gramEnd"/>
      <w:r w:rsidRPr="00BF73F7">
        <w:rPr>
          <w:rFonts w:ascii="Lato" w:eastAsia="Times New Roman" w:hAnsi="Lato" w:cs="Times New Roman"/>
          <w:color w:val="000000"/>
          <w:kern w:val="0"/>
          <w:sz w:val="24"/>
          <w:szCs w:val="24"/>
          <w14:ligatures w14:val="none"/>
        </w:rPr>
        <w:t xml:space="preserve"> and outcomes in the United States, and bring a basis of knowledge to future courses in the social sciences.</w:t>
      </w:r>
    </w:p>
    <w:p w14:paraId="436E551F"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br/>
      </w:r>
      <w:r w:rsidRPr="00BF73F7">
        <w:rPr>
          <w:rFonts w:ascii="Lato" w:eastAsia="Times New Roman" w:hAnsi="Lato" w:cs="Times New Roman"/>
          <w:b/>
          <w:bCs/>
          <w:color w:val="000000"/>
          <w:kern w:val="0"/>
          <w:sz w:val="24"/>
          <w:szCs w:val="24"/>
          <w14:ligatures w14:val="none"/>
        </w:rPr>
        <w:t>REQUIRED TEXTBOOK</w:t>
      </w:r>
    </w:p>
    <w:p w14:paraId="7AC469FD"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Janda, K., Berry, J.M., Goldman, J., Schildkraut, D.J., &amp; Manna, P. (2018). </w:t>
      </w:r>
      <w:r w:rsidRPr="00BF73F7">
        <w:rPr>
          <w:rFonts w:ascii="Lato" w:eastAsia="Times New Roman" w:hAnsi="Lato" w:cs="Times New Roman"/>
          <w:i/>
          <w:iCs/>
          <w:color w:val="000000"/>
          <w:kern w:val="0"/>
          <w:sz w:val="24"/>
          <w:szCs w:val="24"/>
          <w14:ligatures w14:val="none"/>
        </w:rPr>
        <w:t>The challenge of democracy: American government in global politics</w:t>
      </w:r>
      <w:r w:rsidRPr="00BF73F7">
        <w:rPr>
          <w:rFonts w:ascii="Lato" w:eastAsia="Times New Roman" w:hAnsi="Lato" w:cs="Times New Roman"/>
          <w:color w:val="000000"/>
          <w:kern w:val="0"/>
          <w:sz w:val="24"/>
          <w:szCs w:val="24"/>
          <w14:ligatures w14:val="none"/>
        </w:rPr>
        <w:t> (14th ed.). Boston, MA: Cengage.</w:t>
      </w:r>
    </w:p>
    <w:p w14:paraId="5C23060B"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br/>
      </w:r>
      <w:r w:rsidRPr="00BF73F7">
        <w:rPr>
          <w:rFonts w:ascii="Lato" w:eastAsia="Times New Roman" w:hAnsi="Lato" w:cs="Times New Roman"/>
          <w:b/>
          <w:bCs/>
          <w:color w:val="000000"/>
          <w:kern w:val="0"/>
          <w:sz w:val="24"/>
          <w:szCs w:val="24"/>
          <w14:ligatures w14:val="none"/>
        </w:rPr>
        <w:t>COURSE LEARNING OUTCOMES</w:t>
      </w:r>
    </w:p>
    <w:p w14:paraId="46ABCD01"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After completing this course, the student will be able to:</w:t>
      </w:r>
    </w:p>
    <w:p w14:paraId="47E4869D" w14:textId="77777777" w:rsidR="00BF73F7" w:rsidRPr="00BF73F7" w:rsidRDefault="00BF73F7" w:rsidP="00BF73F7">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Demonstrate an understanding of the reasons for, and purposes of, government.</w:t>
      </w:r>
    </w:p>
    <w:p w14:paraId="250D1A6A"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lastRenderedPageBreak/>
        <w:t> </w:t>
      </w:r>
    </w:p>
    <w:p w14:paraId="02BB2522" w14:textId="77777777" w:rsidR="00BF73F7" w:rsidRPr="00BF73F7" w:rsidRDefault="00BF73F7" w:rsidP="00BF73F7">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Demonstrate how the structures, institutions and processes we choose to govern us influence political outcomes.</w:t>
      </w:r>
    </w:p>
    <w:p w14:paraId="608C4DE9"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w:t>
      </w:r>
    </w:p>
    <w:p w14:paraId="0195C535" w14:textId="77777777" w:rsidR="00BF73F7" w:rsidRPr="00BF73F7" w:rsidRDefault="00BF73F7" w:rsidP="00BF73F7">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Demonstrate an understanding of the methods that political scientists use to answer questions about the political world.</w:t>
      </w:r>
    </w:p>
    <w:p w14:paraId="69BB3966"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w:t>
      </w:r>
    </w:p>
    <w:p w14:paraId="4E95F245" w14:textId="77777777" w:rsidR="00BF73F7" w:rsidRPr="00BF73F7" w:rsidRDefault="00BF73F7" w:rsidP="00BF73F7">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Identify the variables that have influenced, and continue to influence, the dynamic trends in American government and politics.</w:t>
      </w:r>
    </w:p>
    <w:p w14:paraId="697C1BCD" w14:textId="77777777" w:rsidR="00BF73F7" w:rsidRPr="00BF73F7" w:rsidRDefault="00BF73F7" w:rsidP="00BF73F7">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br/>
      </w:r>
      <w:r w:rsidRPr="00BF73F7">
        <w:rPr>
          <w:rFonts w:ascii="Lato" w:eastAsia="Times New Roman" w:hAnsi="Lato" w:cs="Times New Roman"/>
          <w:b/>
          <w:bCs/>
          <w:color w:val="000000"/>
          <w:kern w:val="0"/>
          <w:sz w:val="36"/>
          <w:szCs w:val="36"/>
          <w14:ligatures w14:val="none"/>
        </w:rPr>
        <w:t>COURSE POLICIES AND PROCEDURES</w:t>
      </w:r>
    </w:p>
    <w:p w14:paraId="59438666"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br/>
      </w:r>
      <w:r w:rsidRPr="00BF73F7">
        <w:rPr>
          <w:rFonts w:ascii="Lato" w:eastAsia="Times New Roman" w:hAnsi="Lato" w:cs="Times New Roman"/>
          <w:b/>
          <w:bCs/>
          <w:color w:val="000000"/>
          <w:kern w:val="0"/>
          <w:sz w:val="24"/>
          <w:szCs w:val="24"/>
          <w14:ligatures w14:val="none"/>
        </w:rPr>
        <w:t>ACADEMIC INTEGRITY</w:t>
      </w:r>
    </w:p>
    <w:p w14:paraId="0E87EBB9"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w:t>
      </w:r>
    </w:p>
    <w:p w14:paraId="0F6AC491"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The following are recognized as unacceptable forms of academic behavior at Reinhardt University:</w:t>
      </w:r>
    </w:p>
    <w:p w14:paraId="0E03B689" w14:textId="77777777" w:rsidR="00BF73F7" w:rsidRPr="00BF73F7" w:rsidRDefault="00BF73F7" w:rsidP="00BF73F7">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w:t>
      </w:r>
    </w:p>
    <w:p w14:paraId="3F7E60AA"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w:t>
      </w:r>
    </w:p>
    <w:p w14:paraId="6E4F2AC1" w14:textId="77777777" w:rsidR="00BF73F7" w:rsidRPr="00BF73F7" w:rsidRDefault="00BF73F7" w:rsidP="00BF73F7">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xml:space="preserve">Submitting a paper written by another student or another person as if it were your </w:t>
      </w:r>
      <w:proofErr w:type="gramStart"/>
      <w:r w:rsidRPr="00BF73F7">
        <w:rPr>
          <w:rFonts w:ascii="Lato" w:eastAsia="Times New Roman" w:hAnsi="Lato" w:cs="Times New Roman"/>
          <w:color w:val="000000"/>
          <w:kern w:val="0"/>
          <w:sz w:val="24"/>
          <w:szCs w:val="24"/>
          <w14:ligatures w14:val="none"/>
        </w:rPr>
        <w:t>own</w:t>
      </w:r>
      <w:proofErr w:type="gramEnd"/>
    </w:p>
    <w:p w14:paraId="6E281583"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w:t>
      </w:r>
    </w:p>
    <w:p w14:paraId="12CE35E8" w14:textId="77777777" w:rsidR="00BF73F7" w:rsidRPr="00BF73F7" w:rsidRDefault="00BF73F7" w:rsidP="00BF73F7">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Submitting a paper containing sentences, paragraphs, or sections lifted from another student’s work or other publication; there must be written documentation.</w:t>
      </w:r>
    </w:p>
    <w:p w14:paraId="0BF6CDBE"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lastRenderedPageBreak/>
        <w:t> </w:t>
      </w:r>
    </w:p>
    <w:p w14:paraId="163F97F1" w14:textId="77777777" w:rsidR="00BF73F7" w:rsidRPr="00BF73F7" w:rsidRDefault="00BF73F7" w:rsidP="00BF73F7">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Submitting a paper written by you for another course or occasion without the explicit knowledge and consent of the instructor.</w:t>
      </w:r>
    </w:p>
    <w:p w14:paraId="20B4A895"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w:t>
      </w:r>
    </w:p>
    <w:p w14:paraId="4DB4202A" w14:textId="77777777" w:rsidR="00BF73F7" w:rsidRPr="00BF73F7" w:rsidRDefault="00BF73F7" w:rsidP="00BF73F7">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Fabricating evidence or statistics that supposedly represent your original research.</w:t>
      </w:r>
    </w:p>
    <w:p w14:paraId="1242C267"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w:t>
      </w:r>
    </w:p>
    <w:p w14:paraId="2628A669" w14:textId="77777777" w:rsidR="00BF73F7" w:rsidRPr="00BF73F7" w:rsidRDefault="00BF73F7" w:rsidP="00BF73F7">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Cheating of any sort on tests, papers, projects, reports, etc.</w:t>
      </w:r>
    </w:p>
    <w:p w14:paraId="0084DE71"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w:t>
      </w:r>
    </w:p>
    <w:p w14:paraId="045655CB" w14:textId="77777777" w:rsidR="00BF73F7" w:rsidRPr="00BF73F7" w:rsidRDefault="00BF73F7" w:rsidP="00BF73F7">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Using the internet inappropriately as a resource. See 3 above.</w:t>
      </w:r>
    </w:p>
    <w:p w14:paraId="7F25FDD2"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br/>
      </w:r>
      <w:r w:rsidRPr="00BF73F7">
        <w:rPr>
          <w:rFonts w:ascii="Lato" w:eastAsia="Times New Roman" w:hAnsi="Lato" w:cs="Times New Roman"/>
          <w:b/>
          <w:bCs/>
          <w:color w:val="000000"/>
          <w:kern w:val="0"/>
          <w:sz w:val="24"/>
          <w:szCs w:val="24"/>
          <w14:ligatures w14:val="none"/>
        </w:rPr>
        <w:t>CREDIT HOUR STATEMENT</w:t>
      </w:r>
    </w:p>
    <w:p w14:paraId="6F876C03"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Courses offered in an 8-week session are twice as intensive as those held during a traditional full semester. Each week students should expect to spend 16 hours interacting with course content through a combination of direct instruction and out of class student work.</w:t>
      </w:r>
    </w:p>
    <w:p w14:paraId="3947A04F"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w:t>
      </w:r>
    </w:p>
    <w:p w14:paraId="0BDDBBDD"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Examples of out of class student work may include reading the assigned course textbook, doing independent library research, completing essay assignments, developing more extensive research papers, and studying in preparation for exams and quizzes.</w:t>
      </w:r>
    </w:p>
    <w:p w14:paraId="547CB37F"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br/>
      </w:r>
      <w:r w:rsidRPr="00BF73F7">
        <w:rPr>
          <w:rFonts w:ascii="Lato" w:eastAsia="Times New Roman" w:hAnsi="Lato" w:cs="Times New Roman"/>
          <w:b/>
          <w:bCs/>
          <w:color w:val="000000"/>
          <w:kern w:val="0"/>
          <w:sz w:val="24"/>
          <w:szCs w:val="24"/>
          <w14:ligatures w14:val="none"/>
        </w:rPr>
        <w:t>COURSE REQUIREMENTS/ASSIGNMENTS</w:t>
      </w:r>
    </w:p>
    <w:p w14:paraId="4EFF0167"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xml:space="preserve">Knowledge of the material presented in this course will be evaluated based on the satisfactory completion of all coursework. Methods of instruction and learning include module reading assignments, discussion postings, video assignments, individual research, and weekly examinations.  Learners are expected to complete all module activities during the week they are assigned </w:t>
      </w:r>
      <w:proofErr w:type="gramStart"/>
      <w:r w:rsidRPr="00BF73F7">
        <w:rPr>
          <w:rFonts w:ascii="Lato" w:eastAsia="Times New Roman" w:hAnsi="Lato" w:cs="Times New Roman"/>
          <w:color w:val="000000"/>
          <w:kern w:val="0"/>
          <w:sz w:val="24"/>
          <w:szCs w:val="24"/>
          <w14:ligatures w14:val="none"/>
        </w:rPr>
        <w:t>and in the manner</w:t>
      </w:r>
      <w:proofErr w:type="gramEnd"/>
      <w:r w:rsidRPr="00BF73F7">
        <w:rPr>
          <w:rFonts w:ascii="Lato" w:eastAsia="Times New Roman" w:hAnsi="Lato" w:cs="Times New Roman"/>
          <w:color w:val="000000"/>
          <w:kern w:val="0"/>
          <w:sz w:val="24"/>
          <w:szCs w:val="24"/>
          <w14:ligatures w14:val="none"/>
        </w:rPr>
        <w:t xml:space="preserve"> prescribed.</w:t>
      </w:r>
    </w:p>
    <w:p w14:paraId="27E5A655"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br/>
      </w:r>
      <w:r w:rsidRPr="00BF73F7">
        <w:rPr>
          <w:rFonts w:ascii="Lato" w:eastAsia="Times New Roman" w:hAnsi="Lato" w:cs="Times New Roman"/>
          <w:b/>
          <w:bCs/>
          <w:color w:val="000000"/>
          <w:kern w:val="0"/>
          <w:sz w:val="24"/>
          <w:szCs w:val="24"/>
          <w14:ligatures w14:val="none"/>
        </w:rPr>
        <w:t>Reading Assignments</w:t>
      </w:r>
    </w:p>
    <w:p w14:paraId="302AE385"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proofErr w:type="spellStart"/>
      <w:proofErr w:type="gramStart"/>
      <w:r w:rsidRPr="00BF73F7">
        <w:rPr>
          <w:rFonts w:ascii="Lato" w:eastAsia="Times New Roman" w:hAnsi="Lato" w:cs="Times New Roman"/>
          <w:color w:val="000000"/>
          <w:kern w:val="0"/>
          <w:sz w:val="24"/>
          <w:szCs w:val="24"/>
          <w14:ligatures w14:val="none"/>
        </w:rPr>
        <w:lastRenderedPageBreak/>
        <w:t>Learner’s</w:t>
      </w:r>
      <w:proofErr w:type="spellEnd"/>
      <w:proofErr w:type="gramEnd"/>
      <w:r w:rsidRPr="00BF73F7">
        <w:rPr>
          <w:rFonts w:ascii="Lato" w:eastAsia="Times New Roman" w:hAnsi="Lato" w:cs="Times New Roman"/>
          <w:color w:val="000000"/>
          <w:kern w:val="0"/>
          <w:sz w:val="24"/>
          <w:szCs w:val="24"/>
          <w14:ligatures w14:val="none"/>
        </w:rPr>
        <w:t xml:space="preserve"> are expected to complete the assigned textbook readings for each module prior to participating in discussions and completing module examinations. The required textbook may be accessed through the "Vital Source Course Materials" link found in the left-side navigation menu.</w:t>
      </w:r>
    </w:p>
    <w:p w14:paraId="78673A95"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br/>
      </w:r>
      <w:r w:rsidRPr="00BF73F7">
        <w:rPr>
          <w:rFonts w:ascii="Lato" w:eastAsia="Times New Roman" w:hAnsi="Lato" w:cs="Times New Roman"/>
          <w:b/>
          <w:bCs/>
          <w:color w:val="000000"/>
          <w:kern w:val="0"/>
          <w:sz w:val="24"/>
          <w:szCs w:val="24"/>
          <w14:ligatures w14:val="none"/>
        </w:rPr>
        <w:t>Module Discussion Posts</w:t>
      </w:r>
    </w:p>
    <w:p w14:paraId="2B3F5B18"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xml:space="preserve">Each module discussion posting must contain a minimum of a </w:t>
      </w:r>
      <w:proofErr w:type="gramStart"/>
      <w:r w:rsidRPr="00BF73F7">
        <w:rPr>
          <w:rFonts w:ascii="Lato" w:eastAsia="Times New Roman" w:hAnsi="Lato" w:cs="Times New Roman"/>
          <w:color w:val="000000"/>
          <w:kern w:val="0"/>
          <w:sz w:val="24"/>
          <w:szCs w:val="24"/>
          <w14:ligatures w14:val="none"/>
        </w:rPr>
        <w:t>200 word</w:t>
      </w:r>
      <w:proofErr w:type="gramEnd"/>
      <w:r w:rsidRPr="00BF73F7">
        <w:rPr>
          <w:rFonts w:ascii="Lato" w:eastAsia="Times New Roman" w:hAnsi="Lato" w:cs="Times New Roman"/>
          <w:color w:val="000000"/>
          <w:kern w:val="0"/>
          <w:sz w:val="24"/>
          <w:szCs w:val="24"/>
          <w14:ligatures w14:val="none"/>
        </w:rPr>
        <w:t xml:space="preserve"> initial response. Deadlines for initial postings shall be published within individual module academic requirements. Initial posting requirements shall be specified for each module.</w:t>
      </w:r>
    </w:p>
    <w:p w14:paraId="38967006"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xml:space="preserve">Learners must reply to THREE DIFFERENT students in the class with a minimum of a </w:t>
      </w:r>
      <w:proofErr w:type="gramStart"/>
      <w:r w:rsidRPr="00BF73F7">
        <w:rPr>
          <w:rFonts w:ascii="Lato" w:eastAsia="Times New Roman" w:hAnsi="Lato" w:cs="Times New Roman"/>
          <w:color w:val="000000"/>
          <w:kern w:val="0"/>
          <w:sz w:val="24"/>
          <w:szCs w:val="24"/>
          <w14:ligatures w14:val="none"/>
        </w:rPr>
        <w:t>100 word</w:t>
      </w:r>
      <w:proofErr w:type="gramEnd"/>
      <w:r w:rsidRPr="00BF73F7">
        <w:rPr>
          <w:rFonts w:ascii="Lato" w:eastAsia="Times New Roman" w:hAnsi="Lato" w:cs="Times New Roman"/>
          <w:color w:val="000000"/>
          <w:kern w:val="0"/>
          <w:sz w:val="24"/>
          <w:szCs w:val="24"/>
          <w14:ligatures w14:val="none"/>
        </w:rPr>
        <w:t xml:space="preserve"> response. The responses must be substantive in nature by adding additional knowledge to the conversation. Deadlines for response postings shall be published within individual module academic requirements. Learners must reply to “follow up” discussion question posted by the instructor. </w:t>
      </w:r>
    </w:p>
    <w:p w14:paraId="7E547AE1"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All postings and replies must adhere to APA 6th or7th edition writing style regarding citations and references. All postings must also employ proper grammar, punctuation, and correct spelling. </w:t>
      </w:r>
    </w:p>
    <w:p w14:paraId="09FB0EBD"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xml:space="preserve">Students are not </w:t>
      </w:r>
      <w:proofErr w:type="gramStart"/>
      <w:r w:rsidRPr="00BF73F7">
        <w:rPr>
          <w:rFonts w:ascii="Lato" w:eastAsia="Times New Roman" w:hAnsi="Lato" w:cs="Times New Roman"/>
          <w:color w:val="000000"/>
          <w:kern w:val="0"/>
          <w:sz w:val="24"/>
          <w:szCs w:val="24"/>
          <w14:ligatures w14:val="none"/>
        </w:rPr>
        <w:t>being graded</w:t>
      </w:r>
      <w:proofErr w:type="gramEnd"/>
      <w:r w:rsidRPr="00BF73F7">
        <w:rPr>
          <w:rFonts w:ascii="Lato" w:eastAsia="Times New Roman" w:hAnsi="Lato" w:cs="Times New Roman"/>
          <w:color w:val="000000"/>
          <w:kern w:val="0"/>
          <w:sz w:val="24"/>
          <w:szCs w:val="24"/>
          <w14:ligatures w14:val="none"/>
        </w:rPr>
        <w:t xml:space="preserve"> on what they think. The focus will be on how well an argument is constructed; not on the </w:t>
      </w:r>
      <w:proofErr w:type="gramStart"/>
      <w:r w:rsidRPr="00BF73F7">
        <w:rPr>
          <w:rFonts w:ascii="Lato" w:eastAsia="Times New Roman" w:hAnsi="Lato" w:cs="Times New Roman"/>
          <w:color w:val="000000"/>
          <w:kern w:val="0"/>
          <w:sz w:val="24"/>
          <w:szCs w:val="24"/>
          <w14:ligatures w14:val="none"/>
        </w:rPr>
        <w:t>shape,</w:t>
      </w:r>
      <w:proofErr w:type="gramEnd"/>
      <w:r w:rsidRPr="00BF73F7">
        <w:rPr>
          <w:rFonts w:ascii="Lato" w:eastAsia="Times New Roman" w:hAnsi="Lato" w:cs="Times New Roman"/>
          <w:color w:val="000000"/>
          <w:kern w:val="0"/>
          <w:sz w:val="24"/>
          <w:szCs w:val="24"/>
          <w14:ligatures w14:val="none"/>
        </w:rPr>
        <w:t xml:space="preserve"> or position an argument takes. </w:t>
      </w:r>
    </w:p>
    <w:p w14:paraId="7F712C04"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br/>
      </w:r>
      <w:r w:rsidRPr="00BF73F7">
        <w:rPr>
          <w:rFonts w:ascii="Lato" w:eastAsia="Times New Roman" w:hAnsi="Lato" w:cs="Times New Roman"/>
          <w:b/>
          <w:bCs/>
          <w:color w:val="000000"/>
          <w:kern w:val="0"/>
          <w:sz w:val="24"/>
          <w:szCs w:val="24"/>
          <w14:ligatures w14:val="none"/>
        </w:rPr>
        <w:t>Module Examinations</w:t>
      </w:r>
    </w:p>
    <w:p w14:paraId="33B2A0F8"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xml:space="preserve">Each module shall require completion of a timed </w:t>
      </w:r>
      <w:proofErr w:type="gramStart"/>
      <w:r w:rsidRPr="00BF73F7">
        <w:rPr>
          <w:rFonts w:ascii="Lato" w:eastAsia="Times New Roman" w:hAnsi="Lato" w:cs="Times New Roman"/>
          <w:color w:val="000000"/>
          <w:kern w:val="0"/>
          <w:sz w:val="24"/>
          <w:szCs w:val="24"/>
          <w14:ligatures w14:val="none"/>
        </w:rPr>
        <w:t>multiple choice</w:t>
      </w:r>
      <w:proofErr w:type="gramEnd"/>
      <w:r w:rsidRPr="00BF73F7">
        <w:rPr>
          <w:rFonts w:ascii="Lato" w:eastAsia="Times New Roman" w:hAnsi="Lato" w:cs="Times New Roman"/>
          <w:color w:val="000000"/>
          <w:kern w:val="0"/>
          <w:sz w:val="24"/>
          <w:szCs w:val="24"/>
          <w14:ligatures w14:val="none"/>
        </w:rPr>
        <w:t xml:space="preserve"> examination.  Students should not start an examination unless prepared to answer each item.  A grade will be recorded upon submission or when the examination times out. The examination cannot be reopened by the student. Details regarding time limits and the number of examination items shall be published within individual module academic requirements. </w:t>
      </w:r>
    </w:p>
    <w:p w14:paraId="66D62C53"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w:t>
      </w:r>
    </w:p>
    <w:p w14:paraId="416F4B03"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b/>
          <w:bCs/>
          <w:color w:val="000000"/>
          <w:kern w:val="0"/>
          <w:sz w:val="24"/>
          <w:szCs w:val="24"/>
          <w14:ligatures w14:val="none"/>
        </w:rPr>
        <w:t>Position Paper</w:t>
      </w:r>
    </w:p>
    <w:p w14:paraId="659D8A47"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xml:space="preserve">Each student is required to submit a position paper of at least 1250 typed words (or about five typed, </w:t>
      </w:r>
      <w:proofErr w:type="gramStart"/>
      <w:r w:rsidRPr="00BF73F7">
        <w:rPr>
          <w:rFonts w:ascii="Lato" w:eastAsia="Times New Roman" w:hAnsi="Lato" w:cs="Times New Roman"/>
          <w:color w:val="000000"/>
          <w:kern w:val="0"/>
          <w:sz w:val="24"/>
          <w:szCs w:val="24"/>
          <w14:ligatures w14:val="none"/>
        </w:rPr>
        <w:t>double spaced</w:t>
      </w:r>
      <w:proofErr w:type="gramEnd"/>
      <w:r w:rsidRPr="00BF73F7">
        <w:rPr>
          <w:rFonts w:ascii="Lato" w:eastAsia="Times New Roman" w:hAnsi="Lato" w:cs="Times New Roman"/>
          <w:color w:val="000000"/>
          <w:kern w:val="0"/>
          <w:sz w:val="24"/>
          <w:szCs w:val="24"/>
          <w14:ligatures w14:val="none"/>
        </w:rPr>
        <w:t xml:space="preserve"> pages).</w:t>
      </w:r>
    </w:p>
    <w:p w14:paraId="67CEBDFA"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xml:space="preserve">Please double space and include page </w:t>
      </w:r>
      <w:proofErr w:type="gramStart"/>
      <w:r w:rsidRPr="00BF73F7">
        <w:rPr>
          <w:rFonts w:ascii="Lato" w:eastAsia="Times New Roman" w:hAnsi="Lato" w:cs="Times New Roman"/>
          <w:color w:val="000000"/>
          <w:kern w:val="0"/>
          <w:sz w:val="24"/>
          <w:szCs w:val="24"/>
          <w14:ligatures w14:val="none"/>
        </w:rPr>
        <w:t>numbers, and</w:t>
      </w:r>
      <w:proofErr w:type="gramEnd"/>
      <w:r w:rsidRPr="00BF73F7">
        <w:rPr>
          <w:rFonts w:ascii="Lato" w:eastAsia="Times New Roman" w:hAnsi="Lato" w:cs="Times New Roman"/>
          <w:color w:val="000000"/>
          <w:kern w:val="0"/>
          <w:sz w:val="24"/>
          <w:szCs w:val="24"/>
          <w14:ligatures w14:val="none"/>
        </w:rPr>
        <w:t xml:space="preserve"> use a 12 point font.</w:t>
      </w:r>
    </w:p>
    <w:p w14:paraId="015B0727"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The paper must comply with APA 6th or 7th edition writing style and include at least 5 academic sources.</w:t>
      </w:r>
    </w:p>
    <w:p w14:paraId="1C2E02CA"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The instructor reserves the right to apply a 10% academic penalty for each day the paper is late.  </w:t>
      </w:r>
    </w:p>
    <w:p w14:paraId="2C2DCBE3"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lastRenderedPageBreak/>
        <w:t>The following is a list of potential topics.    All students must have their topic approved by the professor in advance. Students are also free to choose a topic outside of this list.</w:t>
      </w:r>
    </w:p>
    <w:p w14:paraId="73F393E6" w14:textId="77777777" w:rsidR="00BF73F7" w:rsidRPr="00BF73F7" w:rsidRDefault="00BF73F7" w:rsidP="00BF73F7">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Should marijuana be legalized?</w:t>
      </w:r>
    </w:p>
    <w:p w14:paraId="627DCB3D" w14:textId="77777777" w:rsidR="00BF73F7" w:rsidRPr="00BF73F7" w:rsidRDefault="00BF73F7" w:rsidP="00BF73F7">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Should the Electoral College be abolished?</w:t>
      </w:r>
    </w:p>
    <w:p w14:paraId="0EEABBF4" w14:textId="77777777" w:rsidR="00BF73F7" w:rsidRPr="00BF73F7" w:rsidRDefault="00BF73F7" w:rsidP="00BF73F7">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Should There Be a Wall of Separation Between Church &amp; State?</w:t>
      </w:r>
    </w:p>
    <w:p w14:paraId="5E393C7B" w14:textId="77777777" w:rsidR="00BF73F7" w:rsidRPr="00BF73F7" w:rsidRDefault="00BF73F7" w:rsidP="00BF73F7">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Should Abortion be Restricted?</w:t>
      </w:r>
    </w:p>
    <w:p w14:paraId="54D22767" w14:textId="77777777" w:rsidR="00BF73F7" w:rsidRPr="00BF73F7" w:rsidRDefault="00BF73F7" w:rsidP="00BF73F7">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Should the U.S. be More Restrictive of Gun Ownership?</w:t>
      </w:r>
    </w:p>
    <w:p w14:paraId="1D3E89C4" w14:textId="77777777" w:rsidR="00BF73F7" w:rsidRPr="00BF73F7" w:rsidRDefault="00BF73F7" w:rsidP="00BF73F7">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Can Businesses Deny Services Based on a Customer’s Sexuality?</w:t>
      </w:r>
    </w:p>
    <w:p w14:paraId="0337D489" w14:textId="77777777" w:rsidR="00BF73F7" w:rsidRPr="00BF73F7" w:rsidRDefault="00BF73F7" w:rsidP="00BF73F7">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Should college campuses ban hate speech?</w:t>
      </w:r>
    </w:p>
    <w:p w14:paraId="0FE14551" w14:textId="77777777" w:rsidR="00BF73F7" w:rsidRPr="00BF73F7" w:rsidRDefault="00BF73F7" w:rsidP="00BF73F7">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Should the death penalty be abolished?</w:t>
      </w:r>
    </w:p>
    <w:p w14:paraId="502CFB16" w14:textId="77777777" w:rsidR="00BF73F7" w:rsidRPr="00BF73F7" w:rsidRDefault="00BF73F7" w:rsidP="00BF73F7">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Should voter ID laws be outlawed?</w:t>
      </w:r>
    </w:p>
    <w:p w14:paraId="68A9507C" w14:textId="77777777" w:rsidR="00BF73F7" w:rsidRPr="00BF73F7" w:rsidRDefault="00BF73F7" w:rsidP="00BF73F7">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Should police officers be required to wear body cameras?</w:t>
      </w:r>
    </w:p>
    <w:p w14:paraId="4281888D" w14:textId="77777777" w:rsidR="00BF73F7" w:rsidRPr="00BF73F7" w:rsidRDefault="00BF73F7" w:rsidP="00BF73F7">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Should for profit prisons be allowed in the U.S.?</w:t>
      </w:r>
    </w:p>
    <w:p w14:paraId="7E606B73" w14:textId="77777777" w:rsidR="00BF73F7" w:rsidRPr="00BF73F7" w:rsidRDefault="00BF73F7" w:rsidP="00BF73F7">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Do “three strikes” laws and other “get tough” approaches to fighting crime work?</w:t>
      </w:r>
    </w:p>
    <w:p w14:paraId="54072000"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Each topic has been stated in terms of a YES or NO question. Students may choose either the YES or NO side. Students will be required to critique the opposing position side in the paper. </w:t>
      </w:r>
    </w:p>
    <w:p w14:paraId="30637857"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w:t>
      </w:r>
    </w:p>
    <w:p w14:paraId="730C815C"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b/>
          <w:bCs/>
          <w:color w:val="000000"/>
          <w:kern w:val="0"/>
          <w:sz w:val="24"/>
          <w:szCs w:val="24"/>
          <w14:ligatures w14:val="none"/>
        </w:rPr>
        <w:t>Tips for Doing Well:</w:t>
      </w:r>
    </w:p>
    <w:p w14:paraId="41CBABDF" w14:textId="77777777" w:rsidR="00BF73F7" w:rsidRPr="00BF73F7" w:rsidRDefault="00BF73F7" w:rsidP="00BF73F7">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First, get the arguments for BOTH sides down properly. While it is a position paper, a good one provides an honest and objective assessment of each side's argument.</w:t>
      </w:r>
    </w:p>
    <w:p w14:paraId="3D8D50D2"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w:t>
      </w:r>
    </w:p>
    <w:p w14:paraId="716254B7" w14:textId="77777777" w:rsidR="00BF73F7" w:rsidRPr="00BF73F7" w:rsidRDefault="00BF73F7" w:rsidP="00BF73F7">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xml:space="preserve">Second, identify weaknesses in BOTH arguments. This is the essence of the paper, to identify strengths and weaknesses of a policy </w:t>
      </w:r>
      <w:proofErr w:type="gramStart"/>
      <w:r w:rsidRPr="00BF73F7">
        <w:rPr>
          <w:rFonts w:ascii="Lato" w:eastAsia="Times New Roman" w:hAnsi="Lato" w:cs="Times New Roman"/>
          <w:color w:val="000000"/>
          <w:kern w:val="0"/>
          <w:sz w:val="24"/>
          <w:szCs w:val="24"/>
          <w14:ligatures w14:val="none"/>
        </w:rPr>
        <w:t>positions</w:t>
      </w:r>
      <w:proofErr w:type="gramEnd"/>
      <w:r w:rsidRPr="00BF73F7">
        <w:rPr>
          <w:rFonts w:ascii="Lato" w:eastAsia="Times New Roman" w:hAnsi="Lato" w:cs="Times New Roman"/>
          <w:color w:val="000000"/>
          <w:kern w:val="0"/>
          <w:sz w:val="24"/>
          <w:szCs w:val="24"/>
          <w14:ligatures w14:val="none"/>
        </w:rPr>
        <w:t>.</w:t>
      </w:r>
    </w:p>
    <w:p w14:paraId="6458D4CF"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w:t>
      </w:r>
    </w:p>
    <w:p w14:paraId="3EE8EB6E" w14:textId="77777777" w:rsidR="00BF73F7" w:rsidRPr="00BF73F7" w:rsidRDefault="00BF73F7" w:rsidP="00BF73F7">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xml:space="preserve">Ultimately, what side you come down upon will have no impact on your grade, what will </w:t>
      </w:r>
      <w:proofErr w:type="gramStart"/>
      <w:r w:rsidRPr="00BF73F7">
        <w:rPr>
          <w:rFonts w:ascii="Lato" w:eastAsia="Times New Roman" w:hAnsi="Lato" w:cs="Times New Roman"/>
          <w:color w:val="000000"/>
          <w:kern w:val="0"/>
          <w:sz w:val="24"/>
          <w:szCs w:val="24"/>
          <w14:ligatures w14:val="none"/>
        </w:rPr>
        <w:t>is</w:t>
      </w:r>
      <w:proofErr w:type="gramEnd"/>
      <w:r w:rsidRPr="00BF73F7">
        <w:rPr>
          <w:rFonts w:ascii="Lato" w:eastAsia="Times New Roman" w:hAnsi="Lato" w:cs="Times New Roman"/>
          <w:color w:val="000000"/>
          <w:kern w:val="0"/>
          <w:sz w:val="24"/>
          <w:szCs w:val="24"/>
          <w14:ligatures w14:val="none"/>
        </w:rPr>
        <w:t xml:space="preserve"> how well and honestly you presented and critiqued BOTH arguments.</w:t>
      </w:r>
    </w:p>
    <w:p w14:paraId="089CB9D3"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w:t>
      </w:r>
    </w:p>
    <w:p w14:paraId="7F91857A"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The position paper must contain the following sections, labeled exactly as listed and in the exact order listed:</w:t>
      </w:r>
    </w:p>
    <w:p w14:paraId="0CBA9182" w14:textId="77777777" w:rsidR="00BF73F7" w:rsidRPr="00BF73F7" w:rsidRDefault="00BF73F7" w:rsidP="00BF73F7">
      <w:pPr>
        <w:numPr>
          <w:ilvl w:val="0"/>
          <w:numId w:val="16"/>
        </w:numPr>
        <w:shd w:val="clear" w:color="auto" w:fill="FFFFFF"/>
        <w:spacing w:beforeAutospacing="1" w:after="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b/>
          <w:bCs/>
          <w:color w:val="000000"/>
          <w:kern w:val="0"/>
          <w:sz w:val="24"/>
          <w:szCs w:val="24"/>
          <w14:ligatures w14:val="none"/>
        </w:rPr>
        <w:lastRenderedPageBreak/>
        <w:t>Title Page</w:t>
      </w:r>
      <w:r w:rsidRPr="00BF73F7">
        <w:rPr>
          <w:rFonts w:ascii="Lato" w:eastAsia="Times New Roman" w:hAnsi="Lato" w:cs="Times New Roman"/>
          <w:color w:val="000000"/>
          <w:kern w:val="0"/>
          <w:sz w:val="24"/>
          <w:szCs w:val="24"/>
          <w14:ligatures w14:val="none"/>
        </w:rPr>
        <w:t>. Use APA Style. See the </w:t>
      </w:r>
      <w:hyperlink r:id="rId7" w:tgtFrame="_blank" w:history="1">
        <w:r w:rsidRPr="00BF73F7">
          <w:rPr>
            <w:rFonts w:ascii="Lato" w:eastAsia="Times New Roman" w:hAnsi="Lato" w:cs="Times New Roman"/>
            <w:color w:val="0000FF"/>
            <w:kern w:val="0"/>
            <w:sz w:val="24"/>
            <w:szCs w:val="24"/>
            <w:u w:val="single"/>
            <w14:ligatures w14:val="none"/>
          </w:rPr>
          <w:t xml:space="preserve">OWL at Purdue's APA Formatting and Style </w:t>
        </w:r>
        <w:proofErr w:type="spellStart"/>
        <w:r w:rsidRPr="00BF73F7">
          <w:rPr>
            <w:rFonts w:ascii="Lato" w:eastAsia="Times New Roman" w:hAnsi="Lato" w:cs="Times New Roman"/>
            <w:color w:val="0000FF"/>
            <w:kern w:val="0"/>
            <w:sz w:val="24"/>
            <w:szCs w:val="24"/>
            <w:u w:val="single"/>
            <w14:ligatures w14:val="none"/>
          </w:rPr>
          <w:t>Guide</w:t>
        </w:r>
        <w:r w:rsidRPr="00BF73F7">
          <w:rPr>
            <w:rFonts w:ascii="Lato" w:eastAsia="Times New Roman" w:hAnsi="Lato" w:cs="Times New Roman"/>
            <w:color w:val="0000FF"/>
            <w:kern w:val="0"/>
            <w:sz w:val="24"/>
            <w:szCs w:val="24"/>
            <w:u w:val="single"/>
            <w:bdr w:val="none" w:sz="0" w:space="0" w:color="auto" w:frame="1"/>
            <w14:ligatures w14:val="none"/>
          </w:rPr>
          <w:t>Links</w:t>
        </w:r>
        <w:proofErr w:type="spellEnd"/>
        <w:r w:rsidRPr="00BF73F7">
          <w:rPr>
            <w:rFonts w:ascii="Lato" w:eastAsia="Times New Roman" w:hAnsi="Lato" w:cs="Times New Roman"/>
            <w:color w:val="0000FF"/>
            <w:kern w:val="0"/>
            <w:sz w:val="24"/>
            <w:szCs w:val="24"/>
            <w:u w:val="single"/>
            <w:bdr w:val="none" w:sz="0" w:space="0" w:color="auto" w:frame="1"/>
            <w14:ligatures w14:val="none"/>
          </w:rPr>
          <w:t xml:space="preserve"> to an external site.</w:t>
        </w:r>
      </w:hyperlink>
      <w:r w:rsidRPr="00BF73F7">
        <w:rPr>
          <w:rFonts w:ascii="Lato" w:eastAsia="Times New Roman" w:hAnsi="Lato" w:cs="Times New Roman"/>
          <w:color w:val="000000"/>
          <w:kern w:val="0"/>
          <w:sz w:val="24"/>
          <w:szCs w:val="24"/>
          <w14:ligatures w14:val="none"/>
        </w:rPr>
        <w:t> for specific directions on the title page.</w:t>
      </w:r>
    </w:p>
    <w:p w14:paraId="6C6CE930"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w:t>
      </w:r>
    </w:p>
    <w:p w14:paraId="293AC2C9" w14:textId="77777777" w:rsidR="00BF73F7" w:rsidRPr="00BF73F7" w:rsidRDefault="00BF73F7" w:rsidP="00BF73F7">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b/>
          <w:bCs/>
          <w:color w:val="000000"/>
          <w:kern w:val="0"/>
          <w:sz w:val="24"/>
          <w:szCs w:val="24"/>
          <w14:ligatures w14:val="none"/>
        </w:rPr>
        <w:t>Issue Identification</w:t>
      </w:r>
      <w:r w:rsidRPr="00BF73F7">
        <w:rPr>
          <w:rFonts w:ascii="Lato" w:eastAsia="Times New Roman" w:hAnsi="Lato" w:cs="Times New Roman"/>
          <w:color w:val="000000"/>
          <w:kern w:val="0"/>
          <w:sz w:val="24"/>
          <w:szCs w:val="24"/>
          <w14:ligatures w14:val="none"/>
        </w:rPr>
        <w:t> (use this heading in your paper). Describe the controversy in brief as a way of introducing the audience to the issue. Then state the importance or significance of the issue, which is tell the audience why he or she should care about the issue. Also define any key concepts or terms essential to understanding the issue.</w:t>
      </w:r>
    </w:p>
    <w:p w14:paraId="4E4F65AC"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w:t>
      </w:r>
    </w:p>
    <w:p w14:paraId="56FC4A5B" w14:textId="77777777" w:rsidR="00BF73F7" w:rsidRPr="00BF73F7" w:rsidRDefault="00BF73F7" w:rsidP="00BF73F7">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b/>
          <w:bCs/>
          <w:color w:val="000000"/>
          <w:kern w:val="0"/>
          <w:sz w:val="24"/>
          <w:szCs w:val="24"/>
          <w14:ligatures w14:val="none"/>
        </w:rPr>
        <w:t>Evolution of the Controversy</w:t>
      </w:r>
      <w:r w:rsidRPr="00BF73F7">
        <w:rPr>
          <w:rFonts w:ascii="Lato" w:eastAsia="Times New Roman" w:hAnsi="Lato" w:cs="Times New Roman"/>
          <w:color w:val="000000"/>
          <w:kern w:val="0"/>
          <w:sz w:val="24"/>
          <w:szCs w:val="24"/>
          <w14:ligatures w14:val="none"/>
        </w:rPr>
        <w:t> (use this heading in your paper</w:t>
      </w:r>
      <w:proofErr w:type="gramStart"/>
      <w:r w:rsidRPr="00BF73F7">
        <w:rPr>
          <w:rFonts w:ascii="Lato" w:eastAsia="Times New Roman" w:hAnsi="Lato" w:cs="Times New Roman"/>
          <w:color w:val="000000"/>
          <w:kern w:val="0"/>
          <w:sz w:val="24"/>
          <w:szCs w:val="24"/>
          <w14:ligatures w14:val="none"/>
        </w:rPr>
        <w:t>) .</w:t>
      </w:r>
      <w:proofErr w:type="gramEnd"/>
      <w:r w:rsidRPr="00BF73F7">
        <w:rPr>
          <w:rFonts w:ascii="Lato" w:eastAsia="Times New Roman" w:hAnsi="Lato" w:cs="Times New Roman"/>
          <w:color w:val="000000"/>
          <w:kern w:val="0"/>
          <w:sz w:val="24"/>
          <w:szCs w:val="24"/>
          <w14:ligatures w14:val="none"/>
        </w:rPr>
        <w:t xml:space="preserve"> Trace the evolution of the controversy surrounding the issue and analyze the problems connected to the issue. Answer the questions of when did the issue arise and what caused it to be a controversy?</w:t>
      </w:r>
    </w:p>
    <w:p w14:paraId="27BD5ADA"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w:t>
      </w:r>
    </w:p>
    <w:p w14:paraId="26533636" w14:textId="77777777" w:rsidR="00BF73F7" w:rsidRPr="00BF73F7" w:rsidRDefault="00BF73F7" w:rsidP="00BF73F7">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b/>
          <w:bCs/>
          <w:color w:val="000000"/>
          <w:kern w:val="0"/>
          <w:sz w:val="24"/>
          <w:szCs w:val="24"/>
          <w14:ligatures w14:val="none"/>
        </w:rPr>
        <w:t>Position Statement</w:t>
      </w:r>
      <w:r w:rsidRPr="00BF73F7">
        <w:rPr>
          <w:rFonts w:ascii="Lato" w:eastAsia="Times New Roman" w:hAnsi="Lato" w:cs="Times New Roman"/>
          <w:color w:val="000000"/>
          <w:kern w:val="0"/>
          <w:sz w:val="24"/>
          <w:szCs w:val="24"/>
          <w14:ligatures w14:val="none"/>
        </w:rPr>
        <w:t> (use this heading in your paper</w:t>
      </w:r>
      <w:proofErr w:type="gramStart"/>
      <w:r w:rsidRPr="00BF73F7">
        <w:rPr>
          <w:rFonts w:ascii="Lato" w:eastAsia="Times New Roman" w:hAnsi="Lato" w:cs="Times New Roman"/>
          <w:color w:val="000000"/>
          <w:kern w:val="0"/>
          <w:sz w:val="24"/>
          <w:szCs w:val="24"/>
          <w14:ligatures w14:val="none"/>
        </w:rPr>
        <w:t>) .</w:t>
      </w:r>
      <w:proofErr w:type="gramEnd"/>
      <w:r w:rsidRPr="00BF73F7">
        <w:rPr>
          <w:rFonts w:ascii="Lato" w:eastAsia="Times New Roman" w:hAnsi="Lato" w:cs="Times New Roman"/>
          <w:color w:val="000000"/>
          <w:kern w:val="0"/>
          <w:sz w:val="24"/>
          <w:szCs w:val="24"/>
          <w14:ligatures w14:val="none"/>
        </w:rPr>
        <w:t xml:space="preserve"> Present your position on the issue. State your argument and present reasoning and evidence to support your position. Remember to cite additional sources. </w:t>
      </w:r>
      <w:r w:rsidRPr="00BF73F7">
        <w:rPr>
          <w:rFonts w:ascii="Lato" w:eastAsia="Times New Roman" w:hAnsi="Lato" w:cs="Times New Roman"/>
          <w:b/>
          <w:bCs/>
          <w:color w:val="000000"/>
          <w:kern w:val="0"/>
          <w:sz w:val="24"/>
          <w:szCs w:val="24"/>
          <w14:ligatures w14:val="none"/>
        </w:rPr>
        <w:t>Also identify the weaknesses in your side's argument in this section. </w:t>
      </w:r>
    </w:p>
    <w:p w14:paraId="6153875D"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w:t>
      </w:r>
    </w:p>
    <w:p w14:paraId="5C7CDB24" w14:textId="77777777" w:rsidR="00BF73F7" w:rsidRPr="00BF73F7" w:rsidRDefault="00BF73F7" w:rsidP="00BF73F7">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b/>
          <w:bCs/>
          <w:color w:val="000000"/>
          <w:kern w:val="0"/>
          <w:sz w:val="24"/>
          <w:szCs w:val="24"/>
          <w14:ligatures w14:val="none"/>
        </w:rPr>
        <w:t>Critique</w:t>
      </w:r>
      <w:r w:rsidRPr="00BF73F7">
        <w:rPr>
          <w:rFonts w:ascii="Lato" w:eastAsia="Times New Roman" w:hAnsi="Lato" w:cs="Times New Roman"/>
          <w:color w:val="000000"/>
          <w:kern w:val="0"/>
          <w:sz w:val="24"/>
          <w:szCs w:val="24"/>
          <w14:ligatures w14:val="none"/>
        </w:rPr>
        <w:t> (use this heading in your paper</w:t>
      </w:r>
      <w:proofErr w:type="gramStart"/>
      <w:r w:rsidRPr="00BF73F7">
        <w:rPr>
          <w:rFonts w:ascii="Lato" w:eastAsia="Times New Roman" w:hAnsi="Lato" w:cs="Times New Roman"/>
          <w:color w:val="000000"/>
          <w:kern w:val="0"/>
          <w:sz w:val="24"/>
          <w:szCs w:val="24"/>
          <w14:ligatures w14:val="none"/>
        </w:rPr>
        <w:t>) .</w:t>
      </w:r>
      <w:proofErr w:type="gramEnd"/>
      <w:r w:rsidRPr="00BF73F7">
        <w:rPr>
          <w:rFonts w:ascii="Lato" w:eastAsia="Times New Roman" w:hAnsi="Lato" w:cs="Times New Roman"/>
          <w:color w:val="000000"/>
          <w:kern w:val="0"/>
          <w:sz w:val="24"/>
          <w:szCs w:val="24"/>
          <w14:ligatures w14:val="none"/>
        </w:rPr>
        <w:t xml:space="preserve"> Briefly present and critique the opposing viewpoint. Be sure to identify the evidence that appears to refute your position and explain why this evidence is not valid. Critique the opposing view for errors in reasoning, faulty evidence, and omissions.</w:t>
      </w:r>
    </w:p>
    <w:p w14:paraId="3CEFE48C"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w:t>
      </w:r>
    </w:p>
    <w:p w14:paraId="5A1F9AFC" w14:textId="77777777" w:rsidR="00BF73F7" w:rsidRPr="00BF73F7" w:rsidRDefault="00BF73F7" w:rsidP="00BF73F7">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b/>
          <w:bCs/>
          <w:color w:val="000000"/>
          <w:kern w:val="0"/>
          <w:sz w:val="24"/>
          <w:szCs w:val="24"/>
          <w14:ligatures w14:val="none"/>
        </w:rPr>
        <w:t>Conclusion</w:t>
      </w:r>
      <w:r w:rsidRPr="00BF73F7">
        <w:rPr>
          <w:rFonts w:ascii="Lato" w:eastAsia="Times New Roman" w:hAnsi="Lato" w:cs="Times New Roman"/>
          <w:color w:val="000000"/>
          <w:kern w:val="0"/>
          <w:sz w:val="24"/>
          <w:szCs w:val="24"/>
          <w14:ligatures w14:val="none"/>
        </w:rPr>
        <w:t> (use this heading in your paper). Restate your position and provide a concluding statement. Discuss how policy or the law should be changed to accommodate your position if necessary.</w:t>
      </w:r>
    </w:p>
    <w:p w14:paraId="0989A45F"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w:t>
      </w:r>
    </w:p>
    <w:p w14:paraId="0073766E" w14:textId="77777777" w:rsidR="00BF73F7" w:rsidRPr="00BF73F7" w:rsidRDefault="00BF73F7" w:rsidP="00BF73F7">
      <w:pPr>
        <w:numPr>
          <w:ilvl w:val="0"/>
          <w:numId w:val="22"/>
        </w:numPr>
        <w:shd w:val="clear" w:color="auto" w:fill="FFFFFF"/>
        <w:spacing w:beforeAutospacing="1" w:after="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b/>
          <w:bCs/>
          <w:color w:val="000000"/>
          <w:kern w:val="0"/>
          <w:sz w:val="24"/>
          <w:szCs w:val="24"/>
          <w14:ligatures w14:val="none"/>
        </w:rPr>
        <w:t>References</w:t>
      </w:r>
      <w:r w:rsidRPr="00BF73F7">
        <w:rPr>
          <w:rFonts w:ascii="Lato" w:eastAsia="Times New Roman" w:hAnsi="Lato" w:cs="Times New Roman"/>
          <w:color w:val="000000"/>
          <w:kern w:val="0"/>
          <w:sz w:val="24"/>
          <w:szCs w:val="24"/>
          <w14:ligatures w14:val="none"/>
        </w:rPr>
        <w:t> (use this heading in your paper</w:t>
      </w:r>
      <w:proofErr w:type="gramStart"/>
      <w:r w:rsidRPr="00BF73F7">
        <w:rPr>
          <w:rFonts w:ascii="Lato" w:eastAsia="Times New Roman" w:hAnsi="Lato" w:cs="Times New Roman"/>
          <w:color w:val="000000"/>
          <w:kern w:val="0"/>
          <w:sz w:val="24"/>
          <w:szCs w:val="24"/>
          <w14:ligatures w14:val="none"/>
        </w:rPr>
        <w:t>) .</w:t>
      </w:r>
      <w:proofErr w:type="gramEnd"/>
      <w:r w:rsidRPr="00BF73F7">
        <w:rPr>
          <w:rFonts w:ascii="Lato" w:eastAsia="Times New Roman" w:hAnsi="Lato" w:cs="Times New Roman"/>
          <w:color w:val="000000"/>
          <w:kern w:val="0"/>
          <w:sz w:val="24"/>
          <w:szCs w:val="24"/>
          <w14:ligatures w14:val="none"/>
        </w:rPr>
        <w:t xml:space="preserve"> A list of references in APA style. </w:t>
      </w:r>
      <w:r w:rsidRPr="00BF73F7">
        <w:rPr>
          <w:rFonts w:ascii="Lato" w:eastAsia="Times New Roman" w:hAnsi="Lato" w:cs="Times New Roman"/>
          <w:b/>
          <w:bCs/>
          <w:color w:val="000000"/>
          <w:kern w:val="0"/>
          <w:sz w:val="24"/>
          <w:szCs w:val="24"/>
          <w14:ligatures w14:val="none"/>
        </w:rPr>
        <w:t>At least five references are required for the paper</w:t>
      </w:r>
      <w:r w:rsidRPr="00BF73F7">
        <w:rPr>
          <w:rFonts w:ascii="Lato" w:eastAsia="Times New Roman" w:hAnsi="Lato" w:cs="Times New Roman"/>
          <w:color w:val="000000"/>
          <w:kern w:val="0"/>
          <w:sz w:val="24"/>
          <w:szCs w:val="24"/>
          <w14:ligatures w14:val="none"/>
        </w:rPr>
        <w:t>.  Use the </w:t>
      </w:r>
      <w:hyperlink r:id="rId8" w:tgtFrame="_blank" w:history="1">
        <w:r w:rsidRPr="00BF73F7">
          <w:rPr>
            <w:rFonts w:ascii="Lato" w:eastAsia="Times New Roman" w:hAnsi="Lato" w:cs="Times New Roman"/>
            <w:color w:val="0000FF"/>
            <w:kern w:val="0"/>
            <w:sz w:val="24"/>
            <w:szCs w:val="24"/>
            <w:u w:val="single"/>
            <w14:ligatures w14:val="none"/>
          </w:rPr>
          <w:t xml:space="preserve">OWL at Purdue's APA Formatting and Style </w:t>
        </w:r>
        <w:proofErr w:type="spellStart"/>
        <w:r w:rsidRPr="00BF73F7">
          <w:rPr>
            <w:rFonts w:ascii="Lato" w:eastAsia="Times New Roman" w:hAnsi="Lato" w:cs="Times New Roman"/>
            <w:color w:val="0000FF"/>
            <w:kern w:val="0"/>
            <w:sz w:val="24"/>
            <w:szCs w:val="24"/>
            <w:u w:val="single"/>
            <w14:ligatures w14:val="none"/>
          </w:rPr>
          <w:t>Guide</w:t>
        </w:r>
        <w:r w:rsidRPr="00BF73F7">
          <w:rPr>
            <w:rFonts w:ascii="Lato" w:eastAsia="Times New Roman" w:hAnsi="Lato" w:cs="Times New Roman"/>
            <w:color w:val="0000FF"/>
            <w:kern w:val="0"/>
            <w:sz w:val="24"/>
            <w:szCs w:val="24"/>
            <w:u w:val="single"/>
            <w:bdr w:val="none" w:sz="0" w:space="0" w:color="auto" w:frame="1"/>
            <w14:ligatures w14:val="none"/>
          </w:rPr>
          <w:t>Links</w:t>
        </w:r>
        <w:proofErr w:type="spellEnd"/>
        <w:r w:rsidRPr="00BF73F7">
          <w:rPr>
            <w:rFonts w:ascii="Lato" w:eastAsia="Times New Roman" w:hAnsi="Lato" w:cs="Times New Roman"/>
            <w:color w:val="0000FF"/>
            <w:kern w:val="0"/>
            <w:sz w:val="24"/>
            <w:szCs w:val="24"/>
            <w:u w:val="single"/>
            <w:bdr w:val="none" w:sz="0" w:space="0" w:color="auto" w:frame="1"/>
            <w14:ligatures w14:val="none"/>
          </w:rPr>
          <w:t xml:space="preserve"> to an external site.</w:t>
        </w:r>
      </w:hyperlink>
      <w:r w:rsidRPr="00BF73F7">
        <w:rPr>
          <w:rFonts w:ascii="Lato" w:eastAsia="Times New Roman" w:hAnsi="Lato" w:cs="Times New Roman"/>
          <w:color w:val="000000"/>
          <w:kern w:val="0"/>
          <w:sz w:val="24"/>
          <w:szCs w:val="24"/>
          <w14:ligatures w14:val="none"/>
        </w:rPr>
        <w:t> for assistance with APA citations and referencing. </w:t>
      </w:r>
    </w:p>
    <w:p w14:paraId="689309FD"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lastRenderedPageBreak/>
        <w:br/>
      </w:r>
      <w:r w:rsidRPr="00BF73F7">
        <w:rPr>
          <w:rFonts w:ascii="Lato" w:eastAsia="Times New Roman" w:hAnsi="Lato" w:cs="Times New Roman"/>
          <w:b/>
          <w:bCs/>
          <w:color w:val="000000"/>
          <w:kern w:val="0"/>
          <w:sz w:val="24"/>
          <w:szCs w:val="24"/>
          <w14:ligatures w14:val="none"/>
        </w:rPr>
        <w:t>EVALUATION &amp; GRADING</w:t>
      </w:r>
    </w:p>
    <w:p w14:paraId="6BF3194F"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The following grading scale will be utilized in the determination of the student’s course grade:</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BF73F7" w:rsidRPr="00BF73F7" w14:paraId="47F8ED6F" w14:textId="77777777" w:rsidTr="00BF73F7">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1ECE4D" w14:textId="77777777" w:rsidR="00BF73F7" w:rsidRPr="00BF73F7" w:rsidRDefault="00BF73F7" w:rsidP="00BF73F7">
            <w:pPr>
              <w:spacing w:after="0" w:line="240" w:lineRule="auto"/>
              <w:jc w:val="center"/>
              <w:rPr>
                <w:rFonts w:ascii="Lato" w:eastAsia="Times New Roman" w:hAnsi="Lato" w:cs="Times New Roman"/>
                <w:color w:val="000000"/>
                <w:kern w:val="0"/>
                <w:sz w:val="24"/>
                <w:szCs w:val="24"/>
                <w14:ligatures w14:val="none"/>
              </w:rPr>
            </w:pPr>
            <w:r w:rsidRPr="00BF73F7">
              <w:rPr>
                <w:rFonts w:ascii="Lato" w:eastAsia="Times New Roman" w:hAnsi="Lato" w:cs="Times New Roman"/>
                <w:b/>
                <w:bCs/>
                <w:color w:val="000000"/>
                <w:kern w:val="0"/>
                <w:sz w:val="24"/>
                <w:szCs w:val="24"/>
                <w14:ligatures w14:val="none"/>
              </w:rPr>
              <w:t>Grade Percentage</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DD61AD" w14:textId="77777777" w:rsidR="00BF73F7" w:rsidRPr="00BF73F7" w:rsidRDefault="00BF73F7" w:rsidP="00BF73F7">
            <w:pPr>
              <w:spacing w:after="0" w:line="240" w:lineRule="auto"/>
              <w:jc w:val="center"/>
              <w:rPr>
                <w:rFonts w:ascii="Lato" w:eastAsia="Times New Roman" w:hAnsi="Lato" w:cs="Times New Roman"/>
                <w:color w:val="000000"/>
                <w:kern w:val="0"/>
                <w:sz w:val="24"/>
                <w:szCs w:val="24"/>
                <w14:ligatures w14:val="none"/>
              </w:rPr>
            </w:pPr>
            <w:r w:rsidRPr="00BF73F7">
              <w:rPr>
                <w:rFonts w:ascii="Lato" w:eastAsia="Times New Roman" w:hAnsi="Lato" w:cs="Times New Roman"/>
                <w:b/>
                <w:bCs/>
                <w:color w:val="000000"/>
                <w:kern w:val="0"/>
                <w:sz w:val="24"/>
                <w:szCs w:val="24"/>
                <w14:ligatures w14:val="none"/>
              </w:rPr>
              <w:t>Corresponding Letter Grade</w:t>
            </w:r>
          </w:p>
        </w:tc>
      </w:tr>
      <w:tr w:rsidR="00BF73F7" w:rsidRPr="00BF73F7" w14:paraId="412A8E08" w14:textId="77777777" w:rsidTr="00BF73F7">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B98F05" w14:textId="77777777" w:rsidR="00BF73F7" w:rsidRPr="00BF73F7" w:rsidRDefault="00BF73F7" w:rsidP="00BF73F7">
            <w:pPr>
              <w:spacing w:after="0" w:line="240" w:lineRule="auto"/>
              <w:jc w:val="center"/>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90% to 100%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B093FF" w14:textId="77777777" w:rsidR="00BF73F7" w:rsidRPr="00BF73F7" w:rsidRDefault="00BF73F7" w:rsidP="00BF73F7">
            <w:pPr>
              <w:spacing w:after="0" w:line="240" w:lineRule="auto"/>
              <w:jc w:val="center"/>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A</w:t>
            </w:r>
          </w:p>
        </w:tc>
      </w:tr>
      <w:tr w:rsidR="00BF73F7" w:rsidRPr="00BF73F7" w14:paraId="5BA12E04" w14:textId="77777777" w:rsidTr="00BF73F7">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8978E11" w14:textId="77777777" w:rsidR="00BF73F7" w:rsidRPr="00BF73F7" w:rsidRDefault="00BF73F7" w:rsidP="00BF73F7">
            <w:pPr>
              <w:spacing w:after="0" w:line="240" w:lineRule="auto"/>
              <w:jc w:val="center"/>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80% to 89%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31EEC2" w14:textId="77777777" w:rsidR="00BF73F7" w:rsidRPr="00BF73F7" w:rsidRDefault="00BF73F7" w:rsidP="00BF73F7">
            <w:pPr>
              <w:spacing w:after="0" w:line="240" w:lineRule="auto"/>
              <w:jc w:val="center"/>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B</w:t>
            </w:r>
          </w:p>
        </w:tc>
      </w:tr>
      <w:tr w:rsidR="00BF73F7" w:rsidRPr="00BF73F7" w14:paraId="0BD3C1A8" w14:textId="77777777" w:rsidTr="00BF73F7">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6F295E" w14:textId="77777777" w:rsidR="00BF73F7" w:rsidRPr="00BF73F7" w:rsidRDefault="00BF73F7" w:rsidP="00BF73F7">
            <w:pPr>
              <w:spacing w:after="0" w:line="240" w:lineRule="auto"/>
              <w:jc w:val="center"/>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70% to 79%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92D3CA" w14:textId="77777777" w:rsidR="00BF73F7" w:rsidRPr="00BF73F7" w:rsidRDefault="00BF73F7" w:rsidP="00BF73F7">
            <w:pPr>
              <w:spacing w:after="0" w:line="240" w:lineRule="auto"/>
              <w:jc w:val="center"/>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C</w:t>
            </w:r>
          </w:p>
        </w:tc>
      </w:tr>
      <w:tr w:rsidR="00BF73F7" w:rsidRPr="00BF73F7" w14:paraId="47F88658" w14:textId="77777777" w:rsidTr="00BF73F7">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B8F244" w14:textId="77777777" w:rsidR="00BF73F7" w:rsidRPr="00BF73F7" w:rsidRDefault="00BF73F7" w:rsidP="00BF73F7">
            <w:pPr>
              <w:spacing w:after="0" w:line="240" w:lineRule="auto"/>
              <w:jc w:val="center"/>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60% to 69%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33094C" w14:textId="77777777" w:rsidR="00BF73F7" w:rsidRPr="00BF73F7" w:rsidRDefault="00BF73F7" w:rsidP="00BF73F7">
            <w:pPr>
              <w:spacing w:after="0" w:line="240" w:lineRule="auto"/>
              <w:jc w:val="center"/>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D</w:t>
            </w:r>
          </w:p>
        </w:tc>
      </w:tr>
      <w:tr w:rsidR="00BF73F7" w:rsidRPr="00BF73F7" w14:paraId="783AEA63" w14:textId="77777777" w:rsidTr="00BF73F7">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46C0BA" w14:textId="77777777" w:rsidR="00BF73F7" w:rsidRPr="00BF73F7" w:rsidRDefault="00BF73F7" w:rsidP="00BF73F7">
            <w:pPr>
              <w:spacing w:after="0" w:line="240" w:lineRule="auto"/>
              <w:jc w:val="center"/>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0% to 59%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5C627B" w14:textId="77777777" w:rsidR="00BF73F7" w:rsidRPr="00BF73F7" w:rsidRDefault="00BF73F7" w:rsidP="00BF73F7">
            <w:pPr>
              <w:spacing w:after="0" w:line="240" w:lineRule="auto"/>
              <w:jc w:val="center"/>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F</w:t>
            </w:r>
          </w:p>
        </w:tc>
      </w:tr>
    </w:tbl>
    <w:p w14:paraId="073ED2C7"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w:t>
      </w:r>
    </w:p>
    <w:p w14:paraId="1028C4AF"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b/>
          <w:bCs/>
          <w:color w:val="000000"/>
          <w:kern w:val="0"/>
          <w:sz w:val="24"/>
          <w:szCs w:val="24"/>
          <w14:ligatures w14:val="none"/>
        </w:rPr>
        <w:t>FINAL AVERAGE BREAKDOWN</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526"/>
        <w:gridCol w:w="1818"/>
      </w:tblGrid>
      <w:tr w:rsidR="00BF73F7" w:rsidRPr="00BF73F7" w14:paraId="1C8BD471" w14:textId="77777777" w:rsidTr="00BF73F7">
        <w:tc>
          <w:tcPr>
            <w:tcW w:w="40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70E1D62" w14:textId="77777777" w:rsidR="00BF73F7" w:rsidRPr="00BF73F7" w:rsidRDefault="00BF73F7" w:rsidP="00BF73F7">
            <w:pPr>
              <w:spacing w:after="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b/>
                <w:bCs/>
                <w:color w:val="000000"/>
                <w:kern w:val="0"/>
                <w:sz w:val="24"/>
                <w:szCs w:val="24"/>
                <w14:ligatures w14:val="none"/>
              </w:rPr>
              <w:t>Assignment Category</w:t>
            </w:r>
          </w:p>
        </w:tc>
        <w:tc>
          <w:tcPr>
            <w:tcW w:w="97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89E7BB" w14:textId="77777777" w:rsidR="00BF73F7" w:rsidRPr="00BF73F7" w:rsidRDefault="00BF73F7" w:rsidP="00BF73F7">
            <w:pPr>
              <w:spacing w:after="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b/>
                <w:bCs/>
                <w:color w:val="000000"/>
                <w:kern w:val="0"/>
                <w:sz w:val="24"/>
                <w:szCs w:val="24"/>
                <w14:ligatures w14:val="none"/>
              </w:rPr>
              <w:t>Final Grade Percentage</w:t>
            </w:r>
          </w:p>
        </w:tc>
      </w:tr>
      <w:tr w:rsidR="00BF73F7" w:rsidRPr="00BF73F7" w14:paraId="2DF94BA0" w14:textId="77777777" w:rsidTr="00BF73F7">
        <w:tc>
          <w:tcPr>
            <w:tcW w:w="40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61AEEB" w14:textId="77777777" w:rsidR="00BF73F7" w:rsidRPr="00BF73F7" w:rsidRDefault="00BF73F7" w:rsidP="00BF73F7">
            <w:pPr>
              <w:spacing w:after="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Module Discussion Assignments</w:t>
            </w:r>
          </w:p>
        </w:tc>
        <w:tc>
          <w:tcPr>
            <w:tcW w:w="97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804C3B" w14:textId="77777777" w:rsidR="00BF73F7" w:rsidRPr="00BF73F7" w:rsidRDefault="00BF73F7" w:rsidP="00BF73F7">
            <w:pPr>
              <w:spacing w:after="0" w:line="240" w:lineRule="auto"/>
              <w:jc w:val="center"/>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45%</w:t>
            </w:r>
          </w:p>
        </w:tc>
      </w:tr>
      <w:tr w:rsidR="00BF73F7" w:rsidRPr="00BF73F7" w14:paraId="308D8982" w14:textId="77777777" w:rsidTr="00BF73F7">
        <w:tc>
          <w:tcPr>
            <w:tcW w:w="40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FD70AF2" w14:textId="77777777" w:rsidR="00BF73F7" w:rsidRPr="00BF73F7" w:rsidRDefault="00BF73F7" w:rsidP="00BF73F7">
            <w:pPr>
              <w:spacing w:after="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Module Examination</w:t>
            </w:r>
          </w:p>
        </w:tc>
        <w:tc>
          <w:tcPr>
            <w:tcW w:w="97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7CBCD3E" w14:textId="77777777" w:rsidR="00BF73F7" w:rsidRPr="00BF73F7" w:rsidRDefault="00BF73F7" w:rsidP="00BF73F7">
            <w:pPr>
              <w:spacing w:after="0" w:line="240" w:lineRule="auto"/>
              <w:jc w:val="center"/>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45%</w:t>
            </w:r>
          </w:p>
        </w:tc>
      </w:tr>
      <w:tr w:rsidR="00BF73F7" w:rsidRPr="00BF73F7" w14:paraId="1189F0B0" w14:textId="77777777" w:rsidTr="00BF73F7">
        <w:tc>
          <w:tcPr>
            <w:tcW w:w="40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E10CBB" w14:textId="77777777" w:rsidR="00BF73F7" w:rsidRPr="00BF73F7" w:rsidRDefault="00BF73F7" w:rsidP="00BF73F7">
            <w:pPr>
              <w:spacing w:after="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Position Paper</w:t>
            </w:r>
          </w:p>
        </w:tc>
        <w:tc>
          <w:tcPr>
            <w:tcW w:w="97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B226DF" w14:textId="77777777" w:rsidR="00BF73F7" w:rsidRPr="00BF73F7" w:rsidRDefault="00BF73F7" w:rsidP="00BF73F7">
            <w:pPr>
              <w:spacing w:after="0" w:line="240" w:lineRule="auto"/>
              <w:jc w:val="center"/>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10%</w:t>
            </w:r>
          </w:p>
        </w:tc>
      </w:tr>
    </w:tbl>
    <w:p w14:paraId="73E341D6"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w:t>
      </w:r>
    </w:p>
    <w:p w14:paraId="7061ADE5"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b/>
          <w:bCs/>
          <w:color w:val="000000"/>
          <w:kern w:val="0"/>
          <w:sz w:val="24"/>
          <w:szCs w:val="24"/>
          <w14:ligatures w14:val="none"/>
        </w:rPr>
        <w:t>PROJECTED LEARNING SCHEDULE</w:t>
      </w:r>
    </w:p>
    <w:p w14:paraId="6E590D78"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b/>
          <w:bCs/>
          <w:color w:val="000000"/>
          <w:kern w:val="0"/>
          <w:sz w:val="24"/>
          <w:szCs w:val="24"/>
          <w14:ligatures w14:val="none"/>
        </w:rPr>
        <w:t>Module 1:  March 11th – March 17th, 2024 (One week)</w:t>
      </w:r>
    </w:p>
    <w:p w14:paraId="6966A85B" w14:textId="77777777" w:rsidR="00BF73F7" w:rsidRPr="00BF73F7" w:rsidRDefault="00BF73F7" w:rsidP="00BF73F7">
      <w:pPr>
        <w:numPr>
          <w:ilvl w:val="0"/>
          <w:numId w:val="2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Chapter 1: Freedom, Order or Equality</w:t>
      </w:r>
    </w:p>
    <w:p w14:paraId="22559D54" w14:textId="77777777" w:rsidR="00BF73F7" w:rsidRPr="00BF73F7" w:rsidRDefault="00BF73F7" w:rsidP="00BF73F7">
      <w:pPr>
        <w:numPr>
          <w:ilvl w:val="0"/>
          <w:numId w:val="2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Chapter 2: Majoritarian or Pluralist Democracy</w:t>
      </w:r>
    </w:p>
    <w:p w14:paraId="49815311"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b/>
          <w:bCs/>
          <w:color w:val="000000"/>
          <w:kern w:val="0"/>
          <w:sz w:val="24"/>
          <w:szCs w:val="24"/>
          <w14:ligatures w14:val="none"/>
        </w:rPr>
        <w:t>Module 2: March 18th – March 24th, 2024 (One week)</w:t>
      </w:r>
    </w:p>
    <w:p w14:paraId="015C8BD2" w14:textId="77777777" w:rsidR="00BF73F7" w:rsidRPr="00BF73F7" w:rsidRDefault="00BF73F7" w:rsidP="00BF73F7">
      <w:pPr>
        <w:numPr>
          <w:ilvl w:val="0"/>
          <w:numId w:val="2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Chapter 3: The Constitution</w:t>
      </w:r>
    </w:p>
    <w:p w14:paraId="566CA631" w14:textId="77777777" w:rsidR="00BF73F7" w:rsidRPr="00BF73F7" w:rsidRDefault="00BF73F7" w:rsidP="00BF73F7">
      <w:pPr>
        <w:numPr>
          <w:ilvl w:val="0"/>
          <w:numId w:val="2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Chapter 4: Federalism</w:t>
      </w:r>
    </w:p>
    <w:p w14:paraId="21309AC4"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b/>
          <w:bCs/>
          <w:color w:val="000000"/>
          <w:kern w:val="0"/>
          <w:sz w:val="24"/>
          <w:szCs w:val="24"/>
          <w14:ligatures w14:val="none"/>
        </w:rPr>
        <w:t>Module 3:  March 25th – March 31st, 2024 (One Week)</w:t>
      </w:r>
    </w:p>
    <w:p w14:paraId="60AE24E5" w14:textId="77777777" w:rsidR="00BF73F7" w:rsidRPr="00BF73F7" w:rsidRDefault="00BF73F7" w:rsidP="00BF73F7">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Chapter 5: Public Opinion &amp; Political Socialization</w:t>
      </w:r>
    </w:p>
    <w:p w14:paraId="13CA6147" w14:textId="77777777" w:rsidR="00BF73F7" w:rsidRPr="00BF73F7" w:rsidRDefault="00BF73F7" w:rsidP="00BF73F7">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Chapter 6: The Media</w:t>
      </w:r>
    </w:p>
    <w:p w14:paraId="56028C7A"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b/>
          <w:bCs/>
          <w:color w:val="000000"/>
          <w:kern w:val="0"/>
          <w:sz w:val="24"/>
          <w:szCs w:val="24"/>
          <w14:ligatures w14:val="none"/>
        </w:rPr>
        <w:t>Module 4: April 1st - April 7th, 2024 (One Week)</w:t>
      </w:r>
    </w:p>
    <w:p w14:paraId="3AD3FA30" w14:textId="77777777" w:rsidR="00BF73F7" w:rsidRPr="00BF73F7" w:rsidRDefault="00BF73F7" w:rsidP="00BF73F7">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Chapter 7: Participation &amp; Voting</w:t>
      </w:r>
    </w:p>
    <w:p w14:paraId="7131E36B" w14:textId="77777777" w:rsidR="00BF73F7" w:rsidRPr="00BF73F7" w:rsidRDefault="00BF73F7" w:rsidP="00BF73F7">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lastRenderedPageBreak/>
        <w:t>Chapter 8: Political Parties</w:t>
      </w:r>
    </w:p>
    <w:p w14:paraId="21EE73DD"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b/>
          <w:bCs/>
          <w:color w:val="000000"/>
          <w:kern w:val="0"/>
          <w:sz w:val="24"/>
          <w:szCs w:val="24"/>
          <w14:ligatures w14:val="none"/>
        </w:rPr>
        <w:t>Module 5: April 8th - April 14th, 2024 (One Week)</w:t>
      </w:r>
    </w:p>
    <w:p w14:paraId="53DF9FA7" w14:textId="77777777" w:rsidR="00BF73F7" w:rsidRPr="00BF73F7" w:rsidRDefault="00BF73F7" w:rsidP="00BF73F7">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Chapter 9: Nomination, Elections, &amp; Campaigns</w:t>
      </w:r>
    </w:p>
    <w:p w14:paraId="44FCB69D" w14:textId="77777777" w:rsidR="00BF73F7" w:rsidRPr="00BF73F7" w:rsidRDefault="00BF73F7" w:rsidP="00BF73F7">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Chapter 10: Interest Groups</w:t>
      </w:r>
    </w:p>
    <w:p w14:paraId="2DF682EC"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b/>
          <w:bCs/>
          <w:color w:val="000000"/>
          <w:kern w:val="0"/>
          <w:sz w:val="24"/>
          <w:szCs w:val="24"/>
          <w14:ligatures w14:val="none"/>
        </w:rPr>
        <w:t>Module 6: April 15th - April 21st, 2024 (One Week)</w:t>
      </w:r>
    </w:p>
    <w:p w14:paraId="65096210" w14:textId="77777777" w:rsidR="00BF73F7" w:rsidRPr="00BF73F7" w:rsidRDefault="00BF73F7" w:rsidP="00BF73F7">
      <w:pPr>
        <w:numPr>
          <w:ilvl w:val="0"/>
          <w:numId w:val="2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Chapter 11: Congress</w:t>
      </w:r>
    </w:p>
    <w:p w14:paraId="3403E0D8" w14:textId="77777777" w:rsidR="00BF73F7" w:rsidRPr="00BF73F7" w:rsidRDefault="00BF73F7" w:rsidP="00BF73F7">
      <w:pPr>
        <w:numPr>
          <w:ilvl w:val="0"/>
          <w:numId w:val="2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Chapter 12: The Presidency</w:t>
      </w:r>
    </w:p>
    <w:p w14:paraId="13D5A0ED"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b/>
          <w:bCs/>
          <w:color w:val="000000"/>
          <w:kern w:val="0"/>
          <w:sz w:val="24"/>
          <w:szCs w:val="24"/>
          <w14:ligatures w14:val="none"/>
        </w:rPr>
        <w:t>Module 7: April 22nd - May 5th, 2024 (Two Weeks)</w:t>
      </w:r>
    </w:p>
    <w:p w14:paraId="058B7181" w14:textId="77777777" w:rsidR="00BF73F7" w:rsidRPr="00BF73F7" w:rsidRDefault="00BF73F7" w:rsidP="00BF73F7">
      <w:pPr>
        <w:numPr>
          <w:ilvl w:val="0"/>
          <w:numId w:val="2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Chapter 14: The Courts</w:t>
      </w:r>
    </w:p>
    <w:p w14:paraId="518E0754" w14:textId="77777777" w:rsidR="00BF73F7" w:rsidRPr="00BF73F7" w:rsidRDefault="00BF73F7" w:rsidP="00BF73F7">
      <w:pPr>
        <w:numPr>
          <w:ilvl w:val="0"/>
          <w:numId w:val="2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Chapter 15: Order &amp; Civil Liberties</w:t>
      </w:r>
    </w:p>
    <w:p w14:paraId="50BBF476"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br/>
      </w:r>
      <w:r w:rsidRPr="00BF73F7">
        <w:rPr>
          <w:rFonts w:ascii="Lato" w:eastAsia="Times New Roman" w:hAnsi="Lato" w:cs="Times New Roman"/>
          <w:b/>
          <w:bCs/>
          <w:color w:val="000000"/>
          <w:kern w:val="0"/>
          <w:sz w:val="24"/>
          <w:szCs w:val="24"/>
          <w14:ligatures w14:val="none"/>
        </w:rPr>
        <w:t>ONLINE ATTENDANCE AND WITHDRAWAL POLICY</w:t>
      </w:r>
      <w:r w:rsidRPr="00BF73F7">
        <w:rPr>
          <w:rFonts w:ascii="Lato" w:eastAsia="Times New Roman" w:hAnsi="Lato" w:cs="Times New Roman"/>
          <w:color w:val="000000"/>
          <w:kern w:val="0"/>
          <w:sz w:val="24"/>
          <w:szCs w:val="24"/>
          <w14:ligatures w14:val="none"/>
        </w:rPr>
        <w:br/>
        <w:t>Students are accountable for all required work in each of their courses. 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w:t>
      </w:r>
    </w:p>
    <w:p w14:paraId="559E2FA1"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This online course is delivered over a period of eight weeks with activities and assignments specified for each week. An online week is defined as being Monday 12:00 AM (EST) through Sunday at 11:59 PM (EST). Deadlines for attendance are based on Eastern Standard Time.</w:t>
      </w:r>
      <w:r w:rsidRPr="00BF73F7">
        <w:rPr>
          <w:rFonts w:ascii="Lato" w:eastAsia="Times New Roman" w:hAnsi="Lato" w:cs="Times New Roman"/>
          <w:color w:val="000000"/>
          <w:kern w:val="0"/>
          <w:sz w:val="24"/>
          <w:szCs w:val="24"/>
          <w14:ligatures w14:val="none"/>
        </w:rPr>
        <w:br/>
        <w:t>A student will be considered in attendance for a given week of online instruction if he or she participates in the course. Participation is defined as posting a response to a discussion assignment or submitting a completed course room activity/assignment during the online week prior to Sunday at 11:59 PM (EST).</w:t>
      </w:r>
    </w:p>
    <w:p w14:paraId="30960862"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br/>
      </w:r>
      <w:r w:rsidRPr="00BF73F7">
        <w:rPr>
          <w:rFonts w:ascii="Lato" w:eastAsia="Times New Roman" w:hAnsi="Lato" w:cs="Times New Roman"/>
          <w:b/>
          <w:bCs/>
          <w:color w:val="000000"/>
          <w:kern w:val="0"/>
          <w:sz w:val="24"/>
          <w:szCs w:val="24"/>
          <w14:ligatures w14:val="none"/>
        </w:rPr>
        <w:t>Initial Course Participation</w:t>
      </w:r>
    </w:p>
    <w:p w14:paraId="06CC69BA"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A student who fails to participate during the first 8 calendar days of a course shall be administratively withdrawn from the course.</w:t>
      </w:r>
    </w:p>
    <w:p w14:paraId="6B00BB0A"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br/>
      </w:r>
      <w:r w:rsidRPr="00BF73F7">
        <w:rPr>
          <w:rFonts w:ascii="Lato" w:eastAsia="Times New Roman" w:hAnsi="Lato" w:cs="Times New Roman"/>
          <w:b/>
          <w:bCs/>
          <w:color w:val="000000"/>
          <w:kern w:val="0"/>
          <w:sz w:val="24"/>
          <w:szCs w:val="24"/>
          <w14:ligatures w14:val="none"/>
        </w:rPr>
        <w:t>Ongoing Course Participation</w:t>
      </w:r>
    </w:p>
    <w:p w14:paraId="161470DC"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xml:space="preserve">Ongoing course participation is satisfied through the continued completion of course room activities, such as assignments or discussion question responses. Students who do not participate in a course for 7 or more consecutive days are not </w:t>
      </w:r>
      <w:proofErr w:type="gramStart"/>
      <w:r w:rsidRPr="00BF73F7">
        <w:rPr>
          <w:rFonts w:ascii="Lato" w:eastAsia="Times New Roman" w:hAnsi="Lato" w:cs="Times New Roman"/>
          <w:color w:val="000000"/>
          <w:kern w:val="0"/>
          <w:sz w:val="24"/>
          <w:szCs w:val="24"/>
          <w14:ligatures w14:val="none"/>
        </w:rPr>
        <w:t>satisfying</w:t>
      </w:r>
      <w:proofErr w:type="gramEnd"/>
      <w:r w:rsidRPr="00BF73F7">
        <w:rPr>
          <w:rFonts w:ascii="Lato" w:eastAsia="Times New Roman" w:hAnsi="Lato" w:cs="Times New Roman"/>
          <w:color w:val="000000"/>
          <w:kern w:val="0"/>
          <w:sz w:val="24"/>
          <w:szCs w:val="24"/>
          <w14:ligatures w14:val="none"/>
        </w:rPr>
        <w:t xml:space="preserve"> ongoing course participation.</w:t>
      </w:r>
    </w:p>
    <w:p w14:paraId="293A7613"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lastRenderedPageBreak/>
        <w:t xml:space="preserve">Students who are not satisfying the ongoing course participation requirement will be </w:t>
      </w:r>
      <w:proofErr w:type="gramStart"/>
      <w:r w:rsidRPr="00BF73F7">
        <w:rPr>
          <w:rFonts w:ascii="Lato" w:eastAsia="Times New Roman" w:hAnsi="Lato" w:cs="Times New Roman"/>
          <w:color w:val="000000"/>
          <w:kern w:val="0"/>
          <w:sz w:val="24"/>
          <w:szCs w:val="24"/>
          <w14:ligatures w14:val="none"/>
        </w:rPr>
        <w:t>notified  via</w:t>
      </w:r>
      <w:proofErr w:type="gramEnd"/>
      <w:r w:rsidRPr="00BF73F7">
        <w:rPr>
          <w:rFonts w:ascii="Lato" w:eastAsia="Times New Roman" w:hAnsi="Lato" w:cs="Times New Roman"/>
          <w:color w:val="000000"/>
          <w:kern w:val="0"/>
          <w:sz w:val="24"/>
          <w:szCs w:val="24"/>
          <w14:ligatures w14:val="none"/>
        </w:rPr>
        <w:t xml:space="preserve"> University email. The learner must resume participation in the course within 3 calendar days following an absence.</w:t>
      </w:r>
    </w:p>
    <w:p w14:paraId="42D07BB0"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Students who do not resume participation in the course will be administratively withdrawn from the course and issued a grade of “W” or “F”. A grade of “W” will be issued if the administrative withdrawal occurs before 11:59 PM (EST) on Monday of the fifth week of the course.</w:t>
      </w:r>
    </w:p>
    <w:p w14:paraId="5325DF09"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Students may be impacted academically and financially in the case of voluntary and administrative withdrawals. It is the student’s responsibility to understand these implications.</w:t>
      </w:r>
    </w:p>
    <w:p w14:paraId="6EEA3CC6"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br/>
      </w:r>
      <w:r w:rsidRPr="00BF73F7">
        <w:rPr>
          <w:rFonts w:ascii="Lato" w:eastAsia="Times New Roman" w:hAnsi="Lato" w:cs="Times New Roman"/>
          <w:b/>
          <w:bCs/>
          <w:color w:val="000000"/>
          <w:kern w:val="0"/>
          <w:sz w:val="24"/>
          <w:szCs w:val="24"/>
          <w14:ligatures w14:val="none"/>
        </w:rPr>
        <w:t>NON-DISCRIMINATION STATEMENT</w:t>
      </w:r>
      <w:r w:rsidRPr="00BF73F7">
        <w:rPr>
          <w:rFonts w:ascii="Lato" w:eastAsia="Times New Roman" w:hAnsi="Lato" w:cs="Times New Roman"/>
          <w:color w:val="000000"/>
          <w:kern w:val="0"/>
          <w:sz w:val="24"/>
          <w:szCs w:val="24"/>
          <w14:ligatures w14:val="none"/>
        </w:rPr>
        <w:br/>
        <w:t xml:space="preserve">Reinhardt University does not discriminate in any of its policies, programs, or activities </w:t>
      </w:r>
      <w:proofErr w:type="gramStart"/>
      <w:r w:rsidRPr="00BF73F7">
        <w:rPr>
          <w:rFonts w:ascii="Lato" w:eastAsia="Times New Roman" w:hAnsi="Lato" w:cs="Times New Roman"/>
          <w:color w:val="000000"/>
          <w:kern w:val="0"/>
          <w:sz w:val="24"/>
          <w:szCs w:val="24"/>
          <w14:ligatures w14:val="none"/>
        </w:rPr>
        <w:t>on the basis of</w:t>
      </w:r>
      <w:proofErr w:type="gramEnd"/>
      <w:r w:rsidRPr="00BF73F7">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w:t>
      </w:r>
    </w:p>
    <w:p w14:paraId="2B2A7656"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BF73F7">
        <w:rPr>
          <w:rFonts w:ascii="Lato" w:eastAsia="Times New Roman" w:hAnsi="Lato" w:cs="Times New Roman"/>
          <w:color w:val="000000"/>
          <w:kern w:val="0"/>
          <w:sz w:val="24"/>
          <w:szCs w:val="24"/>
          <w14:ligatures w14:val="none"/>
        </w:rPr>
        <w:t>provides for</w:t>
      </w:r>
      <w:proofErr w:type="gramEnd"/>
      <w:r w:rsidRPr="00BF73F7">
        <w:rPr>
          <w:rFonts w:ascii="Lato" w:eastAsia="Times New Roman" w:hAnsi="Lato" w:cs="Times New Roman"/>
          <w:color w:val="000000"/>
          <w:kern w:val="0"/>
          <w:sz w:val="24"/>
          <w:szCs w:val="24"/>
          <w14:ligatures w14:val="none"/>
        </w:rPr>
        <w:t xml:space="preserve"> reasonable accommodation of their disabilities. If you have a documented disability requiring an accommodation, please contact the Academic Support Office (ASO).</w:t>
      </w:r>
    </w:p>
    <w:p w14:paraId="170A8534" w14:textId="77777777" w:rsidR="00BF73F7" w:rsidRPr="00BF73F7" w:rsidRDefault="00BF73F7" w:rsidP="00BF73F7">
      <w:pPr>
        <w:shd w:val="clear" w:color="auto" w:fill="FFFFFF"/>
        <w:spacing w:before="180" w:after="180" w:line="240" w:lineRule="auto"/>
        <w:rPr>
          <w:rFonts w:ascii="Lato" w:eastAsia="Times New Roman" w:hAnsi="Lato" w:cs="Times New Roman"/>
          <w:color w:val="000000"/>
          <w:kern w:val="0"/>
          <w:sz w:val="24"/>
          <w:szCs w:val="24"/>
          <w14:ligatures w14:val="none"/>
        </w:rPr>
      </w:pPr>
      <w:r w:rsidRPr="00BF73F7">
        <w:rPr>
          <w:rFonts w:ascii="Lato" w:eastAsia="Times New Roman" w:hAnsi="Lato" w:cs="Times New Roman"/>
          <w:color w:val="000000"/>
          <w:kern w:val="0"/>
          <w:sz w:val="24"/>
          <w:szCs w:val="24"/>
          <w14:ligatures w14:val="none"/>
        </w:rPr>
        <w:br/>
        <w:t xml:space="preserve">Reinhardt University is committed to providing reasonable </w:t>
      </w:r>
      <w:proofErr w:type="gramStart"/>
      <w:r w:rsidRPr="00BF73F7">
        <w:rPr>
          <w:rFonts w:ascii="Lato" w:eastAsia="Times New Roman" w:hAnsi="Lato" w:cs="Times New Roman"/>
          <w:color w:val="000000"/>
          <w:kern w:val="0"/>
          <w:sz w:val="24"/>
          <w:szCs w:val="24"/>
          <w14:ligatures w14:val="none"/>
        </w:rPr>
        <w:t>accommodations</w:t>
      </w:r>
      <w:proofErr w:type="gramEnd"/>
      <w:r w:rsidRPr="00BF73F7">
        <w:rPr>
          <w:rFonts w:ascii="Lato" w:eastAsia="Times New Roman" w:hAnsi="Lato" w:cs="Times New Roman"/>
          <w:color w:val="000000"/>
          <w:kern w:val="0"/>
          <w:sz w:val="24"/>
          <w:szCs w:val="24"/>
          <w14:ligatures w14:val="none"/>
        </w:rPr>
        <w:t xml:space="preserve"> for all persons with disabilities. Therefore, if you are seeking classroom accommodations under the Americans with Disabilities Act, you are required to register with the Academic Support Office (ASO). The ASO may be reached at 770-720-5567.</w:t>
      </w:r>
    </w:p>
    <w:p w14:paraId="2C32E354"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D594B"/>
    <w:multiLevelType w:val="multilevel"/>
    <w:tmpl w:val="A03C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E306A"/>
    <w:multiLevelType w:val="multilevel"/>
    <w:tmpl w:val="FDAE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A4B61"/>
    <w:multiLevelType w:val="multilevel"/>
    <w:tmpl w:val="276A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F0046"/>
    <w:multiLevelType w:val="multilevel"/>
    <w:tmpl w:val="68B0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55F02"/>
    <w:multiLevelType w:val="multilevel"/>
    <w:tmpl w:val="3F92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B7A7D"/>
    <w:multiLevelType w:val="multilevel"/>
    <w:tmpl w:val="AF26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A0F84"/>
    <w:multiLevelType w:val="multilevel"/>
    <w:tmpl w:val="DC30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519BC"/>
    <w:multiLevelType w:val="multilevel"/>
    <w:tmpl w:val="E89A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6B226B"/>
    <w:multiLevelType w:val="multilevel"/>
    <w:tmpl w:val="2922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311B94"/>
    <w:multiLevelType w:val="multilevel"/>
    <w:tmpl w:val="6CF8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10660B"/>
    <w:multiLevelType w:val="multilevel"/>
    <w:tmpl w:val="FB04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062A45"/>
    <w:multiLevelType w:val="multilevel"/>
    <w:tmpl w:val="B078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CD7E0B"/>
    <w:multiLevelType w:val="multilevel"/>
    <w:tmpl w:val="62FC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F8488E"/>
    <w:multiLevelType w:val="multilevel"/>
    <w:tmpl w:val="4A06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053293"/>
    <w:multiLevelType w:val="multilevel"/>
    <w:tmpl w:val="BD2C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461BF"/>
    <w:multiLevelType w:val="multilevel"/>
    <w:tmpl w:val="44F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AE7716"/>
    <w:multiLevelType w:val="multilevel"/>
    <w:tmpl w:val="913A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9D3029"/>
    <w:multiLevelType w:val="multilevel"/>
    <w:tmpl w:val="A06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F22C93"/>
    <w:multiLevelType w:val="multilevel"/>
    <w:tmpl w:val="6E2E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240A6C"/>
    <w:multiLevelType w:val="multilevel"/>
    <w:tmpl w:val="27F8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B3272C"/>
    <w:multiLevelType w:val="multilevel"/>
    <w:tmpl w:val="F4F0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BC73AF"/>
    <w:multiLevelType w:val="multilevel"/>
    <w:tmpl w:val="BD1E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9547A0"/>
    <w:multiLevelType w:val="multilevel"/>
    <w:tmpl w:val="0348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A04C6C"/>
    <w:multiLevelType w:val="multilevel"/>
    <w:tmpl w:val="21FC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AE59D8"/>
    <w:multiLevelType w:val="multilevel"/>
    <w:tmpl w:val="0B1A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F4712E"/>
    <w:multiLevelType w:val="multilevel"/>
    <w:tmpl w:val="8074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1E2C80"/>
    <w:multiLevelType w:val="multilevel"/>
    <w:tmpl w:val="A864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847224"/>
    <w:multiLevelType w:val="multilevel"/>
    <w:tmpl w:val="48B8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4E1BEC"/>
    <w:multiLevelType w:val="multilevel"/>
    <w:tmpl w:val="C8E2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2933006">
    <w:abstractNumId w:val="2"/>
  </w:num>
  <w:num w:numId="2" w16cid:durableId="170071708">
    <w:abstractNumId w:val="0"/>
  </w:num>
  <w:num w:numId="3" w16cid:durableId="30375496">
    <w:abstractNumId w:val="4"/>
  </w:num>
  <w:num w:numId="4" w16cid:durableId="455755734">
    <w:abstractNumId w:val="18"/>
  </w:num>
  <w:num w:numId="5" w16cid:durableId="1980766640">
    <w:abstractNumId w:val="5"/>
  </w:num>
  <w:num w:numId="6" w16cid:durableId="412898991">
    <w:abstractNumId w:val="3"/>
  </w:num>
  <w:num w:numId="7" w16cid:durableId="1725987179">
    <w:abstractNumId w:val="15"/>
  </w:num>
  <w:num w:numId="8" w16cid:durableId="593324932">
    <w:abstractNumId w:val="13"/>
  </w:num>
  <w:num w:numId="9" w16cid:durableId="494996670">
    <w:abstractNumId w:val="26"/>
  </w:num>
  <w:num w:numId="10" w16cid:durableId="1895501830">
    <w:abstractNumId w:val="1"/>
  </w:num>
  <w:num w:numId="11" w16cid:durableId="710570548">
    <w:abstractNumId w:val="24"/>
  </w:num>
  <w:num w:numId="12" w16cid:durableId="1861819419">
    <w:abstractNumId w:val="25"/>
  </w:num>
  <w:num w:numId="13" w16cid:durableId="755790778">
    <w:abstractNumId w:val="19"/>
  </w:num>
  <w:num w:numId="14" w16cid:durableId="1556159029">
    <w:abstractNumId w:val="28"/>
  </w:num>
  <w:num w:numId="15" w16cid:durableId="870605102">
    <w:abstractNumId w:val="6"/>
  </w:num>
  <w:num w:numId="16" w16cid:durableId="707612101">
    <w:abstractNumId w:val="27"/>
  </w:num>
  <w:num w:numId="17" w16cid:durableId="553079925">
    <w:abstractNumId w:val="12"/>
  </w:num>
  <w:num w:numId="18" w16cid:durableId="731583383">
    <w:abstractNumId w:val="10"/>
  </w:num>
  <w:num w:numId="19" w16cid:durableId="1794784751">
    <w:abstractNumId w:val="7"/>
  </w:num>
  <w:num w:numId="20" w16cid:durableId="1523319365">
    <w:abstractNumId w:val="8"/>
  </w:num>
  <w:num w:numId="21" w16cid:durableId="412508699">
    <w:abstractNumId w:val="14"/>
  </w:num>
  <w:num w:numId="22" w16cid:durableId="1804350640">
    <w:abstractNumId w:val="21"/>
  </w:num>
  <w:num w:numId="23" w16cid:durableId="320354702">
    <w:abstractNumId w:val="20"/>
  </w:num>
  <w:num w:numId="24" w16cid:durableId="1390806294">
    <w:abstractNumId w:val="11"/>
  </w:num>
  <w:num w:numId="25" w16cid:durableId="166331293">
    <w:abstractNumId w:val="17"/>
  </w:num>
  <w:num w:numId="26" w16cid:durableId="398132450">
    <w:abstractNumId w:val="9"/>
  </w:num>
  <w:num w:numId="27" w16cid:durableId="1728409379">
    <w:abstractNumId w:val="23"/>
  </w:num>
  <w:num w:numId="28" w16cid:durableId="1059403388">
    <w:abstractNumId w:val="16"/>
  </w:num>
  <w:num w:numId="29" w16cid:durableId="12969059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3F7"/>
    <w:rsid w:val="001025EB"/>
    <w:rsid w:val="001B6D80"/>
    <w:rsid w:val="003C51BE"/>
    <w:rsid w:val="00BF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D918"/>
  <w15:chartTrackingRefBased/>
  <w15:docId w15:val="{90C43285-964A-434C-BCE7-27EA4730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73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F73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F73F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F73F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F73F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F73F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F73F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F73F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F73F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3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F73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F73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F73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F73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F73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F73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F73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F73F7"/>
    <w:rPr>
      <w:rFonts w:eastAsiaTheme="majorEastAsia" w:cstheme="majorBidi"/>
      <w:color w:val="272727" w:themeColor="text1" w:themeTint="D8"/>
    </w:rPr>
  </w:style>
  <w:style w:type="paragraph" w:styleId="Title">
    <w:name w:val="Title"/>
    <w:basedOn w:val="Normal"/>
    <w:next w:val="Normal"/>
    <w:link w:val="TitleChar"/>
    <w:uiPriority w:val="10"/>
    <w:qFormat/>
    <w:rsid w:val="00BF73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73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73F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F73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F73F7"/>
    <w:pPr>
      <w:spacing w:before="160"/>
      <w:jc w:val="center"/>
    </w:pPr>
    <w:rPr>
      <w:i/>
      <w:iCs/>
      <w:color w:val="404040" w:themeColor="text1" w:themeTint="BF"/>
    </w:rPr>
  </w:style>
  <w:style w:type="character" w:customStyle="1" w:styleId="QuoteChar">
    <w:name w:val="Quote Char"/>
    <w:basedOn w:val="DefaultParagraphFont"/>
    <w:link w:val="Quote"/>
    <w:uiPriority w:val="29"/>
    <w:rsid w:val="00BF73F7"/>
    <w:rPr>
      <w:i/>
      <w:iCs/>
      <w:color w:val="404040" w:themeColor="text1" w:themeTint="BF"/>
    </w:rPr>
  </w:style>
  <w:style w:type="paragraph" w:styleId="ListParagraph">
    <w:name w:val="List Paragraph"/>
    <w:basedOn w:val="Normal"/>
    <w:uiPriority w:val="34"/>
    <w:qFormat/>
    <w:rsid w:val="00BF73F7"/>
    <w:pPr>
      <w:ind w:left="720"/>
      <w:contextualSpacing/>
    </w:pPr>
  </w:style>
  <w:style w:type="character" w:styleId="IntenseEmphasis">
    <w:name w:val="Intense Emphasis"/>
    <w:basedOn w:val="DefaultParagraphFont"/>
    <w:uiPriority w:val="21"/>
    <w:qFormat/>
    <w:rsid w:val="00BF73F7"/>
    <w:rPr>
      <w:i/>
      <w:iCs/>
      <w:color w:val="0F4761" w:themeColor="accent1" w:themeShade="BF"/>
    </w:rPr>
  </w:style>
  <w:style w:type="paragraph" w:styleId="IntenseQuote">
    <w:name w:val="Intense Quote"/>
    <w:basedOn w:val="Normal"/>
    <w:next w:val="Normal"/>
    <w:link w:val="IntenseQuoteChar"/>
    <w:uiPriority w:val="30"/>
    <w:qFormat/>
    <w:rsid w:val="00BF73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F73F7"/>
    <w:rPr>
      <w:i/>
      <w:iCs/>
      <w:color w:val="0F4761" w:themeColor="accent1" w:themeShade="BF"/>
    </w:rPr>
  </w:style>
  <w:style w:type="character" w:styleId="IntenseReference">
    <w:name w:val="Intense Reference"/>
    <w:basedOn w:val="DefaultParagraphFont"/>
    <w:uiPriority w:val="32"/>
    <w:qFormat/>
    <w:rsid w:val="00BF73F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37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apa_style/apa_formatting_and_style_guide/reference_list_basic_rules.html" TargetMode="External"/><Relationship Id="rId3" Type="http://schemas.openxmlformats.org/officeDocument/2006/relationships/settings" Target="settings.xml"/><Relationship Id="rId7" Type="http://schemas.openxmlformats.org/officeDocument/2006/relationships/hyperlink" Target="https://owl.purdue.edu/owl/research_and_citation/apa_style/apa_formatting_and_style_guide/general_forma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d@reinhardt.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2157</Words>
  <Characters>12299</Characters>
  <Application>Microsoft Office Word</Application>
  <DocSecurity>0</DocSecurity>
  <Lines>102</Lines>
  <Paragraphs>28</Paragraphs>
  <ScaleCrop>false</ScaleCrop>
  <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2024-03-25T15:43:00Z</dcterms:created>
  <dcterms:modified xsi:type="dcterms:W3CDTF">2024-03-25T15:44:00Z</dcterms:modified>
</cp:coreProperties>
</file>