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14E7" w14:textId="77777777" w:rsidR="004969D7" w:rsidRPr="00EE584E" w:rsidRDefault="004969D7">
      <w:pPr>
        <w:jc w:val="center"/>
        <w:rPr>
          <w:rFonts w:ascii="Arial" w:hAnsi="Arial" w:cs="Arial"/>
          <w:bCs/>
          <w:sz w:val="20"/>
          <w:szCs w:val="20"/>
        </w:rPr>
      </w:pPr>
      <w:r w:rsidRPr="00EE584E">
        <w:rPr>
          <w:rFonts w:ascii="Arial" w:hAnsi="Arial" w:cs="Arial"/>
          <w:bCs/>
          <w:sz w:val="20"/>
          <w:szCs w:val="20"/>
        </w:rPr>
        <w:t>Reinhardt</w:t>
      </w:r>
      <w:r w:rsidR="00CB41CF" w:rsidRPr="00EE584E">
        <w:rPr>
          <w:rFonts w:ascii="Arial" w:hAnsi="Arial" w:cs="Arial"/>
          <w:bCs/>
          <w:sz w:val="20"/>
          <w:szCs w:val="20"/>
        </w:rPr>
        <w:t xml:space="preserve"> University</w:t>
      </w:r>
    </w:p>
    <w:p w14:paraId="18CCC427" w14:textId="77777777" w:rsidR="007A49A2" w:rsidRDefault="007A49A2" w:rsidP="007A49A2">
      <w:pPr>
        <w:jc w:val="center"/>
        <w:rPr>
          <w:rFonts w:ascii="Arial" w:hAnsi="Arial" w:cs="Arial"/>
          <w:bCs/>
          <w:sz w:val="20"/>
          <w:szCs w:val="20"/>
        </w:rPr>
      </w:pPr>
      <w:r>
        <w:rPr>
          <w:rFonts w:ascii="Arial" w:hAnsi="Arial" w:cs="Arial"/>
          <w:bCs/>
          <w:sz w:val="20"/>
          <w:szCs w:val="20"/>
        </w:rPr>
        <w:t>Sport Studies Program</w:t>
      </w:r>
    </w:p>
    <w:p w14:paraId="028DC4AB" w14:textId="77777777" w:rsidR="00ED21F7" w:rsidRDefault="00ED21F7">
      <w:pPr>
        <w:jc w:val="center"/>
        <w:rPr>
          <w:rFonts w:ascii="Arial" w:hAnsi="Arial" w:cs="Arial"/>
          <w:sz w:val="20"/>
          <w:szCs w:val="20"/>
        </w:rPr>
      </w:pPr>
    </w:p>
    <w:p w14:paraId="13BE85F4" w14:textId="77777777" w:rsidR="004969D7" w:rsidRDefault="00FE483F" w:rsidP="007A49A2">
      <w:pPr>
        <w:jc w:val="center"/>
        <w:rPr>
          <w:rFonts w:ascii="Arial" w:hAnsi="Arial" w:cs="Arial"/>
          <w:b/>
          <w:bCs/>
          <w:sz w:val="20"/>
          <w:szCs w:val="20"/>
        </w:rPr>
      </w:pPr>
      <w:r w:rsidRPr="00EE584E">
        <w:rPr>
          <w:rFonts w:ascii="Arial" w:hAnsi="Arial" w:cs="Arial"/>
          <w:b/>
          <w:bCs/>
          <w:sz w:val="20"/>
          <w:szCs w:val="20"/>
        </w:rPr>
        <w:t xml:space="preserve">Sport </w:t>
      </w:r>
      <w:r w:rsidR="00326CE9" w:rsidRPr="00EE584E">
        <w:rPr>
          <w:rFonts w:ascii="Arial" w:hAnsi="Arial" w:cs="Arial"/>
          <w:b/>
          <w:bCs/>
          <w:sz w:val="20"/>
          <w:szCs w:val="20"/>
        </w:rPr>
        <w:t>Marketing and Research</w:t>
      </w:r>
      <w:r w:rsidR="00471FF3">
        <w:rPr>
          <w:rFonts w:ascii="Arial" w:hAnsi="Arial" w:cs="Arial"/>
          <w:b/>
          <w:bCs/>
          <w:sz w:val="20"/>
          <w:szCs w:val="20"/>
        </w:rPr>
        <w:t xml:space="preserve"> (SSP</w:t>
      </w:r>
      <w:r w:rsidR="002566B4">
        <w:rPr>
          <w:rFonts w:ascii="Arial" w:hAnsi="Arial" w:cs="Arial"/>
          <w:b/>
          <w:bCs/>
          <w:sz w:val="20"/>
          <w:szCs w:val="20"/>
        </w:rPr>
        <w:t xml:space="preserve"> 450)</w:t>
      </w:r>
    </w:p>
    <w:p w14:paraId="0F258D1B" w14:textId="77777777" w:rsidR="007A49A2" w:rsidRDefault="007A49A2" w:rsidP="007A49A2">
      <w:pPr>
        <w:jc w:val="center"/>
        <w:rPr>
          <w:rFonts w:ascii="Arial" w:hAnsi="Arial" w:cs="Arial"/>
          <w:b/>
          <w:bCs/>
          <w:sz w:val="20"/>
          <w:szCs w:val="20"/>
        </w:rPr>
      </w:pPr>
    </w:p>
    <w:p w14:paraId="2EA2F66A" w14:textId="13B4ADE0" w:rsidR="007A49A2" w:rsidRPr="00EE584E" w:rsidRDefault="00F6291D" w:rsidP="007A49A2">
      <w:pPr>
        <w:jc w:val="center"/>
        <w:rPr>
          <w:rFonts w:ascii="Arial" w:hAnsi="Arial" w:cs="Arial"/>
          <w:b/>
          <w:bCs/>
          <w:sz w:val="20"/>
          <w:szCs w:val="20"/>
        </w:rPr>
      </w:pPr>
      <w:r>
        <w:rPr>
          <w:rFonts w:ascii="Arial" w:hAnsi="Arial" w:cs="Arial"/>
          <w:b/>
          <w:bCs/>
          <w:sz w:val="20"/>
          <w:szCs w:val="20"/>
        </w:rPr>
        <w:t xml:space="preserve">Fall </w:t>
      </w:r>
      <w:r w:rsidR="0063362D">
        <w:rPr>
          <w:rFonts w:ascii="Arial" w:hAnsi="Arial" w:cs="Arial"/>
          <w:b/>
          <w:bCs/>
          <w:sz w:val="20"/>
          <w:szCs w:val="20"/>
        </w:rPr>
        <w:t>202</w:t>
      </w:r>
      <w:r w:rsidR="00B8313C">
        <w:rPr>
          <w:rFonts w:ascii="Arial" w:hAnsi="Arial" w:cs="Arial"/>
          <w:b/>
          <w:bCs/>
          <w:sz w:val="20"/>
          <w:szCs w:val="20"/>
        </w:rPr>
        <w:t>3</w:t>
      </w:r>
    </w:p>
    <w:p w14:paraId="3CD3FD6D" w14:textId="77777777" w:rsidR="004969D7" w:rsidRPr="00EE584E" w:rsidRDefault="004969D7">
      <w:pPr>
        <w:jc w:val="center"/>
        <w:rPr>
          <w:rFonts w:ascii="Arial" w:hAnsi="Arial" w:cs="Arial"/>
          <w:b/>
          <w:bCs/>
          <w:sz w:val="20"/>
          <w:szCs w:val="20"/>
        </w:rPr>
      </w:pPr>
    </w:p>
    <w:p w14:paraId="2BAE0BED" w14:textId="77777777" w:rsidR="004969D7" w:rsidRPr="00EE584E" w:rsidRDefault="004969D7">
      <w:pPr>
        <w:jc w:val="center"/>
        <w:rPr>
          <w:rFonts w:ascii="Arial" w:hAnsi="Arial" w:cs="Arial"/>
          <w:bCs/>
          <w:sz w:val="20"/>
          <w:szCs w:val="20"/>
        </w:rPr>
      </w:pPr>
      <w:r w:rsidRPr="00EE584E">
        <w:rPr>
          <w:rFonts w:ascii="Arial" w:hAnsi="Arial" w:cs="Arial"/>
          <w:bCs/>
          <w:sz w:val="20"/>
          <w:szCs w:val="20"/>
        </w:rPr>
        <w:t>Course Syllabus</w:t>
      </w:r>
    </w:p>
    <w:p w14:paraId="4F0C47F5" w14:textId="77777777" w:rsidR="00C9017D" w:rsidRPr="00EE584E" w:rsidRDefault="00C9017D">
      <w:pPr>
        <w:pBdr>
          <w:bottom w:val="single" w:sz="6" w:space="1" w:color="auto"/>
        </w:pBdr>
        <w:jc w:val="center"/>
        <w:rPr>
          <w:rFonts w:ascii="Arial" w:hAnsi="Arial" w:cs="Arial"/>
          <w:b/>
          <w:bCs/>
          <w:sz w:val="20"/>
          <w:szCs w:val="20"/>
        </w:rPr>
      </w:pPr>
    </w:p>
    <w:p w14:paraId="25315913" w14:textId="77777777" w:rsidR="00C9017D" w:rsidRPr="00EE584E" w:rsidRDefault="00C9017D">
      <w:pPr>
        <w:jc w:val="center"/>
        <w:rPr>
          <w:rFonts w:ascii="Arial" w:hAnsi="Arial" w:cs="Arial"/>
          <w:sz w:val="20"/>
          <w:szCs w:val="20"/>
        </w:rPr>
      </w:pPr>
    </w:p>
    <w:p w14:paraId="7132E3EC" w14:textId="77777777" w:rsidR="004969D7" w:rsidRPr="00EE584E" w:rsidRDefault="004969D7">
      <w:pPr>
        <w:rPr>
          <w:rFonts w:ascii="Arial" w:hAnsi="Arial" w:cs="Arial"/>
          <w:b/>
          <w:bCs/>
          <w:sz w:val="20"/>
          <w:szCs w:val="20"/>
        </w:rPr>
      </w:pPr>
      <w:r w:rsidRPr="00EE584E">
        <w:rPr>
          <w:rFonts w:ascii="Arial" w:hAnsi="Arial" w:cs="Arial"/>
          <w:b/>
          <w:bCs/>
          <w:sz w:val="20"/>
          <w:szCs w:val="20"/>
        </w:rPr>
        <w:t>General Course Information</w:t>
      </w:r>
    </w:p>
    <w:p w14:paraId="485ED383" w14:textId="77777777" w:rsidR="008C3FA0" w:rsidRPr="00EE584E" w:rsidRDefault="008C3FA0" w:rsidP="008C3FA0">
      <w:pPr>
        <w:rPr>
          <w:rFonts w:ascii="Arial" w:hAnsi="Arial" w:cs="Arial"/>
          <w:sz w:val="20"/>
        </w:rPr>
      </w:pPr>
    </w:p>
    <w:p w14:paraId="78E52F50" w14:textId="2CF58772" w:rsidR="008C3FA0" w:rsidRPr="00EE584E" w:rsidRDefault="008C3FA0" w:rsidP="008C3FA0">
      <w:pPr>
        <w:rPr>
          <w:rFonts w:ascii="Arial" w:hAnsi="Arial" w:cs="Arial"/>
          <w:sz w:val="20"/>
        </w:rPr>
      </w:pPr>
      <w:r w:rsidRPr="00EE584E">
        <w:rPr>
          <w:rFonts w:ascii="Arial" w:hAnsi="Arial" w:cs="Arial"/>
          <w:sz w:val="20"/>
        </w:rPr>
        <w:t>Class Time:</w:t>
      </w:r>
      <w:r w:rsidR="00692717">
        <w:rPr>
          <w:rFonts w:ascii="Arial" w:hAnsi="Arial" w:cs="Arial"/>
          <w:sz w:val="20"/>
        </w:rPr>
        <w:t xml:space="preserve"> Tuesday/Thursday </w:t>
      </w:r>
      <w:r w:rsidR="00792969">
        <w:rPr>
          <w:rFonts w:ascii="Arial" w:hAnsi="Arial" w:cs="Arial"/>
          <w:sz w:val="20"/>
        </w:rPr>
        <w:t>9:30 – 10:45</w:t>
      </w:r>
      <w:r w:rsidR="002566B4">
        <w:rPr>
          <w:rFonts w:ascii="Arial" w:hAnsi="Arial" w:cs="Arial"/>
          <w:sz w:val="20"/>
        </w:rPr>
        <w:tab/>
      </w:r>
      <w:r w:rsidR="002566B4">
        <w:rPr>
          <w:rFonts w:ascii="Arial" w:hAnsi="Arial" w:cs="Arial"/>
          <w:sz w:val="20"/>
        </w:rPr>
        <w:tab/>
      </w:r>
      <w:r w:rsidR="002566B4">
        <w:rPr>
          <w:rFonts w:ascii="Arial" w:hAnsi="Arial" w:cs="Arial"/>
          <w:sz w:val="20"/>
        </w:rPr>
        <w:tab/>
      </w:r>
      <w:r w:rsidRPr="00EE584E">
        <w:rPr>
          <w:rFonts w:ascii="Arial" w:hAnsi="Arial" w:cs="Arial"/>
          <w:sz w:val="20"/>
        </w:rPr>
        <w:t>Location:</w:t>
      </w:r>
      <w:r w:rsidR="00B54F17">
        <w:rPr>
          <w:rFonts w:ascii="Arial" w:hAnsi="Arial" w:cs="Arial"/>
          <w:sz w:val="20"/>
        </w:rPr>
        <w:t xml:space="preserve"> Brown Gym 203</w:t>
      </w:r>
    </w:p>
    <w:p w14:paraId="0B551164" w14:textId="77777777" w:rsidR="008C3FA0" w:rsidRPr="00EE584E" w:rsidRDefault="00934327" w:rsidP="008C3FA0">
      <w:pPr>
        <w:rPr>
          <w:rFonts w:ascii="Arial" w:hAnsi="Arial" w:cs="Arial"/>
          <w:sz w:val="20"/>
        </w:rPr>
      </w:pPr>
      <w:r>
        <w:rPr>
          <w:rFonts w:ascii="Arial" w:hAnsi="Arial" w:cs="Arial"/>
          <w:sz w:val="20"/>
        </w:rPr>
        <w:t xml:space="preserve">Credit: </w:t>
      </w:r>
      <w:r w:rsidR="002566B4">
        <w:rPr>
          <w:rFonts w:ascii="Arial" w:hAnsi="Arial" w:cs="Arial"/>
          <w:sz w:val="20"/>
        </w:rPr>
        <w:t>3</w:t>
      </w:r>
      <w:r w:rsidR="00EE584E" w:rsidRPr="00EE584E">
        <w:rPr>
          <w:rFonts w:ascii="Arial" w:hAnsi="Arial" w:cs="Arial"/>
          <w:sz w:val="20"/>
        </w:rPr>
        <w:tab/>
      </w:r>
      <w:r w:rsidR="00EE584E" w:rsidRPr="00EE584E">
        <w:rPr>
          <w:rFonts w:ascii="Arial" w:hAnsi="Arial" w:cs="Arial"/>
          <w:sz w:val="20"/>
        </w:rPr>
        <w:tab/>
      </w:r>
      <w:r w:rsidR="00EE584E" w:rsidRPr="00EE584E">
        <w:rPr>
          <w:rFonts w:ascii="Arial" w:hAnsi="Arial" w:cs="Arial"/>
          <w:sz w:val="20"/>
        </w:rPr>
        <w:tab/>
      </w:r>
      <w:r w:rsidR="00EE584E" w:rsidRPr="00EE584E">
        <w:rPr>
          <w:rFonts w:ascii="Arial" w:hAnsi="Arial" w:cs="Arial"/>
          <w:sz w:val="20"/>
        </w:rPr>
        <w:tab/>
      </w:r>
      <w:r w:rsidR="00EE584E" w:rsidRPr="00EE584E">
        <w:rPr>
          <w:rFonts w:ascii="Arial" w:hAnsi="Arial" w:cs="Arial"/>
          <w:sz w:val="20"/>
        </w:rPr>
        <w:tab/>
      </w:r>
      <w:r w:rsidR="00EE584E" w:rsidRPr="00EE584E">
        <w:rPr>
          <w:rFonts w:ascii="Arial" w:hAnsi="Arial" w:cs="Arial"/>
          <w:sz w:val="20"/>
        </w:rPr>
        <w:tab/>
      </w:r>
      <w:r w:rsidR="00EE584E" w:rsidRPr="00EE584E">
        <w:rPr>
          <w:rFonts w:ascii="Arial" w:hAnsi="Arial" w:cs="Arial"/>
          <w:sz w:val="20"/>
        </w:rPr>
        <w:tab/>
      </w:r>
      <w:r w:rsidR="008C3FA0" w:rsidRPr="00EE584E">
        <w:rPr>
          <w:rFonts w:ascii="Arial" w:hAnsi="Arial" w:cs="Arial"/>
          <w:sz w:val="20"/>
        </w:rPr>
        <w:t>Instructor:</w:t>
      </w:r>
      <w:r w:rsidR="00792969">
        <w:rPr>
          <w:rFonts w:ascii="Arial" w:hAnsi="Arial" w:cs="Arial"/>
          <w:sz w:val="20"/>
        </w:rPr>
        <w:t xml:space="preserve"> Krista Mullins</w:t>
      </w:r>
    </w:p>
    <w:p w14:paraId="5988F095" w14:textId="7F3F9A6E" w:rsidR="008C3FA0" w:rsidRPr="00EE584E" w:rsidRDefault="008C3FA0" w:rsidP="008C3FA0">
      <w:pPr>
        <w:rPr>
          <w:rFonts w:ascii="Arial" w:hAnsi="Arial" w:cs="Arial"/>
          <w:sz w:val="20"/>
        </w:rPr>
      </w:pPr>
      <w:r w:rsidRPr="00EE584E">
        <w:rPr>
          <w:rFonts w:ascii="Arial" w:hAnsi="Arial" w:cs="Arial"/>
          <w:sz w:val="20"/>
        </w:rPr>
        <w:t>Offi</w:t>
      </w:r>
      <w:r w:rsidR="00000594">
        <w:rPr>
          <w:rFonts w:ascii="Arial" w:hAnsi="Arial" w:cs="Arial"/>
          <w:sz w:val="20"/>
        </w:rPr>
        <w:t xml:space="preserve">ce: </w:t>
      </w:r>
      <w:r w:rsidR="00934327">
        <w:rPr>
          <w:rFonts w:ascii="Arial" w:hAnsi="Arial" w:cs="Arial"/>
          <w:sz w:val="20"/>
        </w:rPr>
        <w:t>B</w:t>
      </w:r>
      <w:r w:rsidR="00792969">
        <w:rPr>
          <w:rFonts w:ascii="Arial" w:hAnsi="Arial" w:cs="Arial"/>
          <w:sz w:val="20"/>
        </w:rPr>
        <w:t>rown</w:t>
      </w:r>
      <w:r w:rsidR="003D4BC5">
        <w:rPr>
          <w:rFonts w:ascii="Arial" w:hAnsi="Arial" w:cs="Arial"/>
          <w:sz w:val="20"/>
        </w:rPr>
        <w:t xml:space="preserve"> 1</w:t>
      </w:r>
      <w:r w:rsidR="00A42E2F">
        <w:rPr>
          <w:rFonts w:ascii="Arial" w:hAnsi="Arial" w:cs="Arial"/>
          <w:sz w:val="20"/>
        </w:rPr>
        <w:t>04</w:t>
      </w:r>
      <w:r w:rsidR="00934327">
        <w:rPr>
          <w:rFonts w:ascii="Arial" w:hAnsi="Arial" w:cs="Arial"/>
          <w:sz w:val="20"/>
        </w:rPr>
        <w:tab/>
      </w:r>
      <w:r w:rsidR="00934327">
        <w:rPr>
          <w:rFonts w:ascii="Arial" w:hAnsi="Arial" w:cs="Arial"/>
          <w:sz w:val="20"/>
        </w:rPr>
        <w:tab/>
      </w:r>
      <w:r w:rsidR="00934327">
        <w:rPr>
          <w:rFonts w:ascii="Arial" w:hAnsi="Arial" w:cs="Arial"/>
          <w:sz w:val="20"/>
        </w:rPr>
        <w:tab/>
      </w:r>
      <w:r w:rsidR="00934327">
        <w:rPr>
          <w:rFonts w:ascii="Arial" w:hAnsi="Arial" w:cs="Arial"/>
          <w:sz w:val="20"/>
        </w:rPr>
        <w:tab/>
      </w:r>
      <w:r w:rsidR="00934327">
        <w:rPr>
          <w:rFonts w:ascii="Arial" w:hAnsi="Arial" w:cs="Arial"/>
          <w:sz w:val="20"/>
        </w:rPr>
        <w:tab/>
      </w:r>
      <w:r w:rsidR="00A42E2F">
        <w:rPr>
          <w:rFonts w:ascii="Arial" w:hAnsi="Arial" w:cs="Arial"/>
          <w:sz w:val="20"/>
        </w:rPr>
        <w:tab/>
      </w:r>
      <w:r w:rsidR="00B54F17">
        <w:rPr>
          <w:rFonts w:ascii="Arial" w:hAnsi="Arial" w:cs="Arial"/>
          <w:sz w:val="20"/>
        </w:rPr>
        <w:t>Email: krm@reinhardt.edu</w:t>
      </w:r>
    </w:p>
    <w:p w14:paraId="6CA1C2B9" w14:textId="177D0252" w:rsidR="00B54F17" w:rsidRPr="00EE584E" w:rsidRDefault="008C3FA0" w:rsidP="00B54F17">
      <w:pPr>
        <w:rPr>
          <w:rFonts w:ascii="Arial" w:hAnsi="Arial" w:cs="Arial"/>
          <w:sz w:val="20"/>
        </w:rPr>
      </w:pPr>
      <w:r w:rsidRPr="00EE584E">
        <w:rPr>
          <w:rFonts w:ascii="Arial" w:hAnsi="Arial" w:cs="Arial"/>
          <w:sz w:val="20"/>
        </w:rPr>
        <w:t>Office Phone:</w:t>
      </w:r>
      <w:r w:rsidR="00792969">
        <w:rPr>
          <w:rFonts w:ascii="Arial" w:hAnsi="Arial" w:cs="Arial"/>
          <w:sz w:val="20"/>
        </w:rPr>
        <w:t xml:space="preserve"> 770-720-</w:t>
      </w:r>
      <w:r w:rsidR="003D4BC5">
        <w:rPr>
          <w:rFonts w:ascii="Arial" w:hAnsi="Arial" w:cs="Arial"/>
          <w:sz w:val="20"/>
        </w:rPr>
        <w:t>5949</w:t>
      </w:r>
      <w:r w:rsidR="00934327">
        <w:rPr>
          <w:rFonts w:ascii="Arial" w:hAnsi="Arial" w:cs="Arial"/>
          <w:sz w:val="20"/>
        </w:rPr>
        <w:tab/>
      </w:r>
      <w:r w:rsidR="00934327">
        <w:rPr>
          <w:rFonts w:ascii="Arial" w:hAnsi="Arial" w:cs="Arial"/>
          <w:sz w:val="20"/>
        </w:rPr>
        <w:tab/>
      </w:r>
      <w:r w:rsidR="00934327">
        <w:rPr>
          <w:rFonts w:ascii="Arial" w:hAnsi="Arial" w:cs="Arial"/>
          <w:sz w:val="20"/>
        </w:rPr>
        <w:tab/>
      </w:r>
      <w:r w:rsidR="00934327">
        <w:rPr>
          <w:rFonts w:ascii="Arial" w:hAnsi="Arial" w:cs="Arial"/>
          <w:sz w:val="20"/>
        </w:rPr>
        <w:tab/>
      </w:r>
      <w:r w:rsidR="00792969">
        <w:rPr>
          <w:rFonts w:ascii="Arial" w:hAnsi="Arial" w:cs="Arial"/>
          <w:sz w:val="20"/>
        </w:rPr>
        <w:tab/>
      </w:r>
      <w:r w:rsidR="00E76F8E">
        <w:rPr>
          <w:rFonts w:ascii="Arial" w:hAnsi="Arial" w:cs="Arial"/>
          <w:sz w:val="20"/>
        </w:rPr>
        <w:t>Twitter: @</w:t>
      </w:r>
      <w:r w:rsidR="00B54F17">
        <w:rPr>
          <w:rFonts w:ascii="Arial" w:hAnsi="Arial" w:cs="Arial"/>
          <w:sz w:val="20"/>
        </w:rPr>
        <w:t>MullinsMomma</w:t>
      </w:r>
      <w:r w:rsidR="00B54F17" w:rsidRPr="00EE584E">
        <w:rPr>
          <w:rFonts w:ascii="Arial" w:hAnsi="Arial" w:cs="Arial"/>
          <w:sz w:val="20"/>
        </w:rPr>
        <w:tab/>
      </w:r>
    </w:p>
    <w:p w14:paraId="75827A5D" w14:textId="1E1EC086" w:rsidR="00256492" w:rsidRDefault="004A1CDF" w:rsidP="008C3FA0">
      <w:pPr>
        <w:rPr>
          <w:rFonts w:ascii="Arial" w:hAnsi="Arial" w:cs="Arial"/>
          <w:sz w:val="20"/>
        </w:rPr>
      </w:pPr>
      <w:r>
        <w:rPr>
          <w:rFonts w:ascii="Arial" w:hAnsi="Arial" w:cs="Arial"/>
          <w:sz w:val="20"/>
        </w:rPr>
        <w:t xml:space="preserve">Office Hours: </w:t>
      </w:r>
      <w:r w:rsidRPr="004A1CDF">
        <w:rPr>
          <w:rFonts w:ascii="Arial" w:hAnsi="Arial" w:cs="Arial"/>
          <w:b/>
          <w:sz w:val="20"/>
        </w:rPr>
        <w:t>MW</w:t>
      </w:r>
      <w:r>
        <w:rPr>
          <w:rFonts w:ascii="Arial" w:hAnsi="Arial" w:cs="Arial"/>
          <w:sz w:val="20"/>
        </w:rPr>
        <w:t xml:space="preserve"> </w:t>
      </w:r>
      <w:r w:rsidR="00717743">
        <w:rPr>
          <w:rFonts w:ascii="Arial" w:hAnsi="Arial" w:cs="Arial"/>
          <w:sz w:val="20"/>
        </w:rPr>
        <w:t>8:30-</w:t>
      </w:r>
      <w:r w:rsidR="00CF6908">
        <w:rPr>
          <w:rFonts w:ascii="Arial" w:hAnsi="Arial" w:cs="Arial"/>
          <w:sz w:val="20"/>
        </w:rPr>
        <w:t>9</w:t>
      </w:r>
      <w:r w:rsidR="00717743">
        <w:rPr>
          <w:rFonts w:ascii="Arial" w:hAnsi="Arial" w:cs="Arial"/>
          <w:sz w:val="20"/>
        </w:rPr>
        <w:t>:</w:t>
      </w:r>
      <w:r w:rsidR="00CF6908">
        <w:rPr>
          <w:rFonts w:ascii="Arial" w:hAnsi="Arial" w:cs="Arial"/>
          <w:sz w:val="20"/>
        </w:rPr>
        <w:t>0</w:t>
      </w:r>
      <w:r w:rsidR="00717743">
        <w:rPr>
          <w:rFonts w:ascii="Arial" w:hAnsi="Arial" w:cs="Arial"/>
          <w:sz w:val="20"/>
        </w:rPr>
        <w:t xml:space="preserve">0 &amp; </w:t>
      </w:r>
      <w:r>
        <w:rPr>
          <w:rFonts w:ascii="Arial" w:hAnsi="Arial" w:cs="Arial"/>
          <w:sz w:val="20"/>
        </w:rPr>
        <w:t>1</w:t>
      </w:r>
      <w:r w:rsidR="00717743">
        <w:rPr>
          <w:rFonts w:ascii="Arial" w:hAnsi="Arial" w:cs="Arial"/>
          <w:sz w:val="20"/>
        </w:rPr>
        <w:t>1</w:t>
      </w:r>
      <w:r>
        <w:rPr>
          <w:rFonts w:ascii="Arial" w:hAnsi="Arial" w:cs="Arial"/>
          <w:sz w:val="20"/>
        </w:rPr>
        <w:t>:00am – 12:00p</w:t>
      </w:r>
      <w:r w:rsidR="00B54F17">
        <w:rPr>
          <w:rFonts w:ascii="Arial" w:hAnsi="Arial" w:cs="Arial"/>
          <w:sz w:val="20"/>
        </w:rPr>
        <w:t>m</w:t>
      </w:r>
      <w:r w:rsidR="00696FC8">
        <w:rPr>
          <w:rFonts w:ascii="Arial" w:hAnsi="Arial" w:cs="Arial"/>
          <w:sz w:val="20"/>
        </w:rPr>
        <w:tab/>
      </w:r>
      <w:r w:rsidR="00696FC8">
        <w:rPr>
          <w:rFonts w:ascii="Arial" w:hAnsi="Arial" w:cs="Arial"/>
          <w:sz w:val="20"/>
        </w:rPr>
        <w:tab/>
        <w:t>Cell: 770-881-6697</w:t>
      </w:r>
    </w:p>
    <w:p w14:paraId="30978C94" w14:textId="765A7C62" w:rsidR="00B54F17" w:rsidRDefault="004A1CDF" w:rsidP="008C3FA0">
      <w:pPr>
        <w:rPr>
          <w:rFonts w:ascii="Arial" w:hAnsi="Arial" w:cs="Arial"/>
          <w:sz w:val="20"/>
        </w:rPr>
      </w:pPr>
      <w:r>
        <w:rPr>
          <w:rFonts w:ascii="Arial" w:hAnsi="Arial" w:cs="Arial"/>
          <w:sz w:val="20"/>
        </w:rPr>
        <w:tab/>
        <w:t xml:space="preserve">         </w:t>
      </w:r>
      <w:r w:rsidRPr="004A1CDF">
        <w:rPr>
          <w:rFonts w:ascii="Arial" w:hAnsi="Arial" w:cs="Arial"/>
          <w:b/>
          <w:sz w:val="20"/>
        </w:rPr>
        <w:t>T</w:t>
      </w:r>
      <w:r w:rsidR="00D969DC">
        <w:rPr>
          <w:rFonts w:ascii="Arial" w:hAnsi="Arial" w:cs="Arial"/>
          <w:b/>
          <w:sz w:val="20"/>
        </w:rPr>
        <w:t>R</w:t>
      </w:r>
      <w:r>
        <w:rPr>
          <w:rFonts w:ascii="Arial" w:hAnsi="Arial" w:cs="Arial"/>
          <w:sz w:val="20"/>
        </w:rPr>
        <w:t xml:space="preserve"> 8:30am – 9:30am</w:t>
      </w:r>
    </w:p>
    <w:p w14:paraId="39DB53DF" w14:textId="59A413F0" w:rsidR="00B54F17" w:rsidRDefault="004A1CDF" w:rsidP="008C3FA0">
      <w:pPr>
        <w:rPr>
          <w:rFonts w:ascii="Arial" w:hAnsi="Arial" w:cs="Arial"/>
          <w:sz w:val="20"/>
        </w:rPr>
      </w:pPr>
      <w:r>
        <w:rPr>
          <w:rFonts w:ascii="Arial" w:hAnsi="Arial" w:cs="Arial"/>
          <w:sz w:val="20"/>
        </w:rPr>
        <w:tab/>
        <w:t xml:space="preserve">          </w:t>
      </w:r>
      <w:r w:rsidRPr="004A1CDF">
        <w:rPr>
          <w:rFonts w:ascii="Arial" w:hAnsi="Arial" w:cs="Arial"/>
          <w:b/>
          <w:sz w:val="20"/>
        </w:rPr>
        <w:t>F</w:t>
      </w:r>
      <w:r>
        <w:rPr>
          <w:rFonts w:ascii="Arial" w:hAnsi="Arial" w:cs="Arial"/>
          <w:sz w:val="20"/>
        </w:rPr>
        <w:t xml:space="preserve"> </w:t>
      </w:r>
      <w:r w:rsidR="004A7D0C">
        <w:rPr>
          <w:rFonts w:ascii="Arial" w:hAnsi="Arial" w:cs="Arial"/>
          <w:sz w:val="20"/>
        </w:rPr>
        <w:t>9</w:t>
      </w:r>
      <w:r w:rsidR="00717743">
        <w:rPr>
          <w:rFonts w:ascii="Arial" w:hAnsi="Arial" w:cs="Arial"/>
          <w:sz w:val="20"/>
        </w:rPr>
        <w:t>:00am – 1</w:t>
      </w:r>
      <w:r w:rsidR="004A7D0C">
        <w:rPr>
          <w:rFonts w:ascii="Arial" w:hAnsi="Arial" w:cs="Arial"/>
          <w:sz w:val="20"/>
        </w:rPr>
        <w:t>0</w:t>
      </w:r>
      <w:r w:rsidR="00717743">
        <w:rPr>
          <w:rFonts w:ascii="Arial" w:hAnsi="Arial" w:cs="Arial"/>
          <w:sz w:val="20"/>
        </w:rPr>
        <w:t>:00</w:t>
      </w:r>
      <w:r w:rsidR="004A7D0C">
        <w:rPr>
          <w:rFonts w:ascii="Arial" w:hAnsi="Arial" w:cs="Arial"/>
          <w:sz w:val="20"/>
        </w:rPr>
        <w:t>a</w:t>
      </w:r>
      <w:r w:rsidR="00717743">
        <w:rPr>
          <w:rFonts w:ascii="Arial" w:hAnsi="Arial" w:cs="Arial"/>
          <w:sz w:val="20"/>
        </w:rPr>
        <w:t>m</w:t>
      </w:r>
    </w:p>
    <w:p w14:paraId="0ED7313B" w14:textId="77777777" w:rsidR="00C63C9F" w:rsidRPr="00EE584E" w:rsidRDefault="00C63C9F" w:rsidP="00C63C9F">
      <w:pPr>
        <w:ind w:left="5760" w:firstLine="720"/>
        <w:rPr>
          <w:rFonts w:ascii="Arial" w:hAnsi="Arial" w:cs="Arial"/>
          <w:sz w:val="20"/>
          <w:szCs w:val="20"/>
        </w:rPr>
      </w:pPr>
    </w:p>
    <w:p w14:paraId="6F2CA301" w14:textId="49EB46EA" w:rsidR="0063362D" w:rsidRDefault="0063362D">
      <w:pPr>
        <w:rPr>
          <w:rFonts w:ascii="Arial" w:hAnsi="Arial" w:cs="Arial"/>
          <w:b/>
          <w:bCs/>
          <w:sz w:val="20"/>
          <w:szCs w:val="20"/>
        </w:rPr>
      </w:pPr>
      <w:r>
        <w:rPr>
          <w:rFonts w:ascii="Arial" w:hAnsi="Arial" w:cs="Arial"/>
          <w:b/>
          <w:bCs/>
          <w:sz w:val="20"/>
          <w:szCs w:val="20"/>
        </w:rPr>
        <w:t>Course Communication</w:t>
      </w:r>
    </w:p>
    <w:p w14:paraId="620C5001" w14:textId="77777777" w:rsidR="0063362D" w:rsidRDefault="0063362D">
      <w:pPr>
        <w:rPr>
          <w:rFonts w:ascii="Arial" w:hAnsi="Arial" w:cs="Arial"/>
          <w:b/>
          <w:bCs/>
          <w:sz w:val="20"/>
          <w:szCs w:val="20"/>
        </w:rPr>
      </w:pPr>
    </w:p>
    <w:p w14:paraId="2E285688" w14:textId="36BABA59" w:rsidR="0063362D" w:rsidRPr="0063362D" w:rsidRDefault="0063362D">
      <w:pPr>
        <w:rPr>
          <w:rFonts w:ascii="Arial" w:hAnsi="Arial" w:cs="Arial"/>
          <w:sz w:val="20"/>
          <w:szCs w:val="20"/>
        </w:rPr>
      </w:pPr>
      <w:r>
        <w:rPr>
          <w:rFonts w:ascii="Arial" w:hAnsi="Arial" w:cs="Arial"/>
          <w:sz w:val="20"/>
          <w:szCs w:val="20"/>
        </w:rPr>
        <w:t>The instructor will communicate with students using in-person announcements and through email.  Students with personal concerns or questions may set up an appointment during office hours or may contact the instructor via the course email option in Canvas.  The instructor will respond to all student emails within 24 hours and return all voicemails within 24-48 hours.  When leaving a voicemail, please provide your name, a phone number, and a good time to return your call.</w:t>
      </w:r>
    </w:p>
    <w:p w14:paraId="397568F3" w14:textId="77777777" w:rsidR="0063362D" w:rsidRDefault="0063362D">
      <w:pPr>
        <w:rPr>
          <w:rFonts w:ascii="Arial" w:hAnsi="Arial" w:cs="Arial"/>
          <w:b/>
          <w:bCs/>
          <w:sz w:val="20"/>
          <w:szCs w:val="20"/>
        </w:rPr>
      </w:pPr>
    </w:p>
    <w:p w14:paraId="70886E29" w14:textId="1E763FAC" w:rsidR="004969D7" w:rsidRPr="00EE584E" w:rsidRDefault="004969D7">
      <w:pPr>
        <w:rPr>
          <w:rFonts w:ascii="Arial" w:hAnsi="Arial" w:cs="Arial"/>
          <w:b/>
          <w:bCs/>
          <w:sz w:val="20"/>
          <w:szCs w:val="20"/>
        </w:rPr>
      </w:pPr>
      <w:r w:rsidRPr="00EE584E">
        <w:rPr>
          <w:rFonts w:ascii="Arial" w:hAnsi="Arial" w:cs="Arial"/>
          <w:b/>
          <w:bCs/>
          <w:sz w:val="20"/>
          <w:szCs w:val="20"/>
        </w:rPr>
        <w:t>Catalog Course Description</w:t>
      </w:r>
    </w:p>
    <w:p w14:paraId="3CF710E8" w14:textId="77777777" w:rsidR="00D06E63" w:rsidRPr="00EE584E" w:rsidRDefault="00D06E63">
      <w:pPr>
        <w:rPr>
          <w:rFonts w:ascii="Arial" w:hAnsi="Arial" w:cs="Arial"/>
          <w:sz w:val="20"/>
          <w:szCs w:val="20"/>
        </w:rPr>
      </w:pPr>
    </w:p>
    <w:p w14:paraId="4614B477" w14:textId="4AFB0E90" w:rsidR="00FD46F4" w:rsidRPr="00FD46F4" w:rsidRDefault="00FD46F4" w:rsidP="009B0F6E">
      <w:pPr>
        <w:autoSpaceDE w:val="0"/>
        <w:autoSpaceDN w:val="0"/>
        <w:adjustRightInd w:val="0"/>
        <w:rPr>
          <w:rFonts w:ascii="Arial" w:hAnsi="Arial" w:cs="Arial"/>
          <w:sz w:val="20"/>
          <w:szCs w:val="20"/>
        </w:rPr>
      </w:pPr>
      <w:r w:rsidRPr="00FD46F4">
        <w:rPr>
          <w:rFonts w:ascii="Arial" w:hAnsi="Arial" w:cs="Arial"/>
          <w:sz w:val="20"/>
          <w:szCs w:val="20"/>
        </w:rPr>
        <w:t xml:space="preserve">Sports Marketing is a specialized marketing course that is designed to prepare students to develop skills necessary to address marketing issues specific to the sports industry. This course will analyze the field of sports in terms of the practices, applications, and strategies of mainstream marketing. The subject includes Sponsorship, Endorsements, Licensing, Segmentation of the Sports Market, Promotional Strategy for the Marketing of Sports Products, and Emerging Issues in Sports Marketing. In addition, this class touches on the unique opportunities and challenges associated with marketing in the entertainment industry as an aggregate. </w:t>
      </w:r>
    </w:p>
    <w:p w14:paraId="6E88219F" w14:textId="77777777" w:rsidR="00FD46F4" w:rsidRDefault="00FD46F4" w:rsidP="00FD46F4">
      <w:pPr>
        <w:ind w:hanging="2"/>
        <w:rPr>
          <w:rFonts w:ascii="Arial" w:hAnsi="Arial" w:cs="Arial"/>
          <w:sz w:val="20"/>
          <w:szCs w:val="20"/>
        </w:rPr>
      </w:pPr>
    </w:p>
    <w:p w14:paraId="4002FF52" w14:textId="7B3655D7" w:rsidR="00FD46F4" w:rsidRPr="00FD46F4" w:rsidRDefault="00FD46F4" w:rsidP="00FD46F4">
      <w:pPr>
        <w:ind w:hanging="2"/>
        <w:rPr>
          <w:rFonts w:ascii="Arial" w:hAnsi="Arial" w:cs="Arial"/>
          <w:sz w:val="20"/>
          <w:szCs w:val="20"/>
        </w:rPr>
      </w:pPr>
      <w:r w:rsidRPr="00FD46F4">
        <w:rPr>
          <w:rFonts w:ascii="Arial" w:hAnsi="Arial" w:cs="Arial"/>
          <w:sz w:val="20"/>
          <w:szCs w:val="20"/>
        </w:rPr>
        <w:t>This course will explore the strategies necessary for success in marketing sports events, products, and services. The course will build knowledge, skills, and a practical understanding of the nature, contexts, and dynamics of sports marketing and critically explore the product, price, promotion, and placement within the sports marketing context.</w:t>
      </w:r>
      <w:bookmarkStart w:id="0" w:name="bookmark=id.gjdgxs" w:colFirst="0" w:colLast="0"/>
      <w:bookmarkEnd w:id="0"/>
    </w:p>
    <w:p w14:paraId="1C6A95D6" w14:textId="4E09B8B1" w:rsidR="00FD46F4" w:rsidRPr="00FD46F4" w:rsidRDefault="00FD46F4" w:rsidP="00FD46F4">
      <w:pPr>
        <w:autoSpaceDE w:val="0"/>
        <w:autoSpaceDN w:val="0"/>
        <w:adjustRightInd w:val="0"/>
        <w:rPr>
          <w:rFonts w:ascii="Arial" w:hAnsi="Arial" w:cs="Arial"/>
          <w:sz w:val="20"/>
          <w:szCs w:val="20"/>
        </w:rPr>
      </w:pPr>
      <w:r w:rsidRPr="00FD46F4">
        <w:rPr>
          <w:rFonts w:ascii="Arial" w:hAnsi="Arial" w:cs="Arial"/>
          <w:sz w:val="20"/>
          <w:szCs w:val="20"/>
        </w:rPr>
        <w:t>This course emphasizes the exploration of the essentials of effective sports marketing. Topics include the application of marketing principles in the sports arena, licensing issues, sponsorships and endorsements, stadium and arena marketing, broadcasting and media considerations, public policy and sports, and the unique marketing challenges for sport-specific products (football, basketball, baseball, motorsports, etc.)</w:t>
      </w:r>
    </w:p>
    <w:p w14:paraId="6D50716A" w14:textId="5FAC9754" w:rsidR="009B0F6E" w:rsidRPr="00FD46F4" w:rsidRDefault="009B0F6E" w:rsidP="009B0F6E">
      <w:pPr>
        <w:autoSpaceDE w:val="0"/>
        <w:autoSpaceDN w:val="0"/>
        <w:adjustRightInd w:val="0"/>
        <w:rPr>
          <w:rFonts w:ascii="Arial" w:hAnsi="Arial" w:cs="Arial"/>
          <w:sz w:val="20"/>
          <w:szCs w:val="20"/>
        </w:rPr>
      </w:pPr>
      <w:r w:rsidRPr="00FD46F4">
        <w:rPr>
          <w:rFonts w:ascii="Arial" w:hAnsi="Arial" w:cs="Arial"/>
          <w:sz w:val="20"/>
          <w:szCs w:val="20"/>
        </w:rPr>
        <w:t>Pr</w:t>
      </w:r>
      <w:r w:rsidR="00F55DE8" w:rsidRPr="00FD46F4">
        <w:rPr>
          <w:rFonts w:ascii="Arial" w:hAnsi="Arial" w:cs="Arial"/>
          <w:sz w:val="20"/>
          <w:szCs w:val="20"/>
        </w:rPr>
        <w:t>erequisites: Introduction to</w:t>
      </w:r>
      <w:r w:rsidRPr="00FD46F4">
        <w:rPr>
          <w:rFonts w:ascii="Arial" w:hAnsi="Arial" w:cs="Arial"/>
          <w:sz w:val="20"/>
          <w:szCs w:val="20"/>
        </w:rPr>
        <w:t>; PED 2</w:t>
      </w:r>
      <w:r w:rsidR="00FD46F4" w:rsidRPr="00FD46F4">
        <w:rPr>
          <w:rFonts w:ascii="Arial" w:hAnsi="Arial" w:cs="Arial"/>
          <w:sz w:val="20"/>
          <w:szCs w:val="20"/>
        </w:rPr>
        <w:t>6</w:t>
      </w:r>
      <w:r w:rsidRPr="00FD46F4">
        <w:rPr>
          <w:rFonts w:ascii="Arial" w:hAnsi="Arial" w:cs="Arial"/>
          <w:sz w:val="20"/>
          <w:szCs w:val="20"/>
        </w:rPr>
        <w:t>0.</w:t>
      </w:r>
    </w:p>
    <w:p w14:paraId="421BE73E" w14:textId="77777777" w:rsidR="006B7333" w:rsidRDefault="006B7333" w:rsidP="006B7333">
      <w:pPr>
        <w:autoSpaceDE w:val="0"/>
        <w:autoSpaceDN w:val="0"/>
        <w:adjustRightInd w:val="0"/>
        <w:rPr>
          <w:rFonts w:ascii="Arial" w:hAnsi="Arial" w:cs="Arial"/>
          <w:sz w:val="20"/>
          <w:szCs w:val="20"/>
        </w:rPr>
      </w:pPr>
    </w:p>
    <w:p w14:paraId="4383198E" w14:textId="77777777" w:rsidR="006B7333" w:rsidRPr="006B7333" w:rsidRDefault="006B7333" w:rsidP="006B7333">
      <w:pPr>
        <w:autoSpaceDE w:val="0"/>
        <w:autoSpaceDN w:val="0"/>
        <w:adjustRightInd w:val="0"/>
        <w:rPr>
          <w:rFonts w:ascii="Arial" w:hAnsi="Arial" w:cs="Arial"/>
          <w:b/>
          <w:sz w:val="20"/>
          <w:szCs w:val="20"/>
        </w:rPr>
      </w:pPr>
      <w:r w:rsidRPr="006B7333">
        <w:rPr>
          <w:rFonts w:ascii="Arial" w:hAnsi="Arial" w:cs="Arial"/>
          <w:b/>
          <w:sz w:val="20"/>
          <w:szCs w:val="20"/>
        </w:rPr>
        <w:t>Reinhardt Credit Hour Statement; 3 Credit Hour Class</w:t>
      </w:r>
    </w:p>
    <w:p w14:paraId="177822DF" w14:textId="77777777" w:rsidR="006B7333" w:rsidRPr="006B7333" w:rsidRDefault="006B7333" w:rsidP="006B7333">
      <w:pPr>
        <w:autoSpaceDE w:val="0"/>
        <w:autoSpaceDN w:val="0"/>
        <w:adjustRightInd w:val="0"/>
        <w:rPr>
          <w:rFonts w:ascii="Arial" w:hAnsi="Arial" w:cs="Arial"/>
          <w:sz w:val="20"/>
          <w:szCs w:val="20"/>
        </w:rPr>
      </w:pPr>
    </w:p>
    <w:p w14:paraId="76DE8705" w14:textId="77777777" w:rsidR="006B7333" w:rsidRDefault="006B7333" w:rsidP="006B7333">
      <w:pPr>
        <w:autoSpaceDE w:val="0"/>
        <w:autoSpaceDN w:val="0"/>
        <w:adjustRightInd w:val="0"/>
        <w:rPr>
          <w:rFonts w:ascii="Arial" w:hAnsi="Arial" w:cs="Arial"/>
          <w:sz w:val="20"/>
          <w:szCs w:val="20"/>
        </w:rPr>
      </w:pPr>
      <w:r w:rsidRPr="006B7333">
        <w:rPr>
          <w:rFonts w:ascii="Arial" w:hAnsi="Arial" w:cs="Arial"/>
          <w:sz w:val="20"/>
          <w:szCs w:val="20"/>
        </w:rPr>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51EECBFE" w14:textId="77777777" w:rsidR="006B7333" w:rsidRPr="00EE584E" w:rsidRDefault="006B7333" w:rsidP="009B0F6E">
      <w:pPr>
        <w:autoSpaceDE w:val="0"/>
        <w:autoSpaceDN w:val="0"/>
        <w:adjustRightInd w:val="0"/>
        <w:rPr>
          <w:rFonts w:ascii="Arial" w:hAnsi="Arial" w:cs="Arial"/>
          <w:sz w:val="20"/>
          <w:szCs w:val="20"/>
        </w:rPr>
      </w:pPr>
    </w:p>
    <w:p w14:paraId="5114AECE" w14:textId="77777777" w:rsidR="008C3FA0" w:rsidRPr="00EE584E" w:rsidRDefault="008C3FA0">
      <w:pPr>
        <w:rPr>
          <w:rFonts w:ascii="Arial" w:hAnsi="Arial" w:cs="Arial"/>
          <w:b/>
          <w:bCs/>
          <w:sz w:val="20"/>
          <w:szCs w:val="20"/>
        </w:rPr>
      </w:pPr>
    </w:p>
    <w:p w14:paraId="21830561" w14:textId="77777777" w:rsidR="004969D7" w:rsidRPr="00EE584E" w:rsidRDefault="00256492">
      <w:pPr>
        <w:rPr>
          <w:rFonts w:ascii="Arial" w:hAnsi="Arial" w:cs="Arial"/>
          <w:sz w:val="20"/>
          <w:szCs w:val="20"/>
        </w:rPr>
      </w:pPr>
      <w:r>
        <w:rPr>
          <w:rFonts w:ascii="Arial" w:hAnsi="Arial" w:cs="Arial"/>
          <w:b/>
          <w:bCs/>
          <w:sz w:val="20"/>
          <w:szCs w:val="20"/>
        </w:rPr>
        <w:t>Recommended</w:t>
      </w:r>
      <w:r w:rsidR="004969D7" w:rsidRPr="00EE584E">
        <w:rPr>
          <w:rFonts w:ascii="Arial" w:hAnsi="Arial" w:cs="Arial"/>
          <w:b/>
          <w:bCs/>
          <w:sz w:val="20"/>
          <w:szCs w:val="20"/>
        </w:rPr>
        <w:t xml:space="preserve"> Readings</w:t>
      </w:r>
    </w:p>
    <w:p w14:paraId="3A722D56" w14:textId="303B7C0E" w:rsidR="00173896" w:rsidRDefault="00471FF3">
      <w:pPr>
        <w:numPr>
          <w:ilvl w:val="0"/>
          <w:numId w:val="7"/>
        </w:numPr>
        <w:spacing w:line="360" w:lineRule="auto"/>
        <w:rPr>
          <w:rFonts w:ascii="Tahoma" w:hAnsi="Tahoma" w:cs="Tahoma"/>
          <w:sz w:val="20"/>
          <w:szCs w:val="20"/>
        </w:rPr>
      </w:pPr>
      <w:r w:rsidRPr="003D4BC5">
        <w:rPr>
          <w:rFonts w:ascii="Tahoma" w:hAnsi="Tahoma" w:cs="Tahoma"/>
          <w:sz w:val="20"/>
          <w:szCs w:val="20"/>
        </w:rPr>
        <w:t xml:space="preserve">Provided by Instructor </w:t>
      </w:r>
    </w:p>
    <w:p w14:paraId="7512FBC6" w14:textId="77777777" w:rsidR="003D4BC5" w:rsidRPr="003D4BC5" w:rsidRDefault="003D4BC5" w:rsidP="003D4BC5">
      <w:pPr>
        <w:spacing w:line="360" w:lineRule="auto"/>
        <w:ind w:left="720"/>
        <w:rPr>
          <w:rFonts w:ascii="Tahoma" w:hAnsi="Tahoma" w:cs="Tahoma"/>
          <w:sz w:val="20"/>
          <w:szCs w:val="20"/>
        </w:rPr>
      </w:pPr>
    </w:p>
    <w:p w14:paraId="49420094" w14:textId="3B399B16" w:rsidR="00256492" w:rsidRDefault="00B8313C" w:rsidP="00256492">
      <w:pPr>
        <w:spacing w:line="360" w:lineRule="auto"/>
        <w:rPr>
          <w:rFonts w:ascii="Arial" w:hAnsi="Arial" w:cs="Arial"/>
          <w:b/>
          <w:sz w:val="20"/>
          <w:szCs w:val="20"/>
        </w:rPr>
      </w:pPr>
      <w:r>
        <w:rPr>
          <w:rFonts w:ascii="Arial" w:hAnsi="Arial" w:cs="Arial"/>
          <w:b/>
          <w:sz w:val="20"/>
          <w:szCs w:val="20"/>
        </w:rPr>
        <w:t>Texts and Materials</w:t>
      </w:r>
    </w:p>
    <w:p w14:paraId="7EF6064B" w14:textId="77777777" w:rsidR="00B8313C" w:rsidRPr="00FD46F4" w:rsidRDefault="00B8313C">
      <w:pPr>
        <w:pStyle w:val="ListParagraph"/>
        <w:numPr>
          <w:ilvl w:val="0"/>
          <w:numId w:val="11"/>
        </w:numPr>
        <w:rPr>
          <w:rFonts w:ascii="Arial" w:hAnsi="Arial" w:cs="Arial"/>
          <w:sz w:val="20"/>
          <w:szCs w:val="20"/>
        </w:rPr>
      </w:pPr>
      <w:r w:rsidRPr="00FD46F4">
        <w:rPr>
          <w:rFonts w:ascii="Arial" w:hAnsi="Arial" w:cs="Arial"/>
          <w:sz w:val="20"/>
          <w:szCs w:val="20"/>
        </w:rPr>
        <w:t xml:space="preserve">This course uses the following materials: </w:t>
      </w:r>
    </w:p>
    <w:p w14:paraId="3F5C689A" w14:textId="77777777" w:rsidR="00B8313C" w:rsidRPr="00FD46F4" w:rsidRDefault="00B8313C">
      <w:pPr>
        <w:numPr>
          <w:ilvl w:val="1"/>
          <w:numId w:val="11"/>
        </w:numPr>
        <w:pBdr>
          <w:top w:val="nil"/>
          <w:left w:val="nil"/>
          <w:bottom w:val="nil"/>
          <w:right w:val="nil"/>
          <w:between w:val="nil"/>
        </w:pBdr>
        <w:rPr>
          <w:rFonts w:ascii="Arial" w:hAnsi="Arial" w:cs="Arial"/>
          <w:sz w:val="20"/>
          <w:szCs w:val="20"/>
        </w:rPr>
      </w:pPr>
      <w:r w:rsidRPr="00FD46F4">
        <w:rPr>
          <w:rFonts w:ascii="Arial" w:eastAsia="Arial" w:hAnsi="Arial" w:cs="Arial"/>
          <w:color w:val="000000"/>
          <w:sz w:val="20"/>
          <w:szCs w:val="20"/>
        </w:rPr>
        <w:t>Sports Marketing; A Winning Approach and supplemental presentations, chapter assignments, quizzes, as well as a comprehensive project and tests</w:t>
      </w:r>
    </w:p>
    <w:p w14:paraId="305C50E7" w14:textId="77777777" w:rsidR="00B8313C" w:rsidRPr="00FD46F4" w:rsidRDefault="00B8313C">
      <w:pPr>
        <w:numPr>
          <w:ilvl w:val="1"/>
          <w:numId w:val="11"/>
        </w:numPr>
        <w:pBdr>
          <w:top w:val="nil"/>
          <w:left w:val="nil"/>
          <w:bottom w:val="nil"/>
          <w:right w:val="nil"/>
          <w:between w:val="nil"/>
        </w:pBdr>
        <w:rPr>
          <w:rFonts w:ascii="Arial" w:hAnsi="Arial" w:cs="Arial"/>
          <w:sz w:val="20"/>
          <w:szCs w:val="20"/>
        </w:rPr>
      </w:pPr>
      <w:r w:rsidRPr="00FD46F4">
        <w:rPr>
          <w:rFonts w:ascii="Arial" w:eastAsia="Arial" w:hAnsi="Arial" w:cs="Arial"/>
          <w:color w:val="000000"/>
          <w:sz w:val="20"/>
          <w:szCs w:val="20"/>
        </w:rPr>
        <w:t xml:space="preserve">Sports Marketing Simulation </w:t>
      </w:r>
    </w:p>
    <w:p w14:paraId="5C14F931" w14:textId="5258A04B" w:rsidR="00B8313C" w:rsidRPr="00B8313C" w:rsidRDefault="00B8313C">
      <w:pPr>
        <w:numPr>
          <w:ilvl w:val="1"/>
          <w:numId w:val="11"/>
        </w:numPr>
        <w:pBdr>
          <w:top w:val="nil"/>
          <w:left w:val="nil"/>
          <w:bottom w:val="nil"/>
          <w:right w:val="nil"/>
          <w:between w:val="nil"/>
        </w:pBdr>
      </w:pPr>
      <w:r w:rsidRPr="00FD46F4">
        <w:rPr>
          <w:rFonts w:ascii="Arial" w:eastAsia="Arial" w:hAnsi="Arial" w:cs="Arial"/>
          <w:color w:val="000000"/>
          <w:sz w:val="20"/>
          <w:szCs w:val="20"/>
        </w:rPr>
        <w:t xml:space="preserve">All these materials can be accessed at </w:t>
      </w:r>
      <w:hyperlink r:id="rId8">
        <w:r w:rsidRPr="00FD46F4">
          <w:rPr>
            <w:rFonts w:ascii="Arial" w:eastAsia="Arial" w:hAnsi="Arial" w:cs="Arial"/>
            <w:color w:val="1155CC"/>
            <w:sz w:val="20"/>
            <w:szCs w:val="20"/>
            <w:u w:val="single"/>
          </w:rPr>
          <w:t>https://edify.stukent.com/app/login</w:t>
        </w:r>
      </w:hyperlink>
      <w:r w:rsidRPr="00B8313C">
        <w:rPr>
          <w:rFonts w:ascii="Arial" w:eastAsia="Arial" w:hAnsi="Arial" w:cs="Arial"/>
          <w:color w:val="000000"/>
          <w:sz w:val="22"/>
          <w:szCs w:val="22"/>
        </w:rPr>
        <w:t xml:space="preserve">. </w:t>
      </w:r>
    </w:p>
    <w:p w14:paraId="7AD66556" w14:textId="77777777" w:rsidR="00B8313C" w:rsidRPr="00DE0365" w:rsidRDefault="00B8313C">
      <w:pPr>
        <w:numPr>
          <w:ilvl w:val="0"/>
          <w:numId w:val="11"/>
        </w:numPr>
        <w:spacing w:line="360" w:lineRule="auto"/>
        <w:rPr>
          <w:rFonts w:ascii="Tahoma" w:hAnsi="Tahoma" w:cs="Tahoma"/>
          <w:sz w:val="20"/>
          <w:szCs w:val="20"/>
        </w:rPr>
      </w:pPr>
      <w:r w:rsidRPr="00DE0365">
        <w:rPr>
          <w:rFonts w:ascii="Tahoma" w:hAnsi="Tahoma" w:cs="Tahoma"/>
          <w:sz w:val="20"/>
          <w:szCs w:val="20"/>
        </w:rPr>
        <w:t xml:space="preserve">We will be reading </w:t>
      </w:r>
      <w:proofErr w:type="spellStart"/>
      <w:r w:rsidRPr="00DE0365">
        <w:rPr>
          <w:rFonts w:ascii="Tahoma" w:hAnsi="Tahoma" w:cs="Tahoma"/>
          <w:sz w:val="20"/>
          <w:szCs w:val="20"/>
        </w:rPr>
        <w:t>Coyte</w:t>
      </w:r>
      <w:proofErr w:type="spellEnd"/>
      <w:r w:rsidRPr="00DE0365">
        <w:rPr>
          <w:rFonts w:ascii="Tahoma" w:hAnsi="Tahoma" w:cs="Tahoma"/>
          <w:sz w:val="20"/>
          <w:szCs w:val="20"/>
        </w:rPr>
        <w:t xml:space="preserve"> Cooper’s book” Make Your Mark”</w:t>
      </w:r>
    </w:p>
    <w:p w14:paraId="627927D1" w14:textId="62E4D1E4" w:rsidR="000F11D4" w:rsidRPr="00DE0365" w:rsidRDefault="00DE0365">
      <w:pPr>
        <w:numPr>
          <w:ilvl w:val="0"/>
          <w:numId w:val="11"/>
        </w:numPr>
        <w:pBdr>
          <w:top w:val="nil"/>
          <w:left w:val="nil"/>
          <w:bottom w:val="nil"/>
          <w:right w:val="nil"/>
          <w:between w:val="nil"/>
        </w:pBdr>
      </w:pPr>
      <w:r w:rsidRPr="00B8313C">
        <w:rPr>
          <w:rFonts w:ascii="Arial" w:hAnsi="Arial" w:cs="Arial"/>
          <w:sz w:val="20"/>
          <w:szCs w:val="20"/>
        </w:rPr>
        <w:t>Canvas</w:t>
      </w:r>
      <w:r w:rsidR="00D53B78" w:rsidRPr="00B8313C">
        <w:rPr>
          <w:rFonts w:ascii="Arial" w:hAnsi="Arial" w:cs="Arial"/>
          <w:sz w:val="20"/>
          <w:szCs w:val="20"/>
        </w:rPr>
        <w:t xml:space="preserve"> Course Site</w:t>
      </w:r>
      <w:r w:rsidR="005D4726" w:rsidRPr="00B8313C">
        <w:rPr>
          <w:rFonts w:ascii="Tahoma" w:hAnsi="Tahoma" w:cs="Tahoma"/>
          <w:sz w:val="20"/>
          <w:szCs w:val="20"/>
        </w:rPr>
        <w:t xml:space="preserve">: </w:t>
      </w:r>
      <w:hyperlink r:id="rId9" w:history="1">
        <w:r w:rsidRPr="00B8313C">
          <w:rPr>
            <w:rStyle w:val="Hyperlink"/>
            <w:rFonts w:ascii="Tahoma" w:hAnsi="Tahoma" w:cs="Tahoma"/>
            <w:sz w:val="20"/>
            <w:szCs w:val="20"/>
          </w:rPr>
          <w:t>https://reinhardtuniversity.instructure.com/login/ldap</w:t>
        </w:r>
      </w:hyperlink>
    </w:p>
    <w:p w14:paraId="5127E8C2" w14:textId="77777777" w:rsidR="003D4BC5" w:rsidRDefault="003D4BC5" w:rsidP="003D4BC5">
      <w:pPr>
        <w:rPr>
          <w:rFonts w:ascii="Tahoma" w:hAnsi="Tahoma" w:cs="Tahoma"/>
          <w:sz w:val="20"/>
          <w:szCs w:val="20"/>
        </w:rPr>
      </w:pPr>
      <w:r>
        <w:rPr>
          <w:rFonts w:ascii="Tahoma" w:hAnsi="Tahoma" w:cs="Tahoma"/>
          <w:sz w:val="20"/>
          <w:szCs w:val="20"/>
        </w:rPr>
        <w:t> </w:t>
      </w:r>
    </w:p>
    <w:p w14:paraId="5CF955F0" w14:textId="77777777" w:rsidR="00D53B78" w:rsidRPr="00EE584E" w:rsidRDefault="00D53B78">
      <w:pPr>
        <w:rPr>
          <w:rFonts w:ascii="Arial" w:hAnsi="Arial" w:cs="Arial"/>
          <w:sz w:val="20"/>
          <w:szCs w:val="20"/>
        </w:rPr>
      </w:pPr>
    </w:p>
    <w:p w14:paraId="6462D04C" w14:textId="77777777" w:rsidR="004969D7" w:rsidRPr="00EE584E" w:rsidRDefault="004969D7">
      <w:pPr>
        <w:rPr>
          <w:rFonts w:ascii="Arial" w:hAnsi="Arial" w:cs="Arial"/>
          <w:b/>
          <w:bCs/>
          <w:sz w:val="20"/>
          <w:szCs w:val="20"/>
        </w:rPr>
      </w:pPr>
      <w:r w:rsidRPr="00EE584E">
        <w:rPr>
          <w:rFonts w:ascii="Arial" w:hAnsi="Arial" w:cs="Arial"/>
          <w:b/>
          <w:bCs/>
          <w:sz w:val="20"/>
          <w:szCs w:val="20"/>
        </w:rPr>
        <w:t>Purpose of the Course</w:t>
      </w:r>
    </w:p>
    <w:p w14:paraId="3DDDD3F8" w14:textId="77777777" w:rsidR="004969D7" w:rsidRPr="00EE584E" w:rsidRDefault="004969D7">
      <w:pPr>
        <w:rPr>
          <w:rFonts w:ascii="Arial" w:hAnsi="Arial" w:cs="Arial"/>
          <w:b/>
          <w:bCs/>
          <w:sz w:val="20"/>
          <w:szCs w:val="20"/>
        </w:rPr>
      </w:pPr>
    </w:p>
    <w:p w14:paraId="02199B34" w14:textId="77777777" w:rsidR="00DF10CD" w:rsidRPr="00EE584E" w:rsidRDefault="00916DBD" w:rsidP="00DF10CD">
      <w:pPr>
        <w:autoSpaceDE w:val="0"/>
        <w:autoSpaceDN w:val="0"/>
        <w:adjustRightInd w:val="0"/>
        <w:rPr>
          <w:rFonts w:ascii="Arial" w:hAnsi="Arial" w:cs="Arial"/>
          <w:sz w:val="20"/>
          <w:szCs w:val="20"/>
        </w:rPr>
      </w:pPr>
      <w:r>
        <w:rPr>
          <w:rFonts w:ascii="Arial" w:hAnsi="Arial" w:cs="Arial"/>
          <w:sz w:val="20"/>
          <w:szCs w:val="20"/>
        </w:rPr>
        <w:t>The purpose of course is to provide students with a</w:t>
      </w:r>
      <w:r w:rsidR="001F3919">
        <w:rPr>
          <w:rFonts w:ascii="Arial" w:hAnsi="Arial" w:cs="Arial"/>
          <w:sz w:val="20"/>
          <w:szCs w:val="20"/>
        </w:rPr>
        <w:t>n</w:t>
      </w:r>
      <w:r>
        <w:rPr>
          <w:rFonts w:ascii="Arial" w:hAnsi="Arial" w:cs="Arial"/>
          <w:sz w:val="20"/>
          <w:szCs w:val="20"/>
        </w:rPr>
        <w:t xml:space="preserve"> understanding of the role marketing plays in sport and sport organizations. The course will focus heavily on market research, consumer demands, and the techniques and strategies needed to create positive relationships with consumers and sponsors. The course will discuss various marketing issues that will increase the student</w:t>
      </w:r>
      <w:r w:rsidR="001F3919">
        <w:rPr>
          <w:rFonts w:ascii="Arial" w:hAnsi="Arial" w:cs="Arial"/>
          <w:sz w:val="20"/>
          <w:szCs w:val="20"/>
        </w:rPr>
        <w:t>’</w:t>
      </w:r>
      <w:r>
        <w:rPr>
          <w:rFonts w:ascii="Arial" w:hAnsi="Arial" w:cs="Arial"/>
          <w:sz w:val="20"/>
          <w:szCs w:val="20"/>
        </w:rPr>
        <w:t>s chances of success in the sport industry. Finally, the course will provide students the opportunity to apply the knowledge gained in the class in a way that will help foster their career goals in sport.</w:t>
      </w:r>
    </w:p>
    <w:p w14:paraId="7BF0D1A0" w14:textId="72B8B271" w:rsidR="006B7333" w:rsidRDefault="006B7333" w:rsidP="000F11D4">
      <w:pPr>
        <w:rPr>
          <w:rFonts w:ascii="Arial" w:hAnsi="Arial" w:cs="Arial"/>
          <w:b/>
          <w:bCs/>
          <w:sz w:val="20"/>
          <w:szCs w:val="20"/>
        </w:rPr>
      </w:pPr>
    </w:p>
    <w:p w14:paraId="60A6D259" w14:textId="77777777" w:rsidR="006B7333" w:rsidRDefault="006B7333" w:rsidP="000F11D4">
      <w:pPr>
        <w:rPr>
          <w:rFonts w:ascii="Arial" w:hAnsi="Arial" w:cs="Arial"/>
          <w:b/>
          <w:bCs/>
          <w:sz w:val="20"/>
          <w:szCs w:val="20"/>
        </w:rPr>
      </w:pPr>
    </w:p>
    <w:p w14:paraId="7AE07778" w14:textId="77777777" w:rsidR="000F11D4" w:rsidRPr="00EE584E" w:rsidRDefault="000F11D4" w:rsidP="000F11D4">
      <w:pPr>
        <w:rPr>
          <w:rFonts w:ascii="Arial" w:hAnsi="Arial" w:cs="Arial"/>
          <w:b/>
          <w:bCs/>
          <w:sz w:val="20"/>
          <w:szCs w:val="20"/>
        </w:rPr>
      </w:pPr>
      <w:r w:rsidRPr="00EE584E">
        <w:rPr>
          <w:rFonts w:ascii="Arial" w:hAnsi="Arial" w:cs="Arial"/>
          <w:b/>
          <w:bCs/>
          <w:sz w:val="20"/>
          <w:szCs w:val="20"/>
        </w:rPr>
        <w:t>Sport Studies Program Goal</w:t>
      </w:r>
    </w:p>
    <w:p w14:paraId="10544051" w14:textId="77777777" w:rsidR="000F11D4" w:rsidRPr="00EE584E" w:rsidRDefault="000F11D4" w:rsidP="000F11D4">
      <w:pPr>
        <w:rPr>
          <w:rFonts w:ascii="Arial" w:hAnsi="Arial" w:cs="Arial"/>
          <w:sz w:val="20"/>
          <w:szCs w:val="20"/>
        </w:rPr>
      </w:pPr>
    </w:p>
    <w:p w14:paraId="0B341183" w14:textId="77777777" w:rsidR="000F11D4" w:rsidRPr="00EE584E" w:rsidRDefault="000F11D4" w:rsidP="000F11D4">
      <w:pPr>
        <w:rPr>
          <w:rFonts w:ascii="Arial" w:hAnsi="Arial" w:cs="Arial"/>
          <w:sz w:val="20"/>
          <w:szCs w:val="20"/>
        </w:rPr>
      </w:pPr>
      <w:r w:rsidRPr="00EE584E">
        <w:rPr>
          <w:rFonts w:ascii="Arial" w:hAnsi="Arial" w:cs="Arial"/>
          <w:sz w:val="20"/>
          <w:szCs w:val="20"/>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679076E6" w14:textId="77777777" w:rsidR="00471FF3" w:rsidRDefault="00471FF3" w:rsidP="000F11D4">
      <w:pPr>
        <w:rPr>
          <w:rFonts w:ascii="Arial" w:hAnsi="Arial" w:cs="Arial"/>
          <w:b/>
          <w:bCs/>
          <w:sz w:val="20"/>
          <w:szCs w:val="20"/>
        </w:rPr>
      </w:pPr>
    </w:p>
    <w:p w14:paraId="2C2E4B1E" w14:textId="77777777" w:rsidR="00ED5CA4" w:rsidRDefault="00ED5CA4" w:rsidP="000F11D4">
      <w:pPr>
        <w:rPr>
          <w:rFonts w:ascii="Arial" w:hAnsi="Arial" w:cs="Arial"/>
          <w:b/>
          <w:bCs/>
          <w:sz w:val="20"/>
          <w:szCs w:val="20"/>
        </w:rPr>
      </w:pPr>
    </w:p>
    <w:p w14:paraId="07049784" w14:textId="77777777" w:rsidR="000F11D4" w:rsidRPr="00EE584E" w:rsidRDefault="000F11D4" w:rsidP="000F11D4">
      <w:pPr>
        <w:rPr>
          <w:rFonts w:ascii="Arial" w:hAnsi="Arial" w:cs="Arial"/>
          <w:b/>
          <w:bCs/>
          <w:sz w:val="20"/>
          <w:szCs w:val="20"/>
        </w:rPr>
      </w:pPr>
      <w:r w:rsidRPr="00EE584E">
        <w:rPr>
          <w:rFonts w:ascii="Arial" w:hAnsi="Arial" w:cs="Arial"/>
          <w:b/>
          <w:bCs/>
          <w:sz w:val="20"/>
          <w:szCs w:val="20"/>
        </w:rPr>
        <w:t>Sport Studies Program Outcomes</w:t>
      </w:r>
    </w:p>
    <w:p w14:paraId="56355FB8" w14:textId="77777777" w:rsidR="000F11D4" w:rsidRPr="00EE584E" w:rsidRDefault="000F11D4" w:rsidP="000F11D4">
      <w:pPr>
        <w:rPr>
          <w:rFonts w:ascii="Arial" w:hAnsi="Arial" w:cs="Arial"/>
          <w:b/>
          <w:bCs/>
          <w:sz w:val="20"/>
          <w:szCs w:val="20"/>
        </w:rPr>
      </w:pPr>
    </w:p>
    <w:p w14:paraId="58A5FB98" w14:textId="77777777" w:rsidR="000F11D4" w:rsidRPr="00EE584E" w:rsidRDefault="000F11D4" w:rsidP="000F11D4">
      <w:pPr>
        <w:rPr>
          <w:rFonts w:ascii="Arial" w:hAnsi="Arial" w:cs="Arial"/>
          <w:sz w:val="20"/>
          <w:szCs w:val="20"/>
        </w:rPr>
      </w:pPr>
      <w:r w:rsidRPr="00EE584E">
        <w:rPr>
          <w:rFonts w:ascii="Arial" w:hAnsi="Arial" w:cs="Arial"/>
          <w:sz w:val="20"/>
          <w:szCs w:val="20"/>
        </w:rPr>
        <w:t>Students graduating with a degree in Sport Studies should be able to:</w:t>
      </w:r>
    </w:p>
    <w:p w14:paraId="72B1E9AE" w14:textId="77777777" w:rsidR="000F11D4" w:rsidRPr="00EE584E" w:rsidRDefault="000F11D4" w:rsidP="000F11D4">
      <w:pPr>
        <w:rPr>
          <w:rFonts w:ascii="Arial" w:hAnsi="Arial" w:cs="Arial"/>
          <w:sz w:val="20"/>
          <w:szCs w:val="20"/>
        </w:rPr>
      </w:pPr>
    </w:p>
    <w:p w14:paraId="2E5EB4E5" w14:textId="77777777" w:rsidR="000F11D4" w:rsidRPr="00EE584E" w:rsidRDefault="004A1C71" w:rsidP="00B23519">
      <w:pPr>
        <w:numPr>
          <w:ilvl w:val="0"/>
          <w:numId w:val="2"/>
        </w:numPr>
        <w:rPr>
          <w:rFonts w:ascii="Arial" w:hAnsi="Arial" w:cs="Arial"/>
          <w:sz w:val="20"/>
          <w:szCs w:val="20"/>
        </w:rPr>
      </w:pPr>
      <w:r w:rsidRPr="00EE584E">
        <w:rPr>
          <w:rFonts w:ascii="Arial" w:hAnsi="Arial" w:cs="Arial"/>
          <w:sz w:val="20"/>
          <w:szCs w:val="20"/>
        </w:rPr>
        <w:t>C</w:t>
      </w:r>
      <w:r w:rsidR="000F11D4" w:rsidRPr="00EE584E">
        <w:rPr>
          <w:rFonts w:ascii="Arial" w:hAnsi="Arial" w:cs="Arial"/>
          <w:sz w:val="20"/>
          <w:szCs w:val="20"/>
        </w:rPr>
        <w:t>om</w:t>
      </w:r>
      <w:r w:rsidR="000A7991">
        <w:rPr>
          <w:rFonts w:ascii="Arial" w:hAnsi="Arial" w:cs="Arial"/>
          <w:sz w:val="20"/>
          <w:szCs w:val="20"/>
        </w:rPr>
        <w:t>municate effectively in academic courses and internship/practicum placements as evidenced by written, spoken, and visual examples.</w:t>
      </w:r>
    </w:p>
    <w:p w14:paraId="024E7243" w14:textId="77777777" w:rsidR="000F11D4" w:rsidRPr="00EE584E" w:rsidRDefault="000F11D4" w:rsidP="000F11D4">
      <w:pPr>
        <w:ind w:left="360"/>
        <w:rPr>
          <w:rFonts w:ascii="Arial" w:hAnsi="Arial" w:cs="Arial"/>
          <w:sz w:val="20"/>
          <w:szCs w:val="20"/>
        </w:rPr>
      </w:pPr>
    </w:p>
    <w:p w14:paraId="1682293E" w14:textId="77777777" w:rsidR="000F11D4" w:rsidRPr="00EE584E" w:rsidRDefault="004A1C71" w:rsidP="00B23519">
      <w:pPr>
        <w:numPr>
          <w:ilvl w:val="0"/>
          <w:numId w:val="2"/>
        </w:numPr>
        <w:rPr>
          <w:rFonts w:ascii="Arial" w:hAnsi="Arial" w:cs="Arial"/>
          <w:sz w:val="20"/>
          <w:szCs w:val="20"/>
        </w:rPr>
      </w:pPr>
      <w:r w:rsidRPr="00EE584E">
        <w:rPr>
          <w:rFonts w:ascii="Arial" w:hAnsi="Arial" w:cs="Arial"/>
          <w:sz w:val="20"/>
          <w:szCs w:val="20"/>
        </w:rPr>
        <w:t>E</w:t>
      </w:r>
      <w:r w:rsidR="000F11D4" w:rsidRPr="00EE584E">
        <w:rPr>
          <w:rFonts w:ascii="Arial" w:hAnsi="Arial" w:cs="Arial"/>
          <w:sz w:val="20"/>
          <w:szCs w:val="20"/>
        </w:rPr>
        <w:t>xhibit personal integrity and leadership skills as evidenced by documented experiences in academic co</w:t>
      </w:r>
      <w:r w:rsidR="000A7991">
        <w:rPr>
          <w:rFonts w:ascii="Arial" w:hAnsi="Arial" w:cs="Arial"/>
          <w:sz w:val="20"/>
          <w:szCs w:val="20"/>
        </w:rPr>
        <w:t>urses and internship/practicum placements.</w:t>
      </w:r>
    </w:p>
    <w:p w14:paraId="1A74EC25" w14:textId="77777777" w:rsidR="000F11D4" w:rsidRPr="00EE584E" w:rsidRDefault="000F11D4" w:rsidP="000F11D4">
      <w:pPr>
        <w:rPr>
          <w:rFonts w:ascii="Arial" w:hAnsi="Arial" w:cs="Arial"/>
          <w:sz w:val="20"/>
          <w:szCs w:val="20"/>
        </w:rPr>
      </w:pPr>
    </w:p>
    <w:p w14:paraId="12940FE6" w14:textId="77777777" w:rsidR="000F11D4" w:rsidRPr="00EE584E" w:rsidRDefault="004A1C71" w:rsidP="00B23519">
      <w:pPr>
        <w:numPr>
          <w:ilvl w:val="0"/>
          <w:numId w:val="2"/>
        </w:numPr>
        <w:rPr>
          <w:rFonts w:ascii="Arial" w:hAnsi="Arial" w:cs="Arial"/>
          <w:sz w:val="20"/>
          <w:szCs w:val="20"/>
        </w:rPr>
      </w:pPr>
      <w:r w:rsidRPr="00EE584E">
        <w:rPr>
          <w:rFonts w:ascii="Arial" w:hAnsi="Arial" w:cs="Arial"/>
          <w:sz w:val="20"/>
          <w:szCs w:val="20"/>
        </w:rPr>
        <w:t>R</w:t>
      </w:r>
      <w:r w:rsidR="000F11D4" w:rsidRPr="00EE584E">
        <w:rPr>
          <w:rFonts w:ascii="Arial" w:hAnsi="Arial" w:cs="Arial"/>
          <w:sz w:val="20"/>
          <w:szCs w:val="20"/>
        </w:rPr>
        <w:t>ecognize moral and ethical issues associated with sport (from contemporary and historical perspectives).</w:t>
      </w:r>
    </w:p>
    <w:p w14:paraId="5532B6D5" w14:textId="77777777" w:rsidR="000F11D4" w:rsidRPr="00EE584E" w:rsidRDefault="000F11D4" w:rsidP="000F11D4">
      <w:pPr>
        <w:rPr>
          <w:rFonts w:ascii="Arial" w:hAnsi="Arial" w:cs="Arial"/>
          <w:sz w:val="20"/>
          <w:szCs w:val="20"/>
        </w:rPr>
      </w:pPr>
    </w:p>
    <w:p w14:paraId="159CDFC6" w14:textId="77777777" w:rsidR="000F11D4" w:rsidRPr="00EE584E" w:rsidRDefault="004A1C71" w:rsidP="00B23519">
      <w:pPr>
        <w:numPr>
          <w:ilvl w:val="0"/>
          <w:numId w:val="2"/>
        </w:numPr>
        <w:rPr>
          <w:rFonts w:ascii="Arial" w:hAnsi="Arial" w:cs="Arial"/>
          <w:sz w:val="20"/>
          <w:szCs w:val="20"/>
        </w:rPr>
      </w:pPr>
      <w:r w:rsidRPr="00EE584E">
        <w:rPr>
          <w:rFonts w:ascii="Arial" w:hAnsi="Arial" w:cs="Arial"/>
          <w:sz w:val="20"/>
          <w:szCs w:val="20"/>
        </w:rPr>
        <w:t>A</w:t>
      </w:r>
      <w:r w:rsidR="00A05418" w:rsidRPr="00EE584E">
        <w:rPr>
          <w:rFonts w:ascii="Arial" w:hAnsi="Arial" w:cs="Arial"/>
          <w:sz w:val="20"/>
          <w:szCs w:val="20"/>
        </w:rPr>
        <w:t>nalyze social, cultural</w:t>
      </w:r>
      <w:r w:rsidR="000F11D4" w:rsidRPr="00EE584E">
        <w:rPr>
          <w:rFonts w:ascii="Arial" w:hAnsi="Arial" w:cs="Arial"/>
          <w:sz w:val="20"/>
          <w:szCs w:val="20"/>
        </w:rPr>
        <w:t xml:space="preserve"> and historical factors influencing th</w:t>
      </w:r>
      <w:r w:rsidR="000A7991">
        <w:rPr>
          <w:rFonts w:ascii="Arial" w:hAnsi="Arial" w:cs="Arial"/>
          <w:sz w:val="20"/>
          <w:szCs w:val="20"/>
        </w:rPr>
        <w:t>e development of sport organizations</w:t>
      </w:r>
      <w:r w:rsidR="000F11D4" w:rsidRPr="00EE584E">
        <w:rPr>
          <w:rFonts w:ascii="Arial" w:hAnsi="Arial" w:cs="Arial"/>
          <w:sz w:val="20"/>
          <w:szCs w:val="20"/>
        </w:rPr>
        <w:t xml:space="preserve"> and the decision-making processes for s</w:t>
      </w:r>
      <w:r w:rsidR="000A7991">
        <w:rPr>
          <w:rFonts w:ascii="Arial" w:hAnsi="Arial" w:cs="Arial"/>
          <w:sz w:val="20"/>
          <w:szCs w:val="20"/>
        </w:rPr>
        <w:t>port leaders in those organizations.</w:t>
      </w:r>
    </w:p>
    <w:p w14:paraId="3E4172F7" w14:textId="77777777" w:rsidR="000F11D4" w:rsidRPr="00EE584E" w:rsidRDefault="000F11D4" w:rsidP="000F11D4">
      <w:pPr>
        <w:rPr>
          <w:rFonts w:ascii="Arial" w:hAnsi="Arial" w:cs="Arial"/>
          <w:sz w:val="20"/>
          <w:szCs w:val="20"/>
        </w:rPr>
      </w:pPr>
    </w:p>
    <w:p w14:paraId="6FE444DF" w14:textId="77777777" w:rsidR="000F11D4" w:rsidRDefault="004A1C71" w:rsidP="00B23519">
      <w:pPr>
        <w:numPr>
          <w:ilvl w:val="0"/>
          <w:numId w:val="2"/>
        </w:numPr>
        <w:rPr>
          <w:rFonts w:ascii="Arial" w:hAnsi="Arial" w:cs="Arial"/>
          <w:sz w:val="20"/>
          <w:szCs w:val="20"/>
        </w:rPr>
      </w:pPr>
      <w:r w:rsidRPr="00EE584E">
        <w:rPr>
          <w:rFonts w:ascii="Arial" w:hAnsi="Arial" w:cs="Arial"/>
          <w:sz w:val="20"/>
          <w:szCs w:val="20"/>
        </w:rPr>
        <w:t>W</w:t>
      </w:r>
      <w:r w:rsidR="000F11D4" w:rsidRPr="00EE584E">
        <w:rPr>
          <w:rFonts w:ascii="Arial" w:hAnsi="Arial" w:cs="Arial"/>
          <w:sz w:val="20"/>
          <w:szCs w:val="20"/>
        </w:rPr>
        <w:t>ork collaboratively and in leadership roles in a sport-related professional career setting.</w:t>
      </w:r>
    </w:p>
    <w:p w14:paraId="2333025E" w14:textId="77777777" w:rsidR="000A7991" w:rsidRDefault="000A7991" w:rsidP="000A7991">
      <w:pPr>
        <w:rPr>
          <w:rFonts w:ascii="Arial" w:hAnsi="Arial" w:cs="Arial"/>
          <w:sz w:val="20"/>
          <w:szCs w:val="20"/>
        </w:rPr>
      </w:pPr>
    </w:p>
    <w:p w14:paraId="76EEA497" w14:textId="77777777" w:rsidR="000A7991" w:rsidRDefault="000A7991" w:rsidP="000A7991">
      <w:pPr>
        <w:rPr>
          <w:rFonts w:ascii="Arial" w:hAnsi="Arial" w:cs="Arial"/>
          <w:b/>
          <w:sz w:val="20"/>
          <w:szCs w:val="20"/>
        </w:rPr>
      </w:pPr>
      <w:r w:rsidRPr="000A7991">
        <w:rPr>
          <w:rFonts w:ascii="Arial" w:hAnsi="Arial" w:cs="Arial"/>
          <w:b/>
          <w:sz w:val="20"/>
          <w:szCs w:val="20"/>
        </w:rPr>
        <w:lastRenderedPageBreak/>
        <w:t>Pillars of the Program</w:t>
      </w:r>
    </w:p>
    <w:p w14:paraId="3C2D29E5" w14:textId="77777777" w:rsidR="000A7991" w:rsidRDefault="000A7991" w:rsidP="000A7991">
      <w:pPr>
        <w:rPr>
          <w:rFonts w:ascii="Arial" w:hAnsi="Arial" w:cs="Arial"/>
          <w:b/>
          <w:sz w:val="20"/>
          <w:szCs w:val="20"/>
        </w:rPr>
      </w:pPr>
    </w:p>
    <w:p w14:paraId="2BAD058B" w14:textId="77777777" w:rsidR="000A7991" w:rsidRDefault="000A7991" w:rsidP="000A7991">
      <w:pPr>
        <w:rPr>
          <w:rFonts w:ascii="Arial" w:hAnsi="Arial" w:cs="Arial"/>
          <w:sz w:val="20"/>
          <w:szCs w:val="20"/>
        </w:rPr>
      </w:pPr>
      <w:r>
        <w:rPr>
          <w:rFonts w:ascii="Arial" w:hAnsi="Arial" w:cs="Arial"/>
          <w:sz w:val="20"/>
          <w:szCs w:val="20"/>
        </w:rPr>
        <w:t>A pillar is a fundamental precept or principle providing essential support. The Sport Studies Program is built on three such pillars. Students should explore, comprehend, and exhibit these pillars.</w:t>
      </w:r>
    </w:p>
    <w:p w14:paraId="27BA66AF" w14:textId="77777777" w:rsidR="000A7991" w:rsidRDefault="000A7991" w:rsidP="000A7991">
      <w:pPr>
        <w:rPr>
          <w:rFonts w:ascii="Arial" w:hAnsi="Arial" w:cs="Arial"/>
          <w:sz w:val="20"/>
          <w:szCs w:val="20"/>
        </w:rPr>
      </w:pPr>
    </w:p>
    <w:p w14:paraId="35022277" w14:textId="77777777" w:rsidR="000A7991" w:rsidRDefault="000A7991">
      <w:pPr>
        <w:numPr>
          <w:ilvl w:val="0"/>
          <w:numId w:val="7"/>
        </w:numPr>
        <w:rPr>
          <w:rFonts w:ascii="Arial" w:hAnsi="Arial" w:cs="Arial"/>
          <w:sz w:val="20"/>
          <w:szCs w:val="20"/>
        </w:rPr>
      </w:pPr>
      <w:r w:rsidRPr="000A7991">
        <w:rPr>
          <w:rFonts w:ascii="Arial" w:hAnsi="Arial" w:cs="Arial"/>
          <w:i/>
          <w:sz w:val="20"/>
          <w:szCs w:val="20"/>
        </w:rPr>
        <w:t>Self-Reliance</w:t>
      </w:r>
      <w:r>
        <w:rPr>
          <w:rFonts w:ascii="Arial" w:hAnsi="Arial" w:cs="Arial"/>
          <w:sz w:val="20"/>
          <w:szCs w:val="20"/>
        </w:rPr>
        <w:t>… Sport Studies Program graduates are capable and engaged citizens contributing to their local community and to society in general, while avoiding a culture of dependence.</w:t>
      </w:r>
    </w:p>
    <w:p w14:paraId="2DF0EF5F" w14:textId="77777777" w:rsidR="000A7991" w:rsidRDefault="000A7991" w:rsidP="000A7991">
      <w:pPr>
        <w:ind w:left="720"/>
        <w:rPr>
          <w:rFonts w:ascii="Arial" w:hAnsi="Arial" w:cs="Arial"/>
          <w:i/>
          <w:sz w:val="20"/>
          <w:szCs w:val="20"/>
        </w:rPr>
      </w:pPr>
    </w:p>
    <w:p w14:paraId="0F1BD593" w14:textId="77777777" w:rsidR="000A7991" w:rsidRPr="000A7991" w:rsidRDefault="000A7991">
      <w:pPr>
        <w:numPr>
          <w:ilvl w:val="0"/>
          <w:numId w:val="7"/>
        </w:numPr>
        <w:rPr>
          <w:rFonts w:ascii="Arial" w:hAnsi="Arial" w:cs="Arial"/>
          <w:sz w:val="20"/>
          <w:szCs w:val="20"/>
        </w:rPr>
      </w:pPr>
      <w:r>
        <w:rPr>
          <w:rFonts w:ascii="Arial" w:hAnsi="Arial" w:cs="Arial"/>
          <w:i/>
          <w:sz w:val="20"/>
          <w:szCs w:val="20"/>
        </w:rPr>
        <w:t xml:space="preserve">Personal Responsibility… </w:t>
      </w:r>
      <w:r w:rsidRPr="000A7991">
        <w:rPr>
          <w:rFonts w:ascii="Arial" w:hAnsi="Arial" w:cs="Arial"/>
          <w:sz w:val="20"/>
          <w:szCs w:val="20"/>
        </w:rPr>
        <w:t>Sport Studies Program graduates take responsibility for their own actions, learn and grow from experience and mistakes, and avoid excuse making.</w:t>
      </w:r>
      <w:r>
        <w:rPr>
          <w:rFonts w:ascii="Arial" w:hAnsi="Arial" w:cs="Arial"/>
          <w:i/>
          <w:sz w:val="20"/>
          <w:szCs w:val="20"/>
        </w:rPr>
        <w:t xml:space="preserve"> </w:t>
      </w:r>
    </w:p>
    <w:p w14:paraId="39DD1583" w14:textId="77777777" w:rsidR="000A7991" w:rsidRDefault="000A7991" w:rsidP="000A7991">
      <w:pPr>
        <w:rPr>
          <w:rFonts w:ascii="Arial" w:hAnsi="Arial" w:cs="Arial"/>
          <w:sz w:val="20"/>
          <w:szCs w:val="20"/>
        </w:rPr>
      </w:pPr>
    </w:p>
    <w:p w14:paraId="718F0366" w14:textId="77777777" w:rsidR="000A7991" w:rsidRPr="000A7991" w:rsidRDefault="000A7991">
      <w:pPr>
        <w:numPr>
          <w:ilvl w:val="0"/>
          <w:numId w:val="7"/>
        </w:numPr>
        <w:rPr>
          <w:rFonts w:ascii="Arial" w:hAnsi="Arial" w:cs="Arial"/>
          <w:sz w:val="20"/>
          <w:szCs w:val="20"/>
        </w:rPr>
      </w:pPr>
      <w:r>
        <w:rPr>
          <w:rFonts w:ascii="Arial" w:hAnsi="Arial" w:cs="Arial"/>
          <w:sz w:val="20"/>
          <w:szCs w:val="20"/>
        </w:rPr>
        <w:t xml:space="preserve">Individual Initiative… Sport Studies Program graduates believe in the capacity of individuals to make a difference, they demonstrate confidence in their own abilities, and they act accordingly. </w:t>
      </w:r>
    </w:p>
    <w:p w14:paraId="168264D5" w14:textId="77777777" w:rsidR="000F11D4" w:rsidRPr="00EE584E" w:rsidRDefault="000F11D4">
      <w:pPr>
        <w:rPr>
          <w:rFonts w:ascii="Arial" w:hAnsi="Arial" w:cs="Arial"/>
          <w:b/>
          <w:bCs/>
          <w:sz w:val="20"/>
          <w:szCs w:val="20"/>
        </w:rPr>
      </w:pPr>
    </w:p>
    <w:p w14:paraId="2362EDC3" w14:textId="77777777" w:rsidR="004969D7" w:rsidRPr="00EE584E" w:rsidRDefault="004969D7">
      <w:pPr>
        <w:rPr>
          <w:rFonts w:ascii="Arial" w:hAnsi="Arial" w:cs="Arial"/>
          <w:sz w:val="20"/>
          <w:szCs w:val="20"/>
        </w:rPr>
      </w:pPr>
      <w:r w:rsidRPr="00EE584E">
        <w:rPr>
          <w:rFonts w:ascii="Arial" w:hAnsi="Arial" w:cs="Arial"/>
          <w:b/>
          <w:bCs/>
          <w:sz w:val="20"/>
          <w:szCs w:val="20"/>
        </w:rPr>
        <w:t>Course O</w:t>
      </w:r>
      <w:r w:rsidR="005F4CAA" w:rsidRPr="00EE584E">
        <w:rPr>
          <w:rFonts w:ascii="Arial" w:hAnsi="Arial" w:cs="Arial"/>
          <w:b/>
          <w:bCs/>
          <w:sz w:val="20"/>
          <w:szCs w:val="20"/>
        </w:rPr>
        <w:t>utcomes</w:t>
      </w:r>
    </w:p>
    <w:p w14:paraId="25481607" w14:textId="77777777" w:rsidR="00EE584E" w:rsidRPr="00EE584E" w:rsidRDefault="00EE584E" w:rsidP="00EE584E">
      <w:pPr>
        <w:autoSpaceDE w:val="0"/>
        <w:autoSpaceDN w:val="0"/>
        <w:adjustRightInd w:val="0"/>
        <w:rPr>
          <w:rFonts w:ascii="Arial" w:hAnsi="Arial" w:cs="Arial"/>
          <w:sz w:val="20"/>
          <w:szCs w:val="20"/>
        </w:rPr>
      </w:pPr>
    </w:p>
    <w:p w14:paraId="5981C942" w14:textId="77777777" w:rsidR="00EE584E" w:rsidRDefault="00EE584E" w:rsidP="00EE584E">
      <w:pPr>
        <w:autoSpaceDE w:val="0"/>
        <w:autoSpaceDN w:val="0"/>
        <w:adjustRightInd w:val="0"/>
        <w:rPr>
          <w:rFonts w:ascii="Arial" w:hAnsi="Arial" w:cs="Arial"/>
          <w:sz w:val="20"/>
          <w:szCs w:val="20"/>
        </w:rPr>
      </w:pPr>
      <w:r w:rsidRPr="00EE584E">
        <w:rPr>
          <w:rFonts w:ascii="Arial" w:hAnsi="Arial" w:cs="Arial"/>
          <w:sz w:val="20"/>
          <w:szCs w:val="20"/>
        </w:rPr>
        <w:t>Students</w:t>
      </w:r>
      <w:r>
        <w:rPr>
          <w:rFonts w:ascii="Arial" w:hAnsi="Arial" w:cs="Arial"/>
          <w:sz w:val="20"/>
          <w:szCs w:val="20"/>
        </w:rPr>
        <w:t xml:space="preserve"> successfully completing Sport Marketing and Research should be able to:</w:t>
      </w:r>
    </w:p>
    <w:p w14:paraId="6312C416" w14:textId="77777777" w:rsidR="008E4E7A" w:rsidRDefault="008E4E7A" w:rsidP="00EE584E">
      <w:pPr>
        <w:autoSpaceDE w:val="0"/>
        <w:autoSpaceDN w:val="0"/>
        <w:adjustRightInd w:val="0"/>
        <w:rPr>
          <w:rFonts w:ascii="Arial" w:hAnsi="Arial" w:cs="Arial"/>
          <w:sz w:val="20"/>
          <w:szCs w:val="20"/>
        </w:rPr>
      </w:pPr>
    </w:p>
    <w:p w14:paraId="61F97B66" w14:textId="77777777" w:rsidR="00DF10CD" w:rsidRDefault="001F3919">
      <w:pPr>
        <w:numPr>
          <w:ilvl w:val="0"/>
          <w:numId w:val="6"/>
        </w:numPr>
        <w:autoSpaceDE w:val="0"/>
        <w:autoSpaceDN w:val="0"/>
        <w:adjustRightInd w:val="0"/>
        <w:rPr>
          <w:rFonts w:ascii="Arial" w:hAnsi="Arial" w:cs="Arial"/>
          <w:sz w:val="20"/>
          <w:szCs w:val="20"/>
        </w:rPr>
      </w:pPr>
      <w:r>
        <w:rPr>
          <w:rFonts w:ascii="Arial" w:hAnsi="Arial" w:cs="Arial"/>
          <w:sz w:val="20"/>
          <w:szCs w:val="20"/>
        </w:rPr>
        <w:t>Apply key marketing concepts and principles uses in the sport industry.</w:t>
      </w:r>
      <w:r w:rsidR="00471FF3">
        <w:rPr>
          <w:rFonts w:ascii="Arial" w:hAnsi="Arial" w:cs="Arial"/>
          <w:sz w:val="20"/>
          <w:szCs w:val="20"/>
        </w:rPr>
        <w:t xml:space="preserve"> </w:t>
      </w:r>
      <w:r w:rsidR="009E237F">
        <w:rPr>
          <w:rFonts w:ascii="Arial" w:hAnsi="Arial" w:cs="Arial"/>
          <w:sz w:val="20"/>
          <w:szCs w:val="20"/>
        </w:rPr>
        <w:t>(SL</w:t>
      </w:r>
      <w:r w:rsidR="00471FF3">
        <w:rPr>
          <w:rFonts w:ascii="Arial" w:hAnsi="Arial" w:cs="Arial"/>
          <w:sz w:val="20"/>
          <w:szCs w:val="20"/>
        </w:rPr>
        <w:t>O 1, 2)</w:t>
      </w:r>
    </w:p>
    <w:p w14:paraId="3AFFD81D" w14:textId="77777777" w:rsidR="001F3919" w:rsidRDefault="001F3919">
      <w:pPr>
        <w:numPr>
          <w:ilvl w:val="0"/>
          <w:numId w:val="6"/>
        </w:numPr>
        <w:autoSpaceDE w:val="0"/>
        <w:autoSpaceDN w:val="0"/>
        <w:adjustRightInd w:val="0"/>
        <w:rPr>
          <w:rFonts w:ascii="Arial" w:hAnsi="Arial" w:cs="Arial"/>
          <w:sz w:val="20"/>
          <w:szCs w:val="20"/>
        </w:rPr>
      </w:pPr>
      <w:r>
        <w:rPr>
          <w:rFonts w:ascii="Arial" w:hAnsi="Arial" w:cs="Arial"/>
          <w:sz w:val="20"/>
          <w:szCs w:val="20"/>
        </w:rPr>
        <w:t>Use market research to segment markets and develop innovative ticket packages for consumers in the sport industry.</w:t>
      </w:r>
      <w:r w:rsidR="009E237F">
        <w:rPr>
          <w:rFonts w:ascii="Arial" w:hAnsi="Arial" w:cs="Arial"/>
          <w:sz w:val="20"/>
          <w:szCs w:val="20"/>
        </w:rPr>
        <w:t xml:space="preserve"> (SL</w:t>
      </w:r>
      <w:r w:rsidR="00471FF3">
        <w:rPr>
          <w:rFonts w:ascii="Arial" w:hAnsi="Arial" w:cs="Arial"/>
          <w:sz w:val="20"/>
          <w:szCs w:val="20"/>
        </w:rPr>
        <w:t>O 1,2,5)</w:t>
      </w:r>
    </w:p>
    <w:p w14:paraId="0412A522" w14:textId="77777777" w:rsidR="001F3919" w:rsidRDefault="001F3919">
      <w:pPr>
        <w:numPr>
          <w:ilvl w:val="0"/>
          <w:numId w:val="6"/>
        </w:numPr>
        <w:autoSpaceDE w:val="0"/>
        <w:autoSpaceDN w:val="0"/>
        <w:adjustRightInd w:val="0"/>
        <w:rPr>
          <w:rFonts w:ascii="Arial" w:hAnsi="Arial" w:cs="Arial"/>
          <w:sz w:val="20"/>
          <w:szCs w:val="20"/>
        </w:rPr>
      </w:pPr>
      <w:r>
        <w:rPr>
          <w:rFonts w:ascii="Arial" w:hAnsi="Arial" w:cs="Arial"/>
          <w:sz w:val="20"/>
          <w:szCs w:val="20"/>
        </w:rPr>
        <w:t>Show an understanding of how database</w:t>
      </w:r>
      <w:r w:rsidR="00471FF3">
        <w:rPr>
          <w:rFonts w:ascii="Arial" w:hAnsi="Arial" w:cs="Arial"/>
          <w:sz w:val="20"/>
          <w:szCs w:val="20"/>
        </w:rPr>
        <w:t>-</w:t>
      </w:r>
      <w:r>
        <w:rPr>
          <w:rFonts w:ascii="Arial" w:hAnsi="Arial" w:cs="Arial"/>
          <w:sz w:val="20"/>
          <w:szCs w:val="20"/>
        </w:rPr>
        <w:t xml:space="preserve"> marketing benefits sport organizations and how </w:t>
      </w:r>
      <w:proofErr w:type="spellStart"/>
      <w:r>
        <w:rPr>
          <w:rFonts w:ascii="Arial" w:hAnsi="Arial" w:cs="Arial"/>
          <w:sz w:val="20"/>
          <w:szCs w:val="20"/>
        </w:rPr>
        <w:t>in</w:t>
      </w:r>
      <w:proofErr w:type="spellEnd"/>
      <w:r>
        <w:rPr>
          <w:rFonts w:ascii="Arial" w:hAnsi="Arial" w:cs="Arial"/>
          <w:sz w:val="20"/>
          <w:szCs w:val="20"/>
        </w:rPr>
        <w:t xml:space="preserve"> can be used to reach consumers.</w:t>
      </w:r>
      <w:r w:rsidR="009E237F">
        <w:rPr>
          <w:rFonts w:ascii="Arial" w:hAnsi="Arial" w:cs="Arial"/>
          <w:sz w:val="20"/>
          <w:szCs w:val="20"/>
        </w:rPr>
        <w:t xml:space="preserve"> (SL</w:t>
      </w:r>
      <w:r w:rsidR="00471FF3">
        <w:rPr>
          <w:rFonts w:ascii="Arial" w:hAnsi="Arial" w:cs="Arial"/>
          <w:sz w:val="20"/>
          <w:szCs w:val="20"/>
        </w:rPr>
        <w:t>O 1,2,4,5)</w:t>
      </w:r>
    </w:p>
    <w:p w14:paraId="5A55BF99" w14:textId="77777777" w:rsidR="001F3919" w:rsidRDefault="001F3919">
      <w:pPr>
        <w:numPr>
          <w:ilvl w:val="0"/>
          <w:numId w:val="6"/>
        </w:numPr>
        <w:autoSpaceDE w:val="0"/>
        <w:autoSpaceDN w:val="0"/>
        <w:adjustRightInd w:val="0"/>
        <w:rPr>
          <w:rFonts w:ascii="Arial" w:hAnsi="Arial" w:cs="Arial"/>
          <w:sz w:val="20"/>
          <w:szCs w:val="20"/>
        </w:rPr>
      </w:pPr>
      <w:r>
        <w:rPr>
          <w:rFonts w:ascii="Arial" w:hAnsi="Arial" w:cs="Arial"/>
          <w:sz w:val="20"/>
          <w:szCs w:val="20"/>
        </w:rPr>
        <w:t>Develop sponsorships through the process of matching target markets.</w:t>
      </w:r>
      <w:r w:rsidR="009E237F">
        <w:rPr>
          <w:rFonts w:ascii="Arial" w:hAnsi="Arial" w:cs="Arial"/>
          <w:sz w:val="20"/>
          <w:szCs w:val="20"/>
        </w:rPr>
        <w:t xml:space="preserve"> (SL</w:t>
      </w:r>
      <w:r w:rsidR="00471FF3">
        <w:rPr>
          <w:rFonts w:ascii="Arial" w:hAnsi="Arial" w:cs="Arial"/>
          <w:sz w:val="20"/>
          <w:szCs w:val="20"/>
        </w:rPr>
        <w:t>O 1,2,3,4,5)</w:t>
      </w:r>
    </w:p>
    <w:p w14:paraId="26A43DE7" w14:textId="77777777" w:rsidR="001F3919" w:rsidRDefault="001F3919">
      <w:pPr>
        <w:numPr>
          <w:ilvl w:val="0"/>
          <w:numId w:val="6"/>
        </w:numPr>
        <w:autoSpaceDE w:val="0"/>
        <w:autoSpaceDN w:val="0"/>
        <w:adjustRightInd w:val="0"/>
        <w:rPr>
          <w:rFonts w:ascii="Arial" w:hAnsi="Arial" w:cs="Arial"/>
          <w:sz w:val="20"/>
          <w:szCs w:val="20"/>
        </w:rPr>
      </w:pPr>
      <w:r>
        <w:rPr>
          <w:rFonts w:ascii="Arial" w:hAnsi="Arial" w:cs="Arial"/>
          <w:sz w:val="20"/>
          <w:szCs w:val="20"/>
        </w:rPr>
        <w:t>Use the skills and knowledge gained from the class to develop and present a marketing proposal</w:t>
      </w:r>
      <w:r w:rsidR="009E237F">
        <w:rPr>
          <w:rFonts w:ascii="Arial" w:hAnsi="Arial" w:cs="Arial"/>
          <w:sz w:val="20"/>
          <w:szCs w:val="20"/>
        </w:rPr>
        <w:t xml:space="preserve"> (SL</w:t>
      </w:r>
      <w:r w:rsidR="00471FF3">
        <w:rPr>
          <w:rFonts w:ascii="Arial" w:hAnsi="Arial" w:cs="Arial"/>
          <w:sz w:val="20"/>
          <w:szCs w:val="20"/>
        </w:rPr>
        <w:t>O 1,2,3,4,5)</w:t>
      </w:r>
    </w:p>
    <w:p w14:paraId="05E7A149" w14:textId="77777777" w:rsidR="001F3919" w:rsidRDefault="001F3919">
      <w:pPr>
        <w:numPr>
          <w:ilvl w:val="0"/>
          <w:numId w:val="6"/>
        </w:numPr>
        <w:autoSpaceDE w:val="0"/>
        <w:autoSpaceDN w:val="0"/>
        <w:adjustRightInd w:val="0"/>
        <w:rPr>
          <w:rFonts w:ascii="Arial" w:hAnsi="Arial" w:cs="Arial"/>
          <w:sz w:val="20"/>
          <w:szCs w:val="20"/>
        </w:rPr>
      </w:pPr>
      <w:r>
        <w:rPr>
          <w:rFonts w:ascii="Arial" w:hAnsi="Arial" w:cs="Arial"/>
          <w:sz w:val="20"/>
          <w:szCs w:val="20"/>
        </w:rPr>
        <w:t>Bring “individual” skills and creativity to the sport marketing industry</w:t>
      </w:r>
      <w:r w:rsidR="009E237F">
        <w:rPr>
          <w:rFonts w:ascii="Arial" w:hAnsi="Arial" w:cs="Arial"/>
          <w:sz w:val="20"/>
          <w:szCs w:val="20"/>
        </w:rPr>
        <w:t xml:space="preserve"> (SL</w:t>
      </w:r>
      <w:r w:rsidR="00471FF3">
        <w:rPr>
          <w:rFonts w:ascii="Arial" w:hAnsi="Arial" w:cs="Arial"/>
          <w:sz w:val="20"/>
          <w:szCs w:val="20"/>
        </w:rPr>
        <w:t>O 2,3,5)</w:t>
      </w:r>
    </w:p>
    <w:p w14:paraId="2223233F" w14:textId="77777777" w:rsidR="000A7991" w:rsidRDefault="000A7991">
      <w:pPr>
        <w:numPr>
          <w:ilvl w:val="0"/>
          <w:numId w:val="6"/>
        </w:numPr>
        <w:autoSpaceDE w:val="0"/>
        <w:autoSpaceDN w:val="0"/>
        <w:adjustRightInd w:val="0"/>
        <w:rPr>
          <w:rFonts w:ascii="Arial" w:hAnsi="Arial" w:cs="Arial"/>
          <w:sz w:val="20"/>
          <w:szCs w:val="20"/>
        </w:rPr>
      </w:pPr>
      <w:r>
        <w:rPr>
          <w:rFonts w:ascii="Arial" w:hAnsi="Arial" w:cs="Arial"/>
          <w:sz w:val="20"/>
          <w:szCs w:val="20"/>
        </w:rPr>
        <w:t>Understand the concept of personal branding</w:t>
      </w:r>
      <w:r w:rsidR="009E237F">
        <w:rPr>
          <w:rFonts w:ascii="Arial" w:hAnsi="Arial" w:cs="Arial"/>
          <w:sz w:val="20"/>
          <w:szCs w:val="20"/>
        </w:rPr>
        <w:t xml:space="preserve"> (SL</w:t>
      </w:r>
      <w:r w:rsidR="00471FF3">
        <w:rPr>
          <w:rFonts w:ascii="Arial" w:hAnsi="Arial" w:cs="Arial"/>
          <w:sz w:val="20"/>
          <w:szCs w:val="20"/>
        </w:rPr>
        <w:t>O 2,3)</w:t>
      </w:r>
    </w:p>
    <w:p w14:paraId="390BE46E" w14:textId="77777777" w:rsidR="000A7991" w:rsidRDefault="000A7991">
      <w:pPr>
        <w:numPr>
          <w:ilvl w:val="0"/>
          <w:numId w:val="6"/>
        </w:numPr>
        <w:autoSpaceDE w:val="0"/>
        <w:autoSpaceDN w:val="0"/>
        <w:adjustRightInd w:val="0"/>
        <w:rPr>
          <w:rFonts w:ascii="Arial" w:hAnsi="Arial" w:cs="Arial"/>
          <w:sz w:val="20"/>
          <w:szCs w:val="20"/>
        </w:rPr>
      </w:pPr>
      <w:r>
        <w:rPr>
          <w:rFonts w:ascii="Arial" w:hAnsi="Arial" w:cs="Arial"/>
          <w:sz w:val="20"/>
          <w:szCs w:val="20"/>
        </w:rPr>
        <w:t>Develop marketable skills for professional development</w:t>
      </w:r>
      <w:r w:rsidR="009E237F">
        <w:rPr>
          <w:rFonts w:ascii="Arial" w:hAnsi="Arial" w:cs="Arial"/>
          <w:sz w:val="20"/>
          <w:szCs w:val="20"/>
        </w:rPr>
        <w:t xml:space="preserve"> (SL</w:t>
      </w:r>
      <w:r w:rsidR="00471FF3">
        <w:rPr>
          <w:rFonts w:ascii="Arial" w:hAnsi="Arial" w:cs="Arial"/>
          <w:sz w:val="20"/>
          <w:szCs w:val="20"/>
        </w:rPr>
        <w:t>O 1,2,4,5)</w:t>
      </w:r>
    </w:p>
    <w:p w14:paraId="184720D0" w14:textId="77777777" w:rsidR="008E4E7A" w:rsidRPr="008E4E7A" w:rsidRDefault="008E4E7A" w:rsidP="008E4E7A">
      <w:pPr>
        <w:autoSpaceDE w:val="0"/>
        <w:autoSpaceDN w:val="0"/>
        <w:adjustRightInd w:val="0"/>
        <w:ind w:left="720"/>
        <w:rPr>
          <w:rFonts w:ascii="Arial" w:hAnsi="Arial" w:cs="Arial"/>
          <w:sz w:val="20"/>
          <w:szCs w:val="20"/>
        </w:rPr>
      </w:pPr>
    </w:p>
    <w:p w14:paraId="7BC27EA9" w14:textId="77777777" w:rsidR="004969D7" w:rsidRPr="00EE584E" w:rsidRDefault="004969D7">
      <w:pPr>
        <w:tabs>
          <w:tab w:val="left" w:pos="360"/>
        </w:tabs>
        <w:rPr>
          <w:rFonts w:ascii="Arial" w:hAnsi="Arial" w:cs="Arial"/>
          <w:b/>
          <w:bCs/>
          <w:sz w:val="20"/>
          <w:szCs w:val="20"/>
        </w:rPr>
      </w:pPr>
      <w:r w:rsidRPr="00EE584E">
        <w:rPr>
          <w:rFonts w:ascii="Arial" w:hAnsi="Arial" w:cs="Arial"/>
          <w:b/>
          <w:bCs/>
          <w:sz w:val="20"/>
          <w:szCs w:val="20"/>
        </w:rPr>
        <w:t>Methods of Instruction</w:t>
      </w:r>
    </w:p>
    <w:p w14:paraId="6F8214F3" w14:textId="77777777" w:rsidR="004969D7" w:rsidRPr="00EE584E" w:rsidRDefault="004969D7">
      <w:pPr>
        <w:tabs>
          <w:tab w:val="left" w:pos="360"/>
        </w:tabs>
        <w:rPr>
          <w:rFonts w:ascii="Arial" w:hAnsi="Arial" w:cs="Arial"/>
          <w:b/>
          <w:bCs/>
          <w:sz w:val="20"/>
          <w:szCs w:val="20"/>
        </w:rPr>
      </w:pPr>
    </w:p>
    <w:p w14:paraId="6C6A9C58" w14:textId="77777777" w:rsidR="004969D7" w:rsidRPr="00EE584E" w:rsidRDefault="004969D7">
      <w:pPr>
        <w:tabs>
          <w:tab w:val="left" w:pos="360"/>
        </w:tabs>
        <w:rPr>
          <w:rFonts w:ascii="Arial" w:hAnsi="Arial" w:cs="Arial"/>
          <w:sz w:val="20"/>
          <w:szCs w:val="20"/>
        </w:rPr>
      </w:pPr>
      <w:r w:rsidRPr="00EE584E">
        <w:rPr>
          <w:rFonts w:ascii="Arial" w:hAnsi="Arial" w:cs="Arial"/>
          <w:sz w:val="20"/>
          <w:szCs w:val="20"/>
        </w:rPr>
        <w:t xml:space="preserve">Possible methods of instruction (and course activities) </w:t>
      </w:r>
      <w:r w:rsidR="00F96860" w:rsidRPr="00EE584E">
        <w:rPr>
          <w:rFonts w:ascii="Arial" w:hAnsi="Arial" w:cs="Arial"/>
          <w:sz w:val="20"/>
          <w:szCs w:val="20"/>
        </w:rPr>
        <w:t xml:space="preserve">may </w:t>
      </w:r>
      <w:r w:rsidRPr="00EE584E">
        <w:rPr>
          <w:rFonts w:ascii="Arial" w:hAnsi="Arial" w:cs="Arial"/>
          <w:sz w:val="20"/>
          <w:szCs w:val="20"/>
        </w:rPr>
        <w:t>include:</w:t>
      </w:r>
    </w:p>
    <w:p w14:paraId="50FCD5BA" w14:textId="77777777" w:rsidR="00F96860" w:rsidRPr="00EE584E" w:rsidRDefault="00F96860" w:rsidP="00B23519">
      <w:pPr>
        <w:numPr>
          <w:ilvl w:val="0"/>
          <w:numId w:val="3"/>
        </w:numPr>
        <w:tabs>
          <w:tab w:val="left" w:pos="360"/>
        </w:tabs>
        <w:rPr>
          <w:rFonts w:ascii="Arial" w:hAnsi="Arial" w:cs="Arial"/>
          <w:sz w:val="20"/>
          <w:szCs w:val="20"/>
        </w:rPr>
      </w:pPr>
      <w:r w:rsidRPr="00EE584E">
        <w:rPr>
          <w:rFonts w:ascii="Arial" w:hAnsi="Arial" w:cs="Arial"/>
          <w:sz w:val="20"/>
          <w:szCs w:val="20"/>
        </w:rPr>
        <w:t>Lecture and discussion</w:t>
      </w:r>
    </w:p>
    <w:p w14:paraId="0EA020DB" w14:textId="77777777" w:rsidR="00F96860" w:rsidRPr="00EE584E" w:rsidRDefault="008C3FA0" w:rsidP="00B23519">
      <w:pPr>
        <w:numPr>
          <w:ilvl w:val="0"/>
          <w:numId w:val="3"/>
        </w:numPr>
        <w:tabs>
          <w:tab w:val="left" w:pos="360"/>
        </w:tabs>
        <w:rPr>
          <w:rFonts w:ascii="Arial" w:hAnsi="Arial" w:cs="Arial"/>
          <w:sz w:val="20"/>
          <w:szCs w:val="20"/>
        </w:rPr>
      </w:pPr>
      <w:r w:rsidRPr="00EE584E">
        <w:rPr>
          <w:rFonts w:ascii="Arial" w:hAnsi="Arial" w:cs="Arial"/>
          <w:sz w:val="20"/>
          <w:szCs w:val="20"/>
        </w:rPr>
        <w:t>Guest speakers</w:t>
      </w:r>
    </w:p>
    <w:p w14:paraId="301934B2" w14:textId="77777777" w:rsidR="00F96860" w:rsidRPr="00EE584E" w:rsidRDefault="00F96860" w:rsidP="00B23519">
      <w:pPr>
        <w:numPr>
          <w:ilvl w:val="0"/>
          <w:numId w:val="3"/>
        </w:numPr>
        <w:tabs>
          <w:tab w:val="left" w:pos="360"/>
        </w:tabs>
        <w:rPr>
          <w:rFonts w:ascii="Arial" w:hAnsi="Arial" w:cs="Arial"/>
          <w:sz w:val="20"/>
          <w:szCs w:val="20"/>
        </w:rPr>
      </w:pPr>
      <w:r w:rsidRPr="00EE584E">
        <w:rPr>
          <w:rFonts w:ascii="Arial" w:hAnsi="Arial" w:cs="Arial"/>
          <w:sz w:val="20"/>
          <w:szCs w:val="20"/>
        </w:rPr>
        <w:t>Web-based assignments</w:t>
      </w:r>
    </w:p>
    <w:p w14:paraId="520760E9" w14:textId="77777777" w:rsidR="00F96860" w:rsidRPr="00EE584E" w:rsidRDefault="00F96860" w:rsidP="00B23519">
      <w:pPr>
        <w:numPr>
          <w:ilvl w:val="0"/>
          <w:numId w:val="3"/>
        </w:numPr>
        <w:tabs>
          <w:tab w:val="left" w:pos="360"/>
        </w:tabs>
        <w:rPr>
          <w:rFonts w:ascii="Arial" w:hAnsi="Arial" w:cs="Arial"/>
          <w:sz w:val="20"/>
          <w:szCs w:val="20"/>
        </w:rPr>
      </w:pPr>
      <w:r w:rsidRPr="00EE584E">
        <w:rPr>
          <w:rFonts w:ascii="Arial" w:hAnsi="Arial" w:cs="Arial"/>
          <w:sz w:val="20"/>
          <w:szCs w:val="20"/>
        </w:rPr>
        <w:t>Online readings</w:t>
      </w:r>
    </w:p>
    <w:p w14:paraId="001DB918" w14:textId="77777777" w:rsidR="00974729" w:rsidRPr="00EE584E" w:rsidRDefault="00F96860" w:rsidP="00B23519">
      <w:pPr>
        <w:numPr>
          <w:ilvl w:val="0"/>
          <w:numId w:val="3"/>
        </w:numPr>
        <w:tabs>
          <w:tab w:val="left" w:pos="360"/>
        </w:tabs>
        <w:rPr>
          <w:rFonts w:ascii="Arial" w:hAnsi="Arial" w:cs="Arial"/>
          <w:sz w:val="20"/>
          <w:szCs w:val="20"/>
        </w:rPr>
      </w:pPr>
      <w:r w:rsidRPr="00EE584E">
        <w:rPr>
          <w:rFonts w:ascii="Arial" w:hAnsi="Arial" w:cs="Arial"/>
          <w:sz w:val="20"/>
          <w:szCs w:val="20"/>
        </w:rPr>
        <w:t>Examinations and quizzes</w:t>
      </w:r>
    </w:p>
    <w:p w14:paraId="0F527728" w14:textId="77777777" w:rsidR="008C3FA0" w:rsidRPr="00EE584E" w:rsidRDefault="008C3FA0" w:rsidP="00B23519">
      <w:pPr>
        <w:numPr>
          <w:ilvl w:val="0"/>
          <w:numId w:val="3"/>
        </w:numPr>
        <w:tabs>
          <w:tab w:val="left" w:pos="360"/>
        </w:tabs>
        <w:rPr>
          <w:rFonts w:ascii="Arial" w:hAnsi="Arial" w:cs="Arial"/>
          <w:sz w:val="20"/>
          <w:szCs w:val="20"/>
        </w:rPr>
      </w:pPr>
      <w:r w:rsidRPr="00EE584E">
        <w:rPr>
          <w:rFonts w:ascii="Arial" w:hAnsi="Arial" w:cs="Arial"/>
          <w:sz w:val="20"/>
          <w:szCs w:val="20"/>
        </w:rPr>
        <w:t>Class and Group Discussion</w:t>
      </w:r>
      <w:r w:rsidR="008E4E7A">
        <w:rPr>
          <w:rFonts w:ascii="Arial" w:hAnsi="Arial" w:cs="Arial"/>
          <w:sz w:val="20"/>
          <w:szCs w:val="20"/>
        </w:rPr>
        <w:t>s and Projects</w:t>
      </w:r>
    </w:p>
    <w:p w14:paraId="69B1FE2A" w14:textId="77777777" w:rsidR="00471FF3" w:rsidRDefault="00471FF3" w:rsidP="00471FF3">
      <w:pPr>
        <w:numPr>
          <w:ilvl w:val="0"/>
          <w:numId w:val="3"/>
        </w:numPr>
        <w:tabs>
          <w:tab w:val="left" w:pos="360"/>
        </w:tabs>
        <w:rPr>
          <w:rFonts w:ascii="Arial" w:hAnsi="Arial" w:cs="Arial"/>
          <w:sz w:val="20"/>
          <w:szCs w:val="20"/>
        </w:rPr>
      </w:pPr>
      <w:r>
        <w:rPr>
          <w:rFonts w:ascii="Arial" w:hAnsi="Arial" w:cs="Arial"/>
          <w:sz w:val="20"/>
          <w:szCs w:val="20"/>
        </w:rPr>
        <w:t>Writing Assignments</w:t>
      </w:r>
    </w:p>
    <w:p w14:paraId="6C708826" w14:textId="77777777" w:rsidR="006B7333" w:rsidRDefault="006B7333" w:rsidP="00471FF3">
      <w:pPr>
        <w:tabs>
          <w:tab w:val="left" w:pos="360"/>
        </w:tabs>
        <w:rPr>
          <w:rFonts w:ascii="Arial" w:hAnsi="Arial" w:cs="Arial"/>
          <w:b/>
          <w:bCs/>
          <w:sz w:val="20"/>
          <w:szCs w:val="20"/>
        </w:rPr>
      </w:pPr>
    </w:p>
    <w:p w14:paraId="64A89C88" w14:textId="77777777" w:rsidR="008B70EF" w:rsidRDefault="008B70EF" w:rsidP="00471FF3">
      <w:pPr>
        <w:tabs>
          <w:tab w:val="left" w:pos="360"/>
        </w:tabs>
        <w:rPr>
          <w:rFonts w:ascii="Arial" w:hAnsi="Arial" w:cs="Arial"/>
          <w:b/>
          <w:bCs/>
          <w:sz w:val="20"/>
          <w:szCs w:val="20"/>
        </w:rPr>
      </w:pPr>
    </w:p>
    <w:p w14:paraId="342405A1" w14:textId="2CAF85B1" w:rsidR="00434681" w:rsidRPr="00471FF3" w:rsidRDefault="00434681" w:rsidP="00471FF3">
      <w:pPr>
        <w:tabs>
          <w:tab w:val="left" w:pos="360"/>
        </w:tabs>
        <w:rPr>
          <w:rFonts w:ascii="Arial" w:hAnsi="Arial" w:cs="Arial"/>
          <w:sz w:val="20"/>
          <w:szCs w:val="20"/>
        </w:rPr>
      </w:pPr>
      <w:r w:rsidRPr="00471FF3">
        <w:rPr>
          <w:rFonts w:ascii="Arial" w:hAnsi="Arial" w:cs="Arial"/>
          <w:b/>
          <w:bCs/>
          <w:sz w:val="20"/>
          <w:szCs w:val="20"/>
        </w:rPr>
        <w:t>Course Requirements/Assignments/Evaluation</w:t>
      </w:r>
    </w:p>
    <w:p w14:paraId="64F8B3A6" w14:textId="77777777" w:rsidR="00647581" w:rsidRPr="00EE584E" w:rsidRDefault="00647581" w:rsidP="00647581">
      <w:pPr>
        <w:tabs>
          <w:tab w:val="left" w:pos="360"/>
        </w:tabs>
        <w:rPr>
          <w:rFonts w:ascii="Arial" w:hAnsi="Arial" w:cs="Arial"/>
          <w:bCs/>
          <w:sz w:val="20"/>
          <w:szCs w:val="20"/>
        </w:rPr>
      </w:pPr>
    </w:p>
    <w:p w14:paraId="3410D00E" w14:textId="54B9E384" w:rsidR="00647581" w:rsidRPr="000D1E76" w:rsidRDefault="0055328F" w:rsidP="00B23519">
      <w:pPr>
        <w:numPr>
          <w:ilvl w:val="0"/>
          <w:numId w:val="4"/>
        </w:numPr>
        <w:tabs>
          <w:tab w:val="left" w:pos="360"/>
        </w:tabs>
        <w:rPr>
          <w:rFonts w:ascii="Arial" w:hAnsi="Arial" w:cs="Arial"/>
          <w:sz w:val="20"/>
          <w:szCs w:val="20"/>
        </w:rPr>
      </w:pPr>
      <w:r>
        <w:rPr>
          <w:rFonts w:ascii="Arial" w:hAnsi="Arial" w:cs="Arial"/>
          <w:bCs/>
          <w:sz w:val="20"/>
          <w:szCs w:val="20"/>
        </w:rPr>
        <w:t>Chapter Assignments</w:t>
      </w:r>
      <w:r w:rsidR="000D1E76">
        <w:rPr>
          <w:rFonts w:ascii="Arial" w:hAnsi="Arial" w:cs="Arial"/>
          <w:bCs/>
          <w:sz w:val="20"/>
          <w:szCs w:val="20"/>
        </w:rPr>
        <w:t xml:space="preserve"> </w:t>
      </w:r>
      <w:r w:rsidR="001467D2">
        <w:rPr>
          <w:rFonts w:ascii="Arial" w:hAnsi="Arial" w:cs="Arial"/>
          <w:bCs/>
          <w:sz w:val="20"/>
          <w:szCs w:val="20"/>
        </w:rPr>
        <w:t>(</w:t>
      </w:r>
      <w:r>
        <w:rPr>
          <w:rFonts w:ascii="Arial" w:hAnsi="Arial" w:cs="Arial"/>
          <w:bCs/>
          <w:sz w:val="20"/>
          <w:szCs w:val="20"/>
        </w:rPr>
        <w:t>20</w:t>
      </w:r>
      <w:r w:rsidR="00C24856">
        <w:rPr>
          <w:rFonts w:ascii="Arial" w:hAnsi="Arial" w:cs="Arial"/>
          <w:bCs/>
          <w:sz w:val="20"/>
          <w:szCs w:val="20"/>
        </w:rPr>
        <w:t>% of Final Grade</w:t>
      </w:r>
      <w:r w:rsidR="00647581" w:rsidRPr="00EE584E">
        <w:rPr>
          <w:rFonts w:ascii="Arial" w:hAnsi="Arial" w:cs="Arial"/>
          <w:bCs/>
          <w:sz w:val="20"/>
          <w:szCs w:val="20"/>
        </w:rPr>
        <w:t>)</w:t>
      </w:r>
    </w:p>
    <w:p w14:paraId="4BF7871F" w14:textId="77777777" w:rsidR="00144255" w:rsidRDefault="00144255" w:rsidP="000A7991">
      <w:pPr>
        <w:tabs>
          <w:tab w:val="left" w:pos="360"/>
        </w:tabs>
        <w:rPr>
          <w:rFonts w:ascii="Arial" w:hAnsi="Arial" w:cs="Arial"/>
          <w:bCs/>
          <w:sz w:val="20"/>
          <w:szCs w:val="20"/>
        </w:rPr>
      </w:pPr>
    </w:p>
    <w:p w14:paraId="40BC120A" w14:textId="695CC036" w:rsidR="00144255" w:rsidRPr="00B23039" w:rsidRDefault="0055328F" w:rsidP="00B23039">
      <w:pPr>
        <w:pStyle w:val="ListParagraph"/>
        <w:numPr>
          <w:ilvl w:val="0"/>
          <w:numId w:val="4"/>
        </w:numPr>
        <w:tabs>
          <w:tab w:val="left" w:pos="360"/>
        </w:tabs>
        <w:rPr>
          <w:rFonts w:ascii="Arial" w:hAnsi="Arial" w:cs="Arial"/>
          <w:bCs/>
          <w:sz w:val="20"/>
          <w:szCs w:val="20"/>
        </w:rPr>
      </w:pPr>
      <w:r>
        <w:rPr>
          <w:rFonts w:ascii="Arial" w:hAnsi="Arial" w:cs="Arial"/>
          <w:bCs/>
          <w:sz w:val="20"/>
          <w:szCs w:val="20"/>
        </w:rPr>
        <w:t>Lecture/</w:t>
      </w:r>
      <w:r w:rsidR="00FD46F4">
        <w:rPr>
          <w:rFonts w:ascii="Arial" w:hAnsi="Arial" w:cs="Arial"/>
          <w:bCs/>
          <w:sz w:val="20"/>
          <w:szCs w:val="20"/>
        </w:rPr>
        <w:t>Chapter Quizzes</w:t>
      </w:r>
      <w:r w:rsidR="00144255">
        <w:rPr>
          <w:rFonts w:ascii="Arial" w:hAnsi="Arial" w:cs="Arial"/>
          <w:bCs/>
          <w:sz w:val="20"/>
          <w:szCs w:val="20"/>
        </w:rPr>
        <w:t xml:space="preserve"> (</w:t>
      </w:r>
      <w:r w:rsidR="00B23039">
        <w:rPr>
          <w:rFonts w:ascii="Arial" w:hAnsi="Arial" w:cs="Arial"/>
          <w:bCs/>
          <w:sz w:val="20"/>
          <w:szCs w:val="20"/>
        </w:rPr>
        <w:t>2</w:t>
      </w:r>
      <w:r w:rsidR="00C24856">
        <w:rPr>
          <w:rFonts w:ascii="Arial" w:hAnsi="Arial" w:cs="Arial"/>
          <w:bCs/>
          <w:sz w:val="20"/>
          <w:szCs w:val="20"/>
        </w:rPr>
        <w:t>0%</w:t>
      </w:r>
      <w:r w:rsidR="00144255">
        <w:rPr>
          <w:rFonts w:ascii="Arial" w:hAnsi="Arial" w:cs="Arial"/>
          <w:bCs/>
          <w:sz w:val="20"/>
          <w:szCs w:val="20"/>
        </w:rPr>
        <w:t xml:space="preserve"> </w:t>
      </w:r>
      <w:r w:rsidR="00C24856">
        <w:rPr>
          <w:rFonts w:ascii="Arial" w:hAnsi="Arial" w:cs="Arial"/>
          <w:bCs/>
          <w:sz w:val="20"/>
          <w:szCs w:val="20"/>
        </w:rPr>
        <w:t>of Final Grade</w:t>
      </w:r>
      <w:r w:rsidR="00144255">
        <w:rPr>
          <w:rFonts w:ascii="Arial" w:hAnsi="Arial" w:cs="Arial"/>
          <w:bCs/>
          <w:sz w:val="20"/>
          <w:szCs w:val="20"/>
        </w:rPr>
        <w:t>)</w:t>
      </w:r>
    </w:p>
    <w:p w14:paraId="3F317B57" w14:textId="77777777" w:rsidR="00144255" w:rsidRPr="00144255" w:rsidRDefault="00144255" w:rsidP="00144255">
      <w:pPr>
        <w:pStyle w:val="ListParagraph"/>
        <w:tabs>
          <w:tab w:val="left" w:pos="360"/>
        </w:tabs>
        <w:ind w:left="1440"/>
        <w:rPr>
          <w:rFonts w:ascii="Arial" w:hAnsi="Arial" w:cs="Arial"/>
          <w:bCs/>
          <w:sz w:val="20"/>
          <w:szCs w:val="20"/>
        </w:rPr>
      </w:pPr>
    </w:p>
    <w:p w14:paraId="5FC41356" w14:textId="05C08938" w:rsidR="00647581" w:rsidRPr="00C24856" w:rsidRDefault="0055328F" w:rsidP="00C24856">
      <w:pPr>
        <w:pStyle w:val="ListParagraph"/>
        <w:numPr>
          <w:ilvl w:val="0"/>
          <w:numId w:val="4"/>
        </w:numPr>
        <w:tabs>
          <w:tab w:val="left" w:pos="360"/>
        </w:tabs>
        <w:rPr>
          <w:rFonts w:ascii="Arial" w:hAnsi="Arial" w:cs="Arial"/>
          <w:bCs/>
          <w:sz w:val="20"/>
          <w:szCs w:val="20"/>
        </w:rPr>
      </w:pPr>
      <w:r>
        <w:rPr>
          <w:rFonts w:ascii="Arial" w:hAnsi="Arial" w:cs="Arial"/>
          <w:bCs/>
          <w:sz w:val="20"/>
          <w:szCs w:val="20"/>
        </w:rPr>
        <w:t>Attendance</w:t>
      </w:r>
      <w:r w:rsidR="00647581" w:rsidRPr="00144255">
        <w:rPr>
          <w:rFonts w:ascii="Arial" w:hAnsi="Arial" w:cs="Arial"/>
          <w:bCs/>
          <w:sz w:val="20"/>
          <w:szCs w:val="20"/>
        </w:rPr>
        <w:t xml:space="preserve"> (</w:t>
      </w:r>
      <w:r>
        <w:rPr>
          <w:rFonts w:ascii="Arial" w:hAnsi="Arial" w:cs="Arial"/>
          <w:bCs/>
          <w:sz w:val="20"/>
          <w:szCs w:val="20"/>
        </w:rPr>
        <w:t>5</w:t>
      </w:r>
      <w:r w:rsidR="00C24856">
        <w:rPr>
          <w:rFonts w:ascii="Arial" w:hAnsi="Arial" w:cs="Arial"/>
          <w:bCs/>
          <w:sz w:val="20"/>
          <w:szCs w:val="20"/>
        </w:rPr>
        <w:t>% of Final Grade)</w:t>
      </w:r>
    </w:p>
    <w:p w14:paraId="01F2CD47" w14:textId="77777777" w:rsidR="00C24856" w:rsidRDefault="00C24856" w:rsidP="00C24856">
      <w:pPr>
        <w:tabs>
          <w:tab w:val="left" w:pos="360"/>
        </w:tabs>
        <w:ind w:left="1440"/>
        <w:rPr>
          <w:rFonts w:ascii="Arial" w:hAnsi="Arial" w:cs="Arial"/>
          <w:bCs/>
          <w:sz w:val="20"/>
          <w:szCs w:val="20"/>
        </w:rPr>
      </w:pPr>
    </w:p>
    <w:p w14:paraId="22030DE4" w14:textId="18BDD540" w:rsidR="00C24856" w:rsidRDefault="00C25BA4" w:rsidP="00C24856">
      <w:pPr>
        <w:pStyle w:val="ListParagraph"/>
        <w:numPr>
          <w:ilvl w:val="0"/>
          <w:numId w:val="4"/>
        </w:numPr>
        <w:tabs>
          <w:tab w:val="left" w:pos="360"/>
        </w:tabs>
        <w:rPr>
          <w:rFonts w:ascii="Arial" w:hAnsi="Arial" w:cs="Arial"/>
          <w:bCs/>
          <w:sz w:val="20"/>
          <w:szCs w:val="20"/>
        </w:rPr>
      </w:pPr>
      <w:r w:rsidRPr="00C24856">
        <w:rPr>
          <w:rFonts w:ascii="Arial" w:hAnsi="Arial" w:cs="Arial"/>
          <w:bCs/>
          <w:sz w:val="20"/>
          <w:szCs w:val="20"/>
        </w:rPr>
        <w:t>Personal Branding Project</w:t>
      </w:r>
      <w:r w:rsidR="003F0A98" w:rsidRPr="00C24856">
        <w:rPr>
          <w:rFonts w:ascii="Arial" w:hAnsi="Arial" w:cs="Arial"/>
          <w:bCs/>
          <w:sz w:val="20"/>
          <w:szCs w:val="20"/>
        </w:rPr>
        <w:t xml:space="preserve"> </w:t>
      </w:r>
      <w:r w:rsidR="00C24856">
        <w:rPr>
          <w:rFonts w:ascii="Arial" w:hAnsi="Arial" w:cs="Arial"/>
          <w:bCs/>
          <w:sz w:val="20"/>
          <w:szCs w:val="20"/>
        </w:rPr>
        <w:t>(10% of Final Grade)</w:t>
      </w:r>
    </w:p>
    <w:p w14:paraId="7FDDDDA1" w14:textId="6A389BCC" w:rsidR="00B86DF4" w:rsidRPr="00C24856" w:rsidRDefault="00B86DF4">
      <w:pPr>
        <w:pStyle w:val="ListParagraph"/>
        <w:numPr>
          <w:ilvl w:val="0"/>
          <w:numId w:val="8"/>
        </w:numPr>
        <w:tabs>
          <w:tab w:val="left" w:pos="360"/>
        </w:tabs>
        <w:ind w:left="1440"/>
        <w:rPr>
          <w:rFonts w:ascii="Arial" w:hAnsi="Arial" w:cs="Arial"/>
          <w:bCs/>
          <w:sz w:val="20"/>
          <w:szCs w:val="20"/>
        </w:rPr>
      </w:pPr>
      <w:r w:rsidRPr="00C24856">
        <w:rPr>
          <w:rFonts w:ascii="Arial" w:hAnsi="Arial" w:cs="Arial"/>
          <w:bCs/>
          <w:sz w:val="20"/>
          <w:szCs w:val="20"/>
        </w:rPr>
        <w:t>See assignment page</w:t>
      </w:r>
    </w:p>
    <w:p w14:paraId="7D8C5ED3" w14:textId="77777777" w:rsidR="00A4492F" w:rsidRDefault="00A4492F" w:rsidP="00A4492F">
      <w:pPr>
        <w:tabs>
          <w:tab w:val="left" w:pos="360"/>
        </w:tabs>
        <w:rPr>
          <w:rFonts w:ascii="Arial" w:hAnsi="Arial" w:cs="Arial"/>
          <w:bCs/>
          <w:sz w:val="20"/>
          <w:szCs w:val="20"/>
        </w:rPr>
      </w:pPr>
    </w:p>
    <w:p w14:paraId="43F23031" w14:textId="3ADD4A87" w:rsidR="00C24856" w:rsidRDefault="00A4492F" w:rsidP="00C24856">
      <w:pPr>
        <w:pStyle w:val="ListParagraph"/>
        <w:numPr>
          <w:ilvl w:val="0"/>
          <w:numId w:val="4"/>
        </w:numPr>
        <w:tabs>
          <w:tab w:val="left" w:pos="360"/>
        </w:tabs>
        <w:rPr>
          <w:rFonts w:ascii="Arial" w:hAnsi="Arial" w:cs="Arial"/>
          <w:bCs/>
          <w:sz w:val="20"/>
          <w:szCs w:val="20"/>
        </w:rPr>
      </w:pPr>
      <w:r w:rsidRPr="00144255">
        <w:rPr>
          <w:rFonts w:ascii="Arial" w:hAnsi="Arial" w:cs="Arial"/>
          <w:bCs/>
          <w:sz w:val="20"/>
          <w:szCs w:val="20"/>
        </w:rPr>
        <w:t>Midterm Exam</w:t>
      </w:r>
      <w:r w:rsidR="001467D2" w:rsidRPr="00144255">
        <w:rPr>
          <w:rFonts w:ascii="Arial" w:hAnsi="Arial" w:cs="Arial"/>
          <w:bCs/>
          <w:sz w:val="20"/>
          <w:szCs w:val="20"/>
        </w:rPr>
        <w:t xml:space="preserve"> </w:t>
      </w:r>
      <w:r w:rsidR="00C24856">
        <w:rPr>
          <w:rFonts w:ascii="Arial" w:hAnsi="Arial" w:cs="Arial"/>
          <w:bCs/>
          <w:sz w:val="20"/>
          <w:szCs w:val="20"/>
        </w:rPr>
        <w:t>(15% of Final Grade)</w:t>
      </w:r>
    </w:p>
    <w:p w14:paraId="6D4DFB84" w14:textId="77777777" w:rsidR="00A4492F" w:rsidRDefault="00A4492F" w:rsidP="00A4492F">
      <w:pPr>
        <w:tabs>
          <w:tab w:val="left" w:pos="360"/>
        </w:tabs>
        <w:rPr>
          <w:rFonts w:ascii="Arial" w:hAnsi="Arial" w:cs="Arial"/>
          <w:bCs/>
          <w:sz w:val="20"/>
          <w:szCs w:val="20"/>
        </w:rPr>
      </w:pPr>
    </w:p>
    <w:p w14:paraId="78E1DD24" w14:textId="7EBEAE18" w:rsidR="003243FC" w:rsidRPr="00B23039" w:rsidRDefault="001467D2" w:rsidP="00B66059">
      <w:pPr>
        <w:pStyle w:val="ListParagraph"/>
        <w:numPr>
          <w:ilvl w:val="0"/>
          <w:numId w:val="4"/>
        </w:numPr>
        <w:tabs>
          <w:tab w:val="left" w:pos="360"/>
        </w:tabs>
        <w:rPr>
          <w:rFonts w:ascii="Arial" w:hAnsi="Arial" w:cs="Arial"/>
          <w:b/>
          <w:bCs/>
          <w:sz w:val="20"/>
          <w:szCs w:val="20"/>
        </w:rPr>
      </w:pPr>
      <w:r w:rsidRPr="00B23039">
        <w:rPr>
          <w:rFonts w:ascii="Arial" w:hAnsi="Arial" w:cs="Arial"/>
          <w:bCs/>
          <w:sz w:val="20"/>
          <w:szCs w:val="20"/>
        </w:rPr>
        <w:t xml:space="preserve"> Final Exam </w:t>
      </w:r>
      <w:r w:rsidR="00C24856" w:rsidRPr="00B23039">
        <w:rPr>
          <w:rFonts w:ascii="Arial" w:hAnsi="Arial" w:cs="Arial"/>
          <w:bCs/>
          <w:sz w:val="20"/>
          <w:szCs w:val="20"/>
        </w:rPr>
        <w:t>(15% of Final Grade)</w:t>
      </w:r>
    </w:p>
    <w:p w14:paraId="7429C268" w14:textId="1F172E08" w:rsidR="00B23039" w:rsidRDefault="00B23039" w:rsidP="00B23039">
      <w:pPr>
        <w:tabs>
          <w:tab w:val="left" w:pos="360"/>
        </w:tabs>
        <w:rPr>
          <w:rFonts w:ascii="Arial" w:hAnsi="Arial" w:cs="Arial"/>
          <w:b/>
          <w:bCs/>
          <w:sz w:val="20"/>
          <w:szCs w:val="20"/>
        </w:rPr>
      </w:pPr>
    </w:p>
    <w:p w14:paraId="574DAED0" w14:textId="16975D5D" w:rsidR="00B23039" w:rsidRPr="00B23039" w:rsidRDefault="00B23039" w:rsidP="00B23039">
      <w:pPr>
        <w:pStyle w:val="ListParagraph"/>
        <w:numPr>
          <w:ilvl w:val="0"/>
          <w:numId w:val="4"/>
        </w:numPr>
        <w:tabs>
          <w:tab w:val="left" w:pos="360"/>
        </w:tabs>
        <w:rPr>
          <w:rFonts w:ascii="Arial" w:hAnsi="Arial" w:cs="Arial"/>
          <w:sz w:val="20"/>
          <w:szCs w:val="20"/>
        </w:rPr>
      </w:pPr>
      <w:r w:rsidRPr="00B23039">
        <w:rPr>
          <w:rFonts w:ascii="Arial" w:hAnsi="Arial" w:cs="Arial"/>
          <w:sz w:val="20"/>
          <w:szCs w:val="20"/>
        </w:rPr>
        <w:t>Simulation</w:t>
      </w:r>
      <w:r w:rsidR="0055328F">
        <w:rPr>
          <w:rFonts w:ascii="Arial" w:hAnsi="Arial" w:cs="Arial"/>
          <w:sz w:val="20"/>
          <w:szCs w:val="20"/>
        </w:rPr>
        <w:t xml:space="preserve"> Rounds and HIP paper</w:t>
      </w:r>
      <w:r w:rsidRPr="00B23039">
        <w:rPr>
          <w:rFonts w:ascii="Arial" w:hAnsi="Arial" w:cs="Arial"/>
          <w:sz w:val="20"/>
          <w:szCs w:val="20"/>
        </w:rPr>
        <w:t xml:space="preserve"> (15% of Final Grade)</w:t>
      </w:r>
    </w:p>
    <w:p w14:paraId="51477635" w14:textId="77777777" w:rsidR="008B70EF" w:rsidRDefault="008B70EF" w:rsidP="001D235A">
      <w:pPr>
        <w:tabs>
          <w:tab w:val="left" w:pos="360"/>
          <w:tab w:val="left" w:pos="1080"/>
        </w:tabs>
        <w:rPr>
          <w:rFonts w:ascii="Arial" w:hAnsi="Arial" w:cs="Arial"/>
          <w:b/>
          <w:sz w:val="20"/>
          <w:szCs w:val="20"/>
        </w:rPr>
      </w:pPr>
    </w:p>
    <w:p w14:paraId="0BEDA31F" w14:textId="338A0751" w:rsidR="001D235A" w:rsidRPr="00EE584E" w:rsidRDefault="001D235A" w:rsidP="001D235A">
      <w:pPr>
        <w:tabs>
          <w:tab w:val="left" w:pos="360"/>
          <w:tab w:val="left" w:pos="1080"/>
        </w:tabs>
        <w:rPr>
          <w:rFonts w:ascii="Arial" w:hAnsi="Arial" w:cs="Arial"/>
          <w:b/>
          <w:sz w:val="20"/>
          <w:szCs w:val="20"/>
        </w:rPr>
      </w:pPr>
      <w:r w:rsidRPr="00EE584E">
        <w:rPr>
          <w:rFonts w:ascii="Arial" w:hAnsi="Arial" w:cs="Arial"/>
          <w:b/>
          <w:sz w:val="20"/>
          <w:szCs w:val="20"/>
        </w:rPr>
        <w:t>Grade Scale</w:t>
      </w:r>
    </w:p>
    <w:p w14:paraId="36978540" w14:textId="77777777" w:rsidR="001D235A" w:rsidRPr="00EE584E" w:rsidRDefault="00440813" w:rsidP="00647581">
      <w:pPr>
        <w:tabs>
          <w:tab w:val="left" w:pos="360"/>
        </w:tabs>
        <w:rPr>
          <w:rFonts w:ascii="Arial" w:hAnsi="Arial" w:cs="Arial"/>
          <w:bCs/>
          <w:sz w:val="20"/>
          <w:szCs w:val="20"/>
        </w:rPr>
      </w:pPr>
      <w:r w:rsidRPr="00EE584E">
        <w:rPr>
          <w:rFonts w:ascii="Arial" w:hAnsi="Arial" w:cs="Arial"/>
          <w:bCs/>
          <w:sz w:val="20"/>
          <w:szCs w:val="20"/>
        </w:rPr>
        <w:tab/>
      </w:r>
      <w:r w:rsidRPr="00EE584E">
        <w:rPr>
          <w:rFonts w:ascii="Arial" w:hAnsi="Arial" w:cs="Arial"/>
          <w:bCs/>
          <w:sz w:val="20"/>
          <w:szCs w:val="20"/>
        </w:rPr>
        <w:tab/>
      </w:r>
      <w:r w:rsidR="001D235A" w:rsidRPr="00EE584E">
        <w:rPr>
          <w:rFonts w:ascii="Arial" w:hAnsi="Arial" w:cs="Arial"/>
          <w:bCs/>
          <w:sz w:val="20"/>
          <w:szCs w:val="20"/>
        </w:rPr>
        <w:t>A</w:t>
      </w:r>
      <w:r w:rsidR="001D235A" w:rsidRPr="00EE584E">
        <w:rPr>
          <w:rFonts w:ascii="Arial" w:hAnsi="Arial" w:cs="Arial"/>
          <w:bCs/>
          <w:sz w:val="20"/>
          <w:szCs w:val="20"/>
        </w:rPr>
        <w:tab/>
        <w:t>90% and above</w:t>
      </w:r>
      <w:r w:rsidR="00647581" w:rsidRPr="00EE584E">
        <w:rPr>
          <w:rFonts w:ascii="Arial" w:hAnsi="Arial" w:cs="Arial"/>
          <w:bCs/>
          <w:sz w:val="20"/>
          <w:szCs w:val="20"/>
        </w:rPr>
        <w:tab/>
      </w:r>
      <w:r w:rsidRPr="00EE584E">
        <w:rPr>
          <w:rFonts w:ascii="Arial" w:hAnsi="Arial" w:cs="Arial"/>
          <w:bCs/>
          <w:sz w:val="20"/>
          <w:szCs w:val="20"/>
        </w:rPr>
        <w:tab/>
      </w:r>
      <w:r w:rsidRPr="00EE584E">
        <w:rPr>
          <w:rFonts w:ascii="Arial" w:hAnsi="Arial" w:cs="Arial"/>
          <w:bCs/>
          <w:sz w:val="20"/>
          <w:szCs w:val="20"/>
        </w:rPr>
        <w:tab/>
      </w:r>
      <w:r w:rsidR="001D235A" w:rsidRPr="00EE584E">
        <w:rPr>
          <w:rFonts w:ascii="Arial" w:hAnsi="Arial" w:cs="Arial"/>
          <w:bCs/>
          <w:sz w:val="20"/>
          <w:szCs w:val="20"/>
        </w:rPr>
        <w:t>B</w:t>
      </w:r>
      <w:r w:rsidR="001D235A" w:rsidRPr="00EE584E">
        <w:rPr>
          <w:rFonts w:ascii="Arial" w:hAnsi="Arial" w:cs="Arial"/>
          <w:bCs/>
          <w:sz w:val="20"/>
          <w:szCs w:val="20"/>
        </w:rPr>
        <w:tab/>
        <w:t>80% to 89%</w:t>
      </w:r>
      <w:r w:rsidRPr="00EE584E">
        <w:rPr>
          <w:rFonts w:ascii="Arial" w:hAnsi="Arial" w:cs="Arial"/>
          <w:bCs/>
          <w:sz w:val="20"/>
          <w:szCs w:val="20"/>
        </w:rPr>
        <w:tab/>
      </w:r>
      <w:r w:rsidRPr="00EE584E">
        <w:rPr>
          <w:rFonts w:ascii="Arial" w:hAnsi="Arial" w:cs="Arial"/>
          <w:bCs/>
          <w:sz w:val="20"/>
          <w:szCs w:val="20"/>
        </w:rPr>
        <w:tab/>
      </w:r>
      <w:r w:rsidR="001D235A" w:rsidRPr="00EE584E">
        <w:rPr>
          <w:rFonts w:ascii="Arial" w:hAnsi="Arial" w:cs="Arial"/>
          <w:bCs/>
          <w:sz w:val="20"/>
          <w:szCs w:val="20"/>
        </w:rPr>
        <w:t>C</w:t>
      </w:r>
      <w:r w:rsidR="001D235A" w:rsidRPr="00EE584E">
        <w:rPr>
          <w:rFonts w:ascii="Arial" w:hAnsi="Arial" w:cs="Arial"/>
          <w:bCs/>
          <w:sz w:val="20"/>
          <w:szCs w:val="20"/>
        </w:rPr>
        <w:tab/>
        <w:t>70% to 79%</w:t>
      </w:r>
    </w:p>
    <w:p w14:paraId="6DDFA96F" w14:textId="77777777" w:rsidR="001D235A" w:rsidRPr="00EE584E" w:rsidRDefault="00440813" w:rsidP="001D235A">
      <w:pPr>
        <w:tabs>
          <w:tab w:val="left" w:pos="360"/>
          <w:tab w:val="left" w:pos="720"/>
          <w:tab w:val="left" w:pos="1080"/>
        </w:tabs>
        <w:rPr>
          <w:rFonts w:ascii="Arial" w:hAnsi="Arial" w:cs="Arial"/>
          <w:sz w:val="20"/>
          <w:szCs w:val="20"/>
        </w:rPr>
      </w:pPr>
      <w:r w:rsidRPr="00EE584E">
        <w:rPr>
          <w:rFonts w:ascii="Arial" w:hAnsi="Arial" w:cs="Arial"/>
          <w:bCs/>
          <w:sz w:val="20"/>
          <w:szCs w:val="20"/>
        </w:rPr>
        <w:tab/>
      </w:r>
      <w:r w:rsidRPr="00EE584E">
        <w:rPr>
          <w:rFonts w:ascii="Arial" w:hAnsi="Arial" w:cs="Arial"/>
          <w:bCs/>
          <w:sz w:val="20"/>
          <w:szCs w:val="20"/>
        </w:rPr>
        <w:tab/>
      </w:r>
      <w:r w:rsidR="001D235A" w:rsidRPr="00EE584E">
        <w:rPr>
          <w:rFonts w:ascii="Arial" w:hAnsi="Arial" w:cs="Arial"/>
          <w:bCs/>
          <w:sz w:val="20"/>
          <w:szCs w:val="20"/>
        </w:rPr>
        <w:t>D</w:t>
      </w:r>
      <w:r w:rsidR="001D235A" w:rsidRPr="00EE584E">
        <w:rPr>
          <w:rFonts w:ascii="Arial" w:hAnsi="Arial" w:cs="Arial"/>
          <w:bCs/>
          <w:sz w:val="20"/>
          <w:szCs w:val="20"/>
        </w:rPr>
        <w:tab/>
      </w:r>
      <w:r w:rsidR="001D235A" w:rsidRPr="00EE584E">
        <w:rPr>
          <w:rFonts w:ascii="Arial" w:hAnsi="Arial" w:cs="Arial"/>
          <w:bCs/>
          <w:sz w:val="20"/>
          <w:szCs w:val="20"/>
        </w:rPr>
        <w:tab/>
        <w:t>60% to 69%</w:t>
      </w:r>
      <w:r w:rsidR="00647581" w:rsidRPr="00EE584E">
        <w:rPr>
          <w:rFonts w:ascii="Arial" w:hAnsi="Arial" w:cs="Arial"/>
          <w:bCs/>
          <w:sz w:val="20"/>
          <w:szCs w:val="20"/>
        </w:rPr>
        <w:tab/>
      </w:r>
      <w:r w:rsidRPr="00EE584E">
        <w:rPr>
          <w:rFonts w:ascii="Arial" w:hAnsi="Arial" w:cs="Arial"/>
          <w:bCs/>
          <w:sz w:val="20"/>
          <w:szCs w:val="20"/>
        </w:rPr>
        <w:tab/>
      </w:r>
      <w:r w:rsidRPr="00EE584E">
        <w:rPr>
          <w:rFonts w:ascii="Arial" w:hAnsi="Arial" w:cs="Arial"/>
          <w:bCs/>
          <w:sz w:val="20"/>
          <w:szCs w:val="20"/>
        </w:rPr>
        <w:tab/>
      </w:r>
      <w:r w:rsidR="00D305D2">
        <w:rPr>
          <w:rFonts w:ascii="Arial" w:hAnsi="Arial" w:cs="Arial"/>
          <w:bCs/>
          <w:sz w:val="20"/>
          <w:szCs w:val="20"/>
        </w:rPr>
        <w:t>F</w:t>
      </w:r>
      <w:r w:rsidR="00D305D2">
        <w:rPr>
          <w:rFonts w:ascii="Arial" w:hAnsi="Arial" w:cs="Arial"/>
          <w:bCs/>
          <w:sz w:val="20"/>
          <w:szCs w:val="20"/>
        </w:rPr>
        <w:tab/>
      </w:r>
      <w:r w:rsidR="001D235A" w:rsidRPr="00EE584E">
        <w:rPr>
          <w:rFonts w:ascii="Arial" w:hAnsi="Arial" w:cs="Arial"/>
          <w:bCs/>
          <w:sz w:val="20"/>
          <w:szCs w:val="20"/>
        </w:rPr>
        <w:t>below 60%</w:t>
      </w:r>
    </w:p>
    <w:p w14:paraId="38740894" w14:textId="77777777" w:rsidR="008D3DBE" w:rsidRDefault="008D3DBE">
      <w:pPr>
        <w:tabs>
          <w:tab w:val="left" w:pos="360"/>
        </w:tabs>
        <w:rPr>
          <w:rFonts w:ascii="Arial" w:hAnsi="Arial" w:cs="Arial"/>
          <w:b/>
          <w:bCs/>
          <w:sz w:val="20"/>
          <w:szCs w:val="20"/>
        </w:rPr>
      </w:pPr>
    </w:p>
    <w:p w14:paraId="23B5BABD" w14:textId="77777777" w:rsidR="00864F26" w:rsidRDefault="00864F26">
      <w:pPr>
        <w:tabs>
          <w:tab w:val="left" w:pos="360"/>
        </w:tabs>
        <w:rPr>
          <w:rFonts w:ascii="Arial" w:hAnsi="Arial" w:cs="Arial"/>
          <w:b/>
          <w:bCs/>
          <w:sz w:val="20"/>
          <w:szCs w:val="20"/>
        </w:rPr>
      </w:pPr>
    </w:p>
    <w:p w14:paraId="5E9A0F81" w14:textId="77777777" w:rsidR="008B70EF" w:rsidRDefault="008B70EF">
      <w:pPr>
        <w:tabs>
          <w:tab w:val="left" w:pos="360"/>
        </w:tabs>
        <w:rPr>
          <w:rFonts w:ascii="Arial" w:hAnsi="Arial" w:cs="Arial"/>
          <w:b/>
          <w:bCs/>
          <w:sz w:val="20"/>
          <w:szCs w:val="20"/>
        </w:rPr>
      </w:pPr>
    </w:p>
    <w:p w14:paraId="74198C83" w14:textId="77777777" w:rsidR="008B70EF" w:rsidRDefault="008B70EF">
      <w:pPr>
        <w:tabs>
          <w:tab w:val="left" w:pos="360"/>
        </w:tabs>
        <w:rPr>
          <w:rFonts w:ascii="Arial" w:hAnsi="Arial" w:cs="Arial"/>
          <w:b/>
          <w:bCs/>
          <w:sz w:val="20"/>
          <w:szCs w:val="20"/>
        </w:rPr>
      </w:pPr>
    </w:p>
    <w:p w14:paraId="5679D5FA" w14:textId="5751B1A9" w:rsidR="009D58C2" w:rsidRPr="00EE584E" w:rsidRDefault="00173896">
      <w:pPr>
        <w:tabs>
          <w:tab w:val="left" w:pos="360"/>
        </w:tabs>
        <w:rPr>
          <w:rFonts w:ascii="Arial" w:hAnsi="Arial" w:cs="Arial"/>
          <w:b/>
          <w:bCs/>
          <w:sz w:val="20"/>
          <w:szCs w:val="20"/>
        </w:rPr>
      </w:pPr>
      <w:r>
        <w:rPr>
          <w:rFonts w:ascii="Arial" w:hAnsi="Arial" w:cs="Arial"/>
          <w:b/>
          <w:bCs/>
          <w:sz w:val="20"/>
          <w:szCs w:val="20"/>
        </w:rPr>
        <w:t>Cou</w:t>
      </w:r>
      <w:r w:rsidR="009D58C2" w:rsidRPr="00EE584E">
        <w:rPr>
          <w:rFonts w:ascii="Arial" w:hAnsi="Arial" w:cs="Arial"/>
          <w:b/>
          <w:bCs/>
          <w:sz w:val="20"/>
          <w:szCs w:val="20"/>
        </w:rPr>
        <w:t>rse Policies</w:t>
      </w:r>
      <w:r w:rsidR="00F55DE8">
        <w:rPr>
          <w:rFonts w:ascii="Arial" w:hAnsi="Arial" w:cs="Arial"/>
          <w:b/>
          <w:bCs/>
          <w:sz w:val="20"/>
          <w:szCs w:val="20"/>
        </w:rPr>
        <w:t xml:space="preserve"> and Becoming a Professional </w:t>
      </w:r>
    </w:p>
    <w:p w14:paraId="1B12CB36" w14:textId="77777777" w:rsidR="009D58C2" w:rsidRPr="00EE584E" w:rsidRDefault="009D58C2">
      <w:pPr>
        <w:tabs>
          <w:tab w:val="left" w:pos="360"/>
        </w:tabs>
        <w:rPr>
          <w:rFonts w:ascii="Arial" w:hAnsi="Arial" w:cs="Arial"/>
          <w:b/>
          <w:bCs/>
          <w:sz w:val="20"/>
          <w:szCs w:val="20"/>
        </w:rPr>
      </w:pPr>
    </w:p>
    <w:p w14:paraId="228DDC49" w14:textId="78E3FBFB" w:rsidR="00F55DE8" w:rsidRDefault="00F55DE8">
      <w:pPr>
        <w:pStyle w:val="ColorfulList-Accent11"/>
        <w:numPr>
          <w:ilvl w:val="0"/>
          <w:numId w:val="9"/>
        </w:numPr>
        <w:tabs>
          <w:tab w:val="left" w:pos="360"/>
        </w:tabs>
        <w:rPr>
          <w:rFonts w:ascii="Arial" w:hAnsi="Arial" w:cs="Arial"/>
          <w:bCs/>
          <w:sz w:val="20"/>
          <w:szCs w:val="20"/>
        </w:rPr>
      </w:pPr>
      <w:r w:rsidRPr="008B70EF">
        <w:rPr>
          <w:rFonts w:ascii="Arial" w:hAnsi="Arial" w:cs="Arial"/>
          <w:b/>
          <w:bCs/>
          <w:sz w:val="20"/>
          <w:szCs w:val="20"/>
        </w:rPr>
        <w:t xml:space="preserve">Cell Phones </w:t>
      </w:r>
      <w:r w:rsidRPr="008B70EF">
        <w:rPr>
          <w:rFonts w:ascii="Arial" w:hAnsi="Arial" w:cs="Arial"/>
          <w:bCs/>
          <w:sz w:val="20"/>
          <w:szCs w:val="20"/>
        </w:rPr>
        <w:t xml:space="preserve">– </w:t>
      </w:r>
      <w:r w:rsidR="00EF04DA" w:rsidRPr="008B70EF">
        <w:rPr>
          <w:rFonts w:ascii="Arial" w:hAnsi="Arial" w:cs="Arial"/>
          <w:bCs/>
          <w:sz w:val="20"/>
          <w:szCs w:val="20"/>
        </w:rPr>
        <w:t xml:space="preserve">May be used during the class </w:t>
      </w:r>
      <w:r w:rsidR="008B70EF" w:rsidRPr="008B70EF">
        <w:rPr>
          <w:rFonts w:ascii="Arial" w:hAnsi="Arial" w:cs="Arial"/>
          <w:bCs/>
          <w:sz w:val="20"/>
          <w:szCs w:val="20"/>
        </w:rPr>
        <w:t>i</w:t>
      </w:r>
      <w:r w:rsidR="00EF04DA" w:rsidRPr="008B70EF">
        <w:rPr>
          <w:rFonts w:ascii="Arial" w:hAnsi="Arial" w:cs="Arial"/>
          <w:bCs/>
          <w:sz w:val="20"/>
          <w:szCs w:val="20"/>
        </w:rPr>
        <w:t>f requested by the instructor. T</w:t>
      </w:r>
      <w:r w:rsidRPr="008B70EF">
        <w:rPr>
          <w:rFonts w:ascii="Arial" w:hAnsi="Arial" w:cs="Arial"/>
          <w:bCs/>
          <w:sz w:val="20"/>
          <w:szCs w:val="20"/>
        </w:rPr>
        <w:t xml:space="preserve">here will be no </w:t>
      </w:r>
      <w:r w:rsidR="00EF04DA" w:rsidRPr="008B70EF">
        <w:rPr>
          <w:rFonts w:ascii="Arial" w:hAnsi="Arial" w:cs="Arial"/>
          <w:bCs/>
          <w:sz w:val="20"/>
          <w:szCs w:val="20"/>
        </w:rPr>
        <w:t xml:space="preserve">other </w:t>
      </w:r>
      <w:r w:rsidRPr="008B70EF">
        <w:rPr>
          <w:rFonts w:ascii="Arial" w:hAnsi="Arial" w:cs="Arial"/>
          <w:bCs/>
          <w:sz w:val="20"/>
          <w:szCs w:val="20"/>
        </w:rPr>
        <w:t>use of cell phones in this classroom, including</w:t>
      </w:r>
      <w:r w:rsidR="00EF04DA" w:rsidRPr="008B70EF">
        <w:rPr>
          <w:rFonts w:ascii="Arial" w:hAnsi="Arial" w:cs="Arial"/>
          <w:bCs/>
          <w:sz w:val="20"/>
          <w:szCs w:val="20"/>
        </w:rPr>
        <w:t xml:space="preserve"> texting, at any time</w:t>
      </w:r>
      <w:r w:rsidRPr="008B70EF">
        <w:rPr>
          <w:rFonts w:ascii="Arial" w:hAnsi="Arial" w:cs="Arial"/>
          <w:bCs/>
          <w:sz w:val="20"/>
          <w:szCs w:val="20"/>
        </w:rPr>
        <w:t xml:space="preserve">.  If you must use your cell phone before class or during breaks, please step outside the classroom to do so. </w:t>
      </w:r>
    </w:p>
    <w:p w14:paraId="5D46D646" w14:textId="77777777" w:rsidR="008B70EF" w:rsidRPr="008B70EF" w:rsidRDefault="008B70EF" w:rsidP="008B70EF">
      <w:pPr>
        <w:pStyle w:val="ColorfulList-Accent11"/>
        <w:tabs>
          <w:tab w:val="left" w:pos="360"/>
        </w:tabs>
        <w:ind w:left="-360"/>
        <w:rPr>
          <w:rFonts w:ascii="Arial" w:hAnsi="Arial" w:cs="Arial"/>
          <w:bCs/>
          <w:sz w:val="20"/>
          <w:szCs w:val="20"/>
        </w:rPr>
      </w:pPr>
    </w:p>
    <w:p w14:paraId="3748910C" w14:textId="77777777" w:rsidR="00F55DE8" w:rsidRPr="00F55DE8" w:rsidRDefault="00F55DE8">
      <w:pPr>
        <w:pStyle w:val="ColorfulList-Accent11"/>
        <w:numPr>
          <w:ilvl w:val="0"/>
          <w:numId w:val="9"/>
        </w:numPr>
        <w:tabs>
          <w:tab w:val="left" w:pos="360"/>
        </w:tabs>
        <w:rPr>
          <w:rFonts w:ascii="Arial" w:hAnsi="Arial" w:cs="Arial"/>
          <w:b/>
          <w:bCs/>
          <w:sz w:val="20"/>
          <w:szCs w:val="20"/>
        </w:rPr>
      </w:pPr>
      <w:r w:rsidRPr="00F55DE8">
        <w:rPr>
          <w:rFonts w:ascii="Arial" w:hAnsi="Arial" w:cs="Arial"/>
          <w:b/>
          <w:bCs/>
          <w:sz w:val="20"/>
          <w:szCs w:val="20"/>
        </w:rPr>
        <w:t xml:space="preserve">No Recording </w:t>
      </w:r>
      <w:r w:rsidRPr="00F55DE8">
        <w:rPr>
          <w:rFonts w:ascii="Arial" w:hAnsi="Arial" w:cs="Arial"/>
          <w:bCs/>
          <w:sz w:val="20"/>
          <w:szCs w:val="20"/>
        </w:rPr>
        <w:t>– any recording of class sessions (video or audio) without prior approval of the instructor is prohibited.  Violation of the policy will result in a failing grade in the class (or student withdrawal if before the W date).</w:t>
      </w:r>
    </w:p>
    <w:p w14:paraId="75F1397F" w14:textId="77777777" w:rsidR="00F55DE8" w:rsidRPr="00F55DE8" w:rsidRDefault="00F55DE8" w:rsidP="008B70EF">
      <w:pPr>
        <w:pStyle w:val="ColorfulList-Accent11"/>
        <w:rPr>
          <w:rFonts w:ascii="Arial" w:hAnsi="Arial" w:cs="Arial"/>
          <w:bCs/>
          <w:sz w:val="20"/>
          <w:szCs w:val="20"/>
        </w:rPr>
      </w:pPr>
    </w:p>
    <w:p w14:paraId="4237A98F" w14:textId="77777777" w:rsidR="00F55DE8" w:rsidRPr="00F55DE8" w:rsidRDefault="00F55DE8">
      <w:pPr>
        <w:pStyle w:val="ColorfulList-Accent11"/>
        <w:numPr>
          <w:ilvl w:val="0"/>
          <w:numId w:val="9"/>
        </w:numPr>
        <w:tabs>
          <w:tab w:val="left" w:pos="360"/>
        </w:tabs>
        <w:rPr>
          <w:rFonts w:ascii="Arial" w:hAnsi="Arial" w:cs="Arial"/>
          <w:b/>
          <w:bCs/>
          <w:sz w:val="20"/>
          <w:szCs w:val="20"/>
        </w:rPr>
      </w:pPr>
      <w:r w:rsidRPr="00F55DE8">
        <w:rPr>
          <w:rFonts w:ascii="Arial" w:hAnsi="Arial" w:cs="Arial"/>
          <w:b/>
          <w:bCs/>
          <w:sz w:val="20"/>
          <w:szCs w:val="20"/>
        </w:rPr>
        <w:t>Classroom Demeanor</w:t>
      </w:r>
      <w:r w:rsidRPr="00F55DE8">
        <w:rPr>
          <w:rFonts w:ascii="Arial" w:hAnsi="Arial" w:cs="Arial"/>
          <w:bCs/>
          <w:sz w:val="20"/>
          <w:szCs w:val="20"/>
        </w:rPr>
        <w:t xml:space="preserve"> – only one person should speak at a time during a class session.  There are to be no side discussions unless the instructor has requested such conversation.</w:t>
      </w:r>
    </w:p>
    <w:p w14:paraId="6C70A67E" w14:textId="77777777" w:rsidR="00F55DE8" w:rsidRPr="00F55DE8" w:rsidRDefault="00F55DE8" w:rsidP="008B70EF">
      <w:pPr>
        <w:pStyle w:val="ColorfulList-Accent11"/>
        <w:rPr>
          <w:rFonts w:ascii="Arial" w:hAnsi="Arial" w:cs="Arial"/>
          <w:b/>
          <w:bCs/>
          <w:sz w:val="20"/>
          <w:szCs w:val="20"/>
        </w:rPr>
      </w:pPr>
    </w:p>
    <w:p w14:paraId="38B01DEB" w14:textId="3F8E4377" w:rsidR="00F55DE8" w:rsidRPr="00F55DE8" w:rsidRDefault="00F55DE8">
      <w:pPr>
        <w:pStyle w:val="ColorfulList-Accent11"/>
        <w:numPr>
          <w:ilvl w:val="0"/>
          <w:numId w:val="9"/>
        </w:numPr>
        <w:tabs>
          <w:tab w:val="left" w:pos="360"/>
        </w:tabs>
        <w:rPr>
          <w:rFonts w:ascii="Arial" w:hAnsi="Arial" w:cs="Arial"/>
          <w:b/>
          <w:bCs/>
          <w:sz w:val="20"/>
          <w:szCs w:val="20"/>
        </w:rPr>
      </w:pPr>
      <w:r w:rsidRPr="00F55DE8">
        <w:rPr>
          <w:rFonts w:ascii="Arial" w:hAnsi="Arial" w:cs="Arial"/>
          <w:b/>
          <w:bCs/>
          <w:sz w:val="20"/>
          <w:szCs w:val="20"/>
        </w:rPr>
        <w:t xml:space="preserve">Language and Civility </w:t>
      </w:r>
      <w:r w:rsidRPr="00F55DE8">
        <w:rPr>
          <w:rFonts w:ascii="Arial" w:hAnsi="Arial" w:cs="Arial"/>
          <w:bCs/>
          <w:sz w:val="20"/>
          <w:szCs w:val="20"/>
        </w:rPr>
        <w:t xml:space="preserve">– the use of profanity of any kind in the classrooms or surrounding areas is prohibited, including slang expressions and racially insensitive terms (regardless of the ethnicity/race of the person using such terms).  Reinhardt University is a Methodist-affiliated institution and students will conduct themselves accordingly.  Each incident of profanity results in a </w:t>
      </w:r>
      <w:proofErr w:type="gramStart"/>
      <w:r w:rsidR="008B70EF">
        <w:rPr>
          <w:rFonts w:ascii="Arial" w:hAnsi="Arial" w:cs="Arial"/>
          <w:bCs/>
          <w:sz w:val="20"/>
          <w:szCs w:val="20"/>
        </w:rPr>
        <w:t>5</w:t>
      </w:r>
      <w:r w:rsidRPr="00F55DE8">
        <w:rPr>
          <w:rFonts w:ascii="Arial" w:hAnsi="Arial" w:cs="Arial"/>
          <w:bCs/>
          <w:sz w:val="20"/>
          <w:szCs w:val="20"/>
        </w:rPr>
        <w:t xml:space="preserve"> point</w:t>
      </w:r>
      <w:proofErr w:type="gramEnd"/>
      <w:r w:rsidRPr="00F55DE8">
        <w:rPr>
          <w:rFonts w:ascii="Arial" w:hAnsi="Arial" w:cs="Arial"/>
          <w:bCs/>
          <w:sz w:val="20"/>
          <w:szCs w:val="20"/>
        </w:rPr>
        <w:t xml:space="preserve"> deduction from your final grade</w:t>
      </w:r>
      <w:r w:rsidRPr="008B70EF">
        <w:rPr>
          <w:rFonts w:ascii="Arial" w:hAnsi="Arial" w:cs="Arial"/>
          <w:b/>
          <w:bCs/>
          <w:sz w:val="20"/>
          <w:szCs w:val="20"/>
        </w:rPr>
        <w:t>.</w:t>
      </w:r>
    </w:p>
    <w:p w14:paraId="6AFA5902" w14:textId="77777777" w:rsidR="008B70EF" w:rsidRPr="008B70EF" w:rsidRDefault="008B70EF" w:rsidP="008B70EF">
      <w:pPr>
        <w:ind w:left="360"/>
        <w:rPr>
          <w:rFonts w:ascii="Arial" w:hAnsi="Arial" w:cs="Arial"/>
          <w:b/>
          <w:bCs/>
          <w:sz w:val="20"/>
          <w:szCs w:val="20"/>
        </w:rPr>
      </w:pPr>
    </w:p>
    <w:p w14:paraId="57789ACF" w14:textId="77777777" w:rsidR="00F55DE8" w:rsidRPr="00F55DE8" w:rsidRDefault="00F55DE8" w:rsidP="008B70EF">
      <w:pPr>
        <w:pStyle w:val="ColorfulList-Accent11"/>
        <w:rPr>
          <w:rFonts w:ascii="Arial" w:hAnsi="Arial" w:cs="Arial"/>
          <w:b/>
          <w:bCs/>
          <w:sz w:val="20"/>
          <w:szCs w:val="20"/>
        </w:rPr>
      </w:pPr>
    </w:p>
    <w:p w14:paraId="48D7DA41" w14:textId="77777777" w:rsidR="00F55DE8" w:rsidRPr="00F55DE8" w:rsidRDefault="00F55DE8">
      <w:pPr>
        <w:pStyle w:val="ColorfulList-Accent11"/>
        <w:numPr>
          <w:ilvl w:val="0"/>
          <w:numId w:val="9"/>
        </w:numPr>
        <w:tabs>
          <w:tab w:val="left" w:pos="360"/>
        </w:tabs>
        <w:rPr>
          <w:rFonts w:ascii="Arial" w:hAnsi="Arial" w:cs="Arial"/>
          <w:b/>
          <w:bCs/>
          <w:sz w:val="20"/>
          <w:szCs w:val="20"/>
        </w:rPr>
      </w:pPr>
      <w:r w:rsidRPr="00F55DE8">
        <w:rPr>
          <w:rFonts w:ascii="Arial" w:hAnsi="Arial" w:cs="Arial"/>
          <w:b/>
          <w:bCs/>
          <w:sz w:val="20"/>
          <w:szCs w:val="20"/>
        </w:rPr>
        <w:t xml:space="preserve">Maturity and Good Judgment </w:t>
      </w:r>
      <w:r w:rsidRPr="00F55DE8">
        <w:rPr>
          <w:rFonts w:ascii="Arial" w:hAnsi="Arial" w:cs="Arial"/>
          <w:bCs/>
          <w:sz w:val="20"/>
          <w:szCs w:val="20"/>
        </w:rPr>
        <w:t>– always maintain maturity in classroom interactions and correspondence with the instructor or guests.  The class may take field site visits.  If that is the case, be sure to dress appropriately, show up on time, and maintain appropriate decorum at all times.</w:t>
      </w:r>
    </w:p>
    <w:p w14:paraId="213583CF" w14:textId="77777777" w:rsidR="008B70EF" w:rsidRPr="008B70EF" w:rsidRDefault="008B70EF" w:rsidP="008B70EF">
      <w:pPr>
        <w:ind w:left="360"/>
        <w:rPr>
          <w:rFonts w:ascii="Arial" w:hAnsi="Arial" w:cs="Arial"/>
          <w:b/>
          <w:bCs/>
          <w:sz w:val="20"/>
          <w:szCs w:val="20"/>
        </w:rPr>
      </w:pPr>
    </w:p>
    <w:p w14:paraId="1BDCCE66" w14:textId="77777777" w:rsidR="00F55DE8" w:rsidRPr="00F55DE8" w:rsidRDefault="00F55DE8" w:rsidP="008B70EF">
      <w:pPr>
        <w:pStyle w:val="ColorfulList-Accent11"/>
        <w:rPr>
          <w:rFonts w:ascii="Arial" w:hAnsi="Arial" w:cs="Arial"/>
          <w:b/>
          <w:bCs/>
          <w:sz w:val="20"/>
          <w:szCs w:val="20"/>
        </w:rPr>
      </w:pPr>
    </w:p>
    <w:p w14:paraId="646AF0C3" w14:textId="110E20AD" w:rsidR="008B70EF" w:rsidRPr="008B70EF" w:rsidRDefault="00F55DE8">
      <w:pPr>
        <w:pStyle w:val="ColorfulList-Accent11"/>
        <w:numPr>
          <w:ilvl w:val="0"/>
          <w:numId w:val="9"/>
        </w:numPr>
        <w:tabs>
          <w:tab w:val="left" w:pos="360"/>
        </w:tabs>
        <w:rPr>
          <w:rFonts w:ascii="Arial" w:hAnsi="Arial" w:cs="Arial"/>
          <w:b/>
          <w:bCs/>
          <w:sz w:val="20"/>
          <w:szCs w:val="20"/>
        </w:rPr>
      </w:pPr>
      <w:r w:rsidRPr="00F55DE8">
        <w:rPr>
          <w:rFonts w:ascii="Arial" w:hAnsi="Arial" w:cs="Arial"/>
          <w:b/>
          <w:bCs/>
          <w:sz w:val="20"/>
          <w:szCs w:val="20"/>
        </w:rPr>
        <w:t>Work Submissions</w:t>
      </w:r>
      <w:r w:rsidRPr="00F55DE8">
        <w:rPr>
          <w:rFonts w:ascii="Arial" w:hAnsi="Arial" w:cs="Arial"/>
          <w:bCs/>
          <w:sz w:val="20"/>
          <w:szCs w:val="20"/>
        </w:rPr>
        <w:t xml:space="preserve"> – late submissions are not accepted. When class sessions are missed for Reinhardt-related activities (including athletics), due assignments must be submitted on time … i.e. – if an assignment is due on a date you will be missing class, you must submit the assignment beforehand</w:t>
      </w:r>
    </w:p>
    <w:p w14:paraId="254D386C" w14:textId="1E7A4175" w:rsidR="008B70EF" w:rsidRDefault="008B70EF" w:rsidP="008B70EF">
      <w:pPr>
        <w:pStyle w:val="ColorfulList-Accent11"/>
        <w:tabs>
          <w:tab w:val="left" w:pos="360"/>
        </w:tabs>
        <w:rPr>
          <w:rFonts w:ascii="Arial" w:hAnsi="Arial" w:cs="Arial"/>
          <w:b/>
          <w:bCs/>
          <w:sz w:val="20"/>
          <w:szCs w:val="20"/>
        </w:rPr>
      </w:pPr>
    </w:p>
    <w:p w14:paraId="000A8EBB" w14:textId="77777777" w:rsidR="00FD46F4" w:rsidRDefault="00FD46F4">
      <w:pPr>
        <w:pStyle w:val="ColorfulList-Accent11"/>
        <w:numPr>
          <w:ilvl w:val="0"/>
          <w:numId w:val="9"/>
        </w:numPr>
        <w:tabs>
          <w:tab w:val="left" w:pos="360"/>
        </w:tabs>
        <w:rPr>
          <w:rFonts w:ascii="Arial" w:hAnsi="Arial" w:cs="Arial"/>
          <w:sz w:val="20"/>
          <w:szCs w:val="20"/>
        </w:rPr>
      </w:pPr>
      <w:r>
        <w:rPr>
          <w:rFonts w:ascii="Arial" w:hAnsi="Arial" w:cs="Arial"/>
          <w:b/>
          <w:bCs/>
          <w:sz w:val="20"/>
          <w:szCs w:val="20"/>
        </w:rPr>
        <w:t xml:space="preserve">Reinhardt </w:t>
      </w:r>
      <w:r w:rsidR="008B70EF">
        <w:rPr>
          <w:rFonts w:ascii="Arial" w:hAnsi="Arial" w:cs="Arial"/>
          <w:b/>
          <w:bCs/>
          <w:sz w:val="20"/>
          <w:szCs w:val="20"/>
        </w:rPr>
        <w:t xml:space="preserve">Technical Issues and Support – </w:t>
      </w:r>
      <w:r w:rsidR="008B70EF" w:rsidRPr="008B70EF">
        <w:rPr>
          <w:rFonts w:ascii="Arial" w:hAnsi="Arial" w:cs="Arial"/>
          <w:sz w:val="20"/>
          <w:szCs w:val="20"/>
        </w:rPr>
        <w:t>Students</w:t>
      </w:r>
      <w:r w:rsidR="008B70EF">
        <w:rPr>
          <w:rFonts w:ascii="Arial" w:hAnsi="Arial" w:cs="Arial"/>
          <w:sz w:val="20"/>
          <w:szCs w:val="20"/>
        </w:rPr>
        <w:t xml:space="preserve"> needing technical support for Canvas, Microsoft 365, Reinhardt email, or any other technology related issues should contact Reinhardt IT at 770-720-5555 or </w:t>
      </w:r>
      <w:hyperlink r:id="rId10" w:history="1">
        <w:r w:rsidR="008B70EF" w:rsidRPr="007E4810">
          <w:rPr>
            <w:rStyle w:val="Hyperlink"/>
            <w:rFonts w:ascii="Arial" w:hAnsi="Arial" w:cs="Arial"/>
            <w:sz w:val="20"/>
            <w:szCs w:val="20"/>
          </w:rPr>
          <w:t>IT@reinhardt.edu</w:t>
        </w:r>
      </w:hyperlink>
      <w:r w:rsidR="008B70EF">
        <w:rPr>
          <w:rFonts w:ascii="Arial" w:hAnsi="Arial" w:cs="Arial"/>
          <w:sz w:val="20"/>
          <w:szCs w:val="20"/>
        </w:rPr>
        <w:t>.</w:t>
      </w:r>
    </w:p>
    <w:p w14:paraId="3012412D" w14:textId="77777777" w:rsidR="00FD46F4" w:rsidRDefault="00FD46F4" w:rsidP="00FD46F4">
      <w:pPr>
        <w:pStyle w:val="ListParagraph"/>
        <w:rPr>
          <w:rFonts w:ascii="Arial" w:hAnsi="Arial" w:cs="Arial"/>
          <w:sz w:val="20"/>
          <w:szCs w:val="20"/>
        </w:rPr>
      </w:pPr>
    </w:p>
    <w:p w14:paraId="0393DEE8" w14:textId="2646D5F3" w:rsidR="00FD46F4" w:rsidRPr="00FD46F4" w:rsidRDefault="00FD46F4">
      <w:pPr>
        <w:pStyle w:val="ColorfulList-Accent11"/>
        <w:numPr>
          <w:ilvl w:val="0"/>
          <w:numId w:val="9"/>
        </w:numPr>
        <w:tabs>
          <w:tab w:val="left" w:pos="360"/>
        </w:tabs>
        <w:rPr>
          <w:rFonts w:ascii="Arial" w:hAnsi="Arial" w:cs="Arial"/>
          <w:sz w:val="20"/>
          <w:szCs w:val="20"/>
        </w:rPr>
      </w:pPr>
      <w:proofErr w:type="spellStart"/>
      <w:r w:rsidRPr="00FD46F4">
        <w:rPr>
          <w:rFonts w:ascii="Arial" w:hAnsi="Arial" w:cs="Arial"/>
          <w:b/>
          <w:bCs/>
          <w:sz w:val="20"/>
          <w:szCs w:val="20"/>
        </w:rPr>
        <w:lastRenderedPageBreak/>
        <w:t>Stukent</w:t>
      </w:r>
      <w:proofErr w:type="spellEnd"/>
      <w:r w:rsidRPr="00FD46F4">
        <w:rPr>
          <w:rFonts w:ascii="Arial" w:hAnsi="Arial" w:cs="Arial"/>
          <w:b/>
          <w:bCs/>
          <w:sz w:val="20"/>
          <w:szCs w:val="20"/>
        </w:rPr>
        <w:t xml:space="preserve"> Technical Issues and Support:</w:t>
      </w:r>
      <w:r w:rsidRPr="00FD46F4">
        <w:rPr>
          <w:rFonts w:ascii="Arial" w:hAnsi="Arial" w:cs="Arial"/>
          <w:sz w:val="20"/>
          <w:szCs w:val="20"/>
        </w:rPr>
        <w:t xml:space="preserve"> </w:t>
      </w:r>
      <w:r w:rsidRPr="00FD46F4">
        <w:rPr>
          <w:rFonts w:ascii="Arial" w:hAnsi="Arial" w:cs="Arial"/>
          <w:w w:val="105"/>
          <w:sz w:val="20"/>
          <w:szCs w:val="20"/>
        </w:rPr>
        <w:t xml:space="preserve">Students needing technical support for </w:t>
      </w:r>
      <w:proofErr w:type="spellStart"/>
      <w:r w:rsidRPr="00FD46F4">
        <w:rPr>
          <w:rFonts w:ascii="Arial" w:hAnsi="Arial" w:cs="Arial"/>
          <w:w w:val="105"/>
          <w:sz w:val="20"/>
          <w:szCs w:val="20"/>
        </w:rPr>
        <w:t>Stukent</w:t>
      </w:r>
      <w:proofErr w:type="spellEnd"/>
      <w:r w:rsidRPr="00FD46F4">
        <w:rPr>
          <w:rFonts w:ascii="Arial" w:hAnsi="Arial" w:cs="Arial"/>
          <w:w w:val="105"/>
          <w:sz w:val="20"/>
          <w:szCs w:val="20"/>
        </w:rPr>
        <w:t xml:space="preserve">, </w:t>
      </w:r>
      <w:r>
        <w:rPr>
          <w:rFonts w:ascii="Arial" w:hAnsi="Arial" w:cs="Arial"/>
          <w:w w:val="105"/>
          <w:sz w:val="20"/>
          <w:szCs w:val="20"/>
        </w:rPr>
        <w:t>will need to</w:t>
      </w:r>
      <w:r w:rsidRPr="00FD46F4">
        <w:rPr>
          <w:rFonts w:ascii="Arial" w:hAnsi="Arial" w:cs="Arial"/>
          <w:w w:val="105"/>
          <w:sz w:val="20"/>
          <w:szCs w:val="20"/>
        </w:rPr>
        <w:t xml:space="preserve"> use the “Get Support” feature for assistance.</w:t>
      </w:r>
      <w:r>
        <w:rPr>
          <w:rFonts w:ascii="Arial" w:hAnsi="Arial" w:cs="Arial"/>
          <w:w w:val="105"/>
          <w:sz w:val="20"/>
          <w:szCs w:val="20"/>
        </w:rPr>
        <w:t xml:space="preserve">  Please make me aware of an</w:t>
      </w:r>
      <w:r w:rsidR="0055328F">
        <w:rPr>
          <w:rFonts w:ascii="Arial" w:hAnsi="Arial" w:cs="Arial"/>
          <w:w w:val="105"/>
          <w:sz w:val="20"/>
          <w:szCs w:val="20"/>
        </w:rPr>
        <w:t>y</w:t>
      </w:r>
      <w:r>
        <w:rPr>
          <w:rFonts w:ascii="Arial" w:hAnsi="Arial" w:cs="Arial"/>
          <w:w w:val="105"/>
          <w:sz w:val="20"/>
          <w:szCs w:val="20"/>
        </w:rPr>
        <w:t xml:space="preserve"> issues with the </w:t>
      </w:r>
      <w:proofErr w:type="spellStart"/>
      <w:r>
        <w:rPr>
          <w:rFonts w:ascii="Arial" w:hAnsi="Arial" w:cs="Arial"/>
          <w:w w:val="105"/>
          <w:sz w:val="20"/>
          <w:szCs w:val="20"/>
        </w:rPr>
        <w:t>Stukent</w:t>
      </w:r>
      <w:proofErr w:type="spellEnd"/>
      <w:r>
        <w:rPr>
          <w:rFonts w:ascii="Arial" w:hAnsi="Arial" w:cs="Arial"/>
          <w:w w:val="105"/>
          <w:sz w:val="20"/>
          <w:szCs w:val="20"/>
        </w:rPr>
        <w:t xml:space="preserve"> Program.</w:t>
      </w:r>
    </w:p>
    <w:p w14:paraId="0088472F" w14:textId="77777777" w:rsidR="00721E21" w:rsidRDefault="00721E21" w:rsidP="00721E21">
      <w:pPr>
        <w:pStyle w:val="ListParagraph"/>
        <w:rPr>
          <w:rFonts w:ascii="Tahoma" w:hAnsi="Tahoma" w:cs="Tahoma"/>
          <w:b/>
          <w:bCs/>
          <w:sz w:val="20"/>
          <w:szCs w:val="20"/>
        </w:rPr>
      </w:pPr>
    </w:p>
    <w:p w14:paraId="3506DA51" w14:textId="3AFA35B7" w:rsidR="00721E21" w:rsidRPr="00721E21" w:rsidRDefault="00FD46F4">
      <w:pPr>
        <w:pStyle w:val="ColorfulList-Accent11"/>
        <w:numPr>
          <w:ilvl w:val="0"/>
          <w:numId w:val="9"/>
        </w:numPr>
        <w:tabs>
          <w:tab w:val="left" w:pos="360"/>
        </w:tabs>
        <w:rPr>
          <w:rFonts w:ascii="Arial" w:hAnsi="Arial" w:cs="Arial"/>
          <w:sz w:val="20"/>
          <w:szCs w:val="20"/>
        </w:rPr>
      </w:pPr>
      <w:r>
        <w:rPr>
          <w:rFonts w:ascii="Tahoma" w:hAnsi="Tahoma" w:cs="Tahoma"/>
          <w:b/>
          <w:bCs/>
          <w:sz w:val="20"/>
          <w:szCs w:val="20"/>
        </w:rPr>
        <w:t>Covid-19</w:t>
      </w:r>
      <w:r w:rsidR="00721E21" w:rsidRPr="00721E21">
        <w:rPr>
          <w:rFonts w:ascii="Tahoma" w:hAnsi="Tahoma" w:cs="Tahoma"/>
          <w:b/>
          <w:bCs/>
          <w:sz w:val="20"/>
          <w:szCs w:val="20"/>
        </w:rPr>
        <w:t xml:space="preserve">: </w:t>
      </w:r>
      <w:r w:rsidR="00721E21" w:rsidRPr="00721E21">
        <w:rPr>
          <w:rFonts w:ascii="Tahoma" w:hAnsi="Tahoma" w:cs="Tahoma"/>
          <w:sz w:val="20"/>
          <w:szCs w:val="20"/>
        </w:rPr>
        <w:t xml:space="preserve">Students will be expected to follow the COVID-19 Policy established by Reinhardt </w:t>
      </w:r>
    </w:p>
    <w:p w14:paraId="62F21F87" w14:textId="77777777" w:rsidR="00721E21" w:rsidRDefault="00721E21" w:rsidP="00721E21">
      <w:pPr>
        <w:ind w:left="720"/>
        <w:rPr>
          <w:rFonts w:ascii="Tahoma" w:hAnsi="Tahoma" w:cs="Tahoma"/>
          <w:sz w:val="20"/>
          <w:szCs w:val="20"/>
        </w:rPr>
      </w:pPr>
      <w:r w:rsidRPr="0090184E">
        <w:rPr>
          <w:rFonts w:ascii="Tahoma" w:hAnsi="Tahoma" w:cs="Tahoma"/>
          <w:sz w:val="20"/>
          <w:szCs w:val="20"/>
        </w:rPr>
        <w:t>University.</w:t>
      </w:r>
      <w:r>
        <w:rPr>
          <w:rFonts w:ascii="Tahoma" w:hAnsi="Tahoma" w:cs="Tahoma"/>
          <w:sz w:val="20"/>
          <w:szCs w:val="20"/>
        </w:rPr>
        <w:t xml:space="preserve">  Please be advised that this may change based on the current situation the University is in regarding COVID-19.</w:t>
      </w:r>
    </w:p>
    <w:p w14:paraId="7DB07088" w14:textId="77777777" w:rsidR="00721E21" w:rsidRDefault="00721E21" w:rsidP="00721E21">
      <w:pPr>
        <w:rPr>
          <w:rFonts w:ascii="Tahoma" w:hAnsi="Tahoma" w:cs="Tahoma"/>
          <w:sz w:val="20"/>
          <w:szCs w:val="20"/>
        </w:rPr>
      </w:pPr>
    </w:p>
    <w:p w14:paraId="74DA0039" w14:textId="1FE1BEF9" w:rsidR="00721E21" w:rsidRDefault="00721E21" w:rsidP="00721E21">
      <w:pPr>
        <w:ind w:left="720"/>
      </w:pPr>
      <w:r>
        <w:rPr>
          <w:rFonts w:ascii="Tahoma" w:hAnsi="Tahoma" w:cs="Tahoma"/>
          <w:sz w:val="20"/>
          <w:szCs w:val="20"/>
        </w:rPr>
        <w:t>For more information about COVID -19</w:t>
      </w:r>
      <w:r w:rsidR="00FD46F4">
        <w:rPr>
          <w:rFonts w:ascii="Tahoma" w:hAnsi="Tahoma" w:cs="Tahoma"/>
          <w:sz w:val="20"/>
          <w:szCs w:val="20"/>
        </w:rPr>
        <w:t>, please visit</w:t>
      </w:r>
      <w:r>
        <w:rPr>
          <w:rFonts w:ascii="Calibri" w:hAnsi="Calibri" w:cs="Calibri"/>
          <w:color w:val="000000"/>
        </w:rPr>
        <w:t>: </w:t>
      </w:r>
      <w:hyperlink r:id="rId11" w:tooltip="https://www.reinhardt.edu/student-life/student-services-resources/COVID-19-Updates" w:history="1">
        <w:r>
          <w:rPr>
            <w:rStyle w:val="Hyperlink"/>
            <w:rFonts w:ascii="Calibri" w:hAnsi="Calibri" w:cs="Calibri"/>
          </w:rPr>
          <w:t>https://www.reinhardt.edu/student-life/student-services-resources/COVID-19-Updates</w:t>
        </w:r>
      </w:hyperlink>
    </w:p>
    <w:p w14:paraId="0C4DDB43" w14:textId="77777777" w:rsidR="001A0DAA" w:rsidRPr="001A0DAA" w:rsidRDefault="001A0DAA" w:rsidP="001A0DAA">
      <w:pPr>
        <w:pStyle w:val="ListParagraph"/>
        <w:rPr>
          <w:rFonts w:ascii="Arial" w:hAnsi="Arial" w:cs="Arial"/>
          <w:b/>
          <w:bCs/>
          <w:sz w:val="20"/>
          <w:szCs w:val="20"/>
        </w:rPr>
      </w:pPr>
    </w:p>
    <w:p w14:paraId="150E74FE" w14:textId="6C6CFFB1" w:rsidR="001A0DAA" w:rsidRDefault="001A0DAA">
      <w:pPr>
        <w:pStyle w:val="ListParagraph"/>
        <w:numPr>
          <w:ilvl w:val="0"/>
          <w:numId w:val="9"/>
        </w:numPr>
        <w:rPr>
          <w:rFonts w:ascii="Arial" w:hAnsi="Arial" w:cs="Arial"/>
          <w:b/>
          <w:bCs/>
          <w:sz w:val="20"/>
          <w:szCs w:val="20"/>
        </w:rPr>
      </w:pPr>
      <w:r>
        <w:rPr>
          <w:rFonts w:ascii="Arial" w:hAnsi="Arial" w:cs="Arial"/>
          <w:b/>
          <w:bCs/>
          <w:sz w:val="20"/>
          <w:szCs w:val="20"/>
        </w:rPr>
        <w:t>Other Important Information:</w:t>
      </w:r>
    </w:p>
    <w:p w14:paraId="21E14CF8" w14:textId="77777777" w:rsidR="001A0DAA" w:rsidRPr="00696FC8" w:rsidRDefault="001A0DAA" w:rsidP="00696FC8">
      <w:pPr>
        <w:pStyle w:val="ListParagraph"/>
        <w:rPr>
          <w:rFonts w:ascii="Arial" w:hAnsi="Arial" w:cs="Arial"/>
          <w:sz w:val="20"/>
          <w:szCs w:val="20"/>
        </w:rPr>
      </w:pPr>
      <w:r w:rsidRPr="00696FC8">
        <w:rPr>
          <w:rFonts w:ascii="Arial" w:hAnsi="Arial" w:cs="Arial"/>
          <w:sz w:val="20"/>
          <w:szCs w:val="20"/>
        </w:rPr>
        <w:t>All students, faculty, staff and administration at Reinhardt University are subject to changes in policies if mandated by the State of Georgia.  Current policies and procedures can be found at</w:t>
      </w:r>
      <w:proofErr w:type="gramStart"/>
      <w:r w:rsidRPr="00696FC8">
        <w:rPr>
          <w:rFonts w:ascii="Arial" w:hAnsi="Arial" w:cs="Arial"/>
          <w:sz w:val="20"/>
          <w:szCs w:val="20"/>
        </w:rPr>
        <w:t xml:space="preserve">: </w:t>
      </w:r>
      <w:r w:rsidRPr="00696FC8">
        <w:rPr>
          <w:rFonts w:ascii="Arial" w:hAnsi="Arial" w:cs="Arial"/>
          <w:color w:val="000000"/>
          <w:sz w:val="20"/>
          <w:szCs w:val="20"/>
        </w:rPr>
        <w:t>:</w:t>
      </w:r>
      <w:proofErr w:type="gramEnd"/>
      <w:r w:rsidRPr="00696FC8">
        <w:rPr>
          <w:rFonts w:ascii="Arial" w:hAnsi="Arial" w:cs="Arial"/>
          <w:color w:val="000000"/>
          <w:sz w:val="20"/>
          <w:szCs w:val="20"/>
        </w:rPr>
        <w:t> </w:t>
      </w:r>
      <w:hyperlink r:id="rId12" w:history="1">
        <w:r w:rsidRPr="00696FC8">
          <w:rPr>
            <w:rStyle w:val="Hyperlink"/>
            <w:rFonts w:ascii="Arial" w:hAnsi="Arial" w:cs="Arial"/>
            <w:sz w:val="20"/>
            <w:szCs w:val="20"/>
          </w:rPr>
          <w:t>https://www.reinhardt.edu/back-to-campus</w:t>
        </w:r>
      </w:hyperlink>
    </w:p>
    <w:p w14:paraId="78972398" w14:textId="77777777" w:rsidR="001A0DAA" w:rsidRDefault="001A0DAA" w:rsidP="001A0DAA">
      <w:pPr>
        <w:rPr>
          <w:rFonts w:ascii="Arial" w:hAnsi="Arial" w:cs="Arial"/>
          <w:sz w:val="20"/>
          <w:szCs w:val="20"/>
        </w:rPr>
      </w:pPr>
    </w:p>
    <w:p w14:paraId="5B527F56" w14:textId="4C01B55A" w:rsidR="001A0DAA" w:rsidRPr="001A0DAA" w:rsidRDefault="001A0DAA" w:rsidP="001A0DAA">
      <w:pPr>
        <w:ind w:left="720"/>
        <w:rPr>
          <w:rFonts w:ascii="Arial" w:hAnsi="Arial" w:cs="Arial"/>
          <w:sz w:val="20"/>
          <w:szCs w:val="20"/>
        </w:rPr>
      </w:pPr>
      <w:r w:rsidRPr="001A0DAA">
        <w:rPr>
          <w:rFonts w:ascii="Arial" w:hAnsi="Arial" w:cs="Arial"/>
          <w:sz w:val="20"/>
          <w:szCs w:val="20"/>
        </w:rPr>
        <w:t>If you have any questions, please refer to the website or contact Reinhardt University at the numbers below.</w:t>
      </w:r>
    </w:p>
    <w:p w14:paraId="4A3FBEFA" w14:textId="77777777" w:rsidR="001A0DAA" w:rsidRDefault="001A0DAA" w:rsidP="001A0DAA">
      <w:pPr>
        <w:rPr>
          <w:rFonts w:ascii="Arial" w:hAnsi="Arial" w:cs="Arial"/>
          <w:sz w:val="20"/>
          <w:szCs w:val="20"/>
          <w:u w:val="single"/>
        </w:rPr>
      </w:pPr>
    </w:p>
    <w:p w14:paraId="06EBFDC2" w14:textId="053480D9" w:rsidR="001A0DAA" w:rsidRPr="001A0DAA" w:rsidRDefault="001A0DAA" w:rsidP="001A0DAA">
      <w:pPr>
        <w:ind w:firstLine="720"/>
        <w:rPr>
          <w:rFonts w:ascii="Arial" w:hAnsi="Arial" w:cs="Arial"/>
          <w:sz w:val="20"/>
          <w:szCs w:val="20"/>
          <w:u w:val="single"/>
        </w:rPr>
      </w:pPr>
      <w:r w:rsidRPr="001A0DAA">
        <w:rPr>
          <w:rFonts w:ascii="Arial" w:hAnsi="Arial" w:cs="Arial"/>
          <w:sz w:val="20"/>
          <w:szCs w:val="20"/>
          <w:u w:val="single"/>
        </w:rPr>
        <w:t>Campus Nurse within the Student Health Center</w:t>
      </w:r>
    </w:p>
    <w:p w14:paraId="711C3637" w14:textId="40E9B558" w:rsidR="006815FA" w:rsidRPr="00696FC8" w:rsidRDefault="00B66059" w:rsidP="00696FC8">
      <w:pPr>
        <w:ind w:firstLine="720"/>
        <w:rPr>
          <w:rFonts w:ascii="Arial" w:hAnsi="Arial" w:cs="Arial"/>
          <w:sz w:val="20"/>
          <w:szCs w:val="20"/>
        </w:rPr>
      </w:pPr>
      <w:hyperlink r:id="rId13" w:history="1">
        <w:r w:rsidR="001A0DAA" w:rsidRPr="001A0DAA">
          <w:rPr>
            <w:rStyle w:val="Hyperlink"/>
            <w:rFonts w:ascii="Arial" w:hAnsi="Arial" w:cs="Arial"/>
            <w:sz w:val="20"/>
            <w:szCs w:val="20"/>
          </w:rPr>
          <w:t>nurse@reinhardt.edu</w:t>
        </w:r>
      </w:hyperlink>
      <w:r w:rsidR="001A0DAA" w:rsidRPr="001A0DAA">
        <w:rPr>
          <w:rFonts w:ascii="Arial" w:hAnsi="Arial" w:cs="Arial"/>
          <w:sz w:val="20"/>
          <w:szCs w:val="20"/>
        </w:rPr>
        <w:t xml:space="preserve">, 770-720-5542 or </w:t>
      </w:r>
      <w:hyperlink r:id="rId14" w:history="1">
        <w:r w:rsidR="001A0DAA" w:rsidRPr="001A0DAA">
          <w:rPr>
            <w:rStyle w:val="Hyperlink"/>
            <w:rFonts w:ascii="Arial" w:hAnsi="Arial" w:cs="Arial"/>
            <w:sz w:val="20"/>
            <w:szCs w:val="20"/>
          </w:rPr>
          <w:t>www.reinhardt.edu/nurse</w:t>
        </w:r>
      </w:hyperlink>
    </w:p>
    <w:p w14:paraId="0437DD84" w14:textId="77777777" w:rsidR="006815FA" w:rsidRDefault="006815FA" w:rsidP="001A0DAA">
      <w:pPr>
        <w:ind w:firstLine="720"/>
        <w:rPr>
          <w:rFonts w:ascii="Arial" w:hAnsi="Arial" w:cs="Arial"/>
          <w:sz w:val="20"/>
          <w:szCs w:val="20"/>
          <w:u w:val="single"/>
        </w:rPr>
      </w:pPr>
    </w:p>
    <w:p w14:paraId="170DCB11" w14:textId="6258D031" w:rsidR="001A0DAA" w:rsidRPr="00726BF4" w:rsidRDefault="001A0DAA" w:rsidP="001A0DAA">
      <w:pPr>
        <w:ind w:firstLine="720"/>
        <w:rPr>
          <w:sz w:val="28"/>
          <w:szCs w:val="28"/>
          <w:u w:val="single"/>
        </w:rPr>
      </w:pPr>
      <w:r w:rsidRPr="001A0DAA">
        <w:rPr>
          <w:rFonts w:ascii="Arial" w:hAnsi="Arial" w:cs="Arial"/>
          <w:sz w:val="20"/>
          <w:szCs w:val="20"/>
          <w:u w:val="single"/>
        </w:rPr>
        <w:t>Public Safety</w:t>
      </w:r>
    </w:p>
    <w:p w14:paraId="0734144F" w14:textId="77777777" w:rsidR="001A0DAA" w:rsidRPr="001A0DAA" w:rsidRDefault="001A0DAA" w:rsidP="001A0DAA">
      <w:pPr>
        <w:ind w:left="720"/>
        <w:rPr>
          <w:rFonts w:ascii="Arial" w:hAnsi="Arial" w:cs="Arial"/>
          <w:sz w:val="20"/>
          <w:szCs w:val="20"/>
        </w:rPr>
      </w:pPr>
      <w:r w:rsidRPr="001A0DAA">
        <w:rPr>
          <w:rStyle w:val="Strong"/>
          <w:rFonts w:ascii="Arial" w:hAnsi="Arial" w:cs="Arial"/>
          <w:sz w:val="20"/>
          <w:szCs w:val="20"/>
          <w:shd w:val="clear" w:color="auto" w:fill="FFFFFF"/>
        </w:rPr>
        <w:t>Non-Emergency Phone:</w:t>
      </w:r>
      <w:r w:rsidRPr="001A0DAA">
        <w:rPr>
          <w:rFonts w:ascii="Arial" w:hAnsi="Arial" w:cs="Arial"/>
          <w:sz w:val="20"/>
          <w:szCs w:val="20"/>
          <w:shd w:val="clear" w:color="auto" w:fill="FFFFFF"/>
        </w:rPr>
        <w:t> 770.720.5789</w:t>
      </w:r>
      <w:r w:rsidRPr="001A0DAA">
        <w:rPr>
          <w:rFonts w:ascii="Arial" w:hAnsi="Arial" w:cs="Arial"/>
          <w:sz w:val="20"/>
          <w:szCs w:val="20"/>
        </w:rPr>
        <w:br/>
      </w:r>
      <w:r w:rsidRPr="001A0DAA">
        <w:rPr>
          <w:rStyle w:val="Strong"/>
          <w:rFonts w:ascii="Arial" w:hAnsi="Arial" w:cs="Arial"/>
          <w:sz w:val="20"/>
          <w:szCs w:val="20"/>
          <w:shd w:val="clear" w:color="auto" w:fill="FFFFFF"/>
        </w:rPr>
        <w:t>Emergency Phone:</w:t>
      </w:r>
      <w:r w:rsidRPr="001A0DAA">
        <w:rPr>
          <w:rFonts w:ascii="Arial" w:hAnsi="Arial" w:cs="Arial"/>
          <w:sz w:val="20"/>
          <w:szCs w:val="20"/>
          <w:shd w:val="clear" w:color="auto" w:fill="FFFFFF"/>
        </w:rPr>
        <w:t> 770.720.5911</w:t>
      </w:r>
      <w:r w:rsidRPr="001A0DAA">
        <w:rPr>
          <w:rFonts w:ascii="Arial" w:hAnsi="Arial" w:cs="Arial"/>
          <w:sz w:val="20"/>
          <w:szCs w:val="20"/>
        </w:rPr>
        <w:br/>
      </w:r>
      <w:hyperlink r:id="rId15" w:history="1">
        <w:r w:rsidRPr="001A0DAA">
          <w:rPr>
            <w:rStyle w:val="Hyperlink"/>
            <w:rFonts w:ascii="Arial" w:hAnsi="Arial" w:cs="Arial"/>
            <w:color w:val="auto"/>
            <w:sz w:val="20"/>
            <w:szCs w:val="20"/>
            <w:shd w:val="clear" w:color="auto" w:fill="FFFFFF"/>
          </w:rPr>
          <w:t>publicsafety@reinhardt.edu</w:t>
        </w:r>
      </w:hyperlink>
    </w:p>
    <w:p w14:paraId="79B95190" w14:textId="77777777" w:rsidR="001A0DAA" w:rsidRDefault="001A0DAA" w:rsidP="001A0DAA">
      <w:pPr>
        <w:rPr>
          <w:rFonts w:ascii="Arial" w:hAnsi="Arial" w:cs="Arial"/>
          <w:sz w:val="20"/>
          <w:szCs w:val="20"/>
          <w:u w:val="single"/>
        </w:rPr>
      </w:pPr>
    </w:p>
    <w:p w14:paraId="73FBD8F6" w14:textId="00633A1E" w:rsidR="001A0DAA" w:rsidRPr="001A0DAA" w:rsidRDefault="001A0DAA" w:rsidP="001A0DAA">
      <w:pPr>
        <w:ind w:firstLine="720"/>
        <w:rPr>
          <w:rFonts w:ascii="Arial" w:hAnsi="Arial" w:cs="Arial"/>
          <w:sz w:val="20"/>
          <w:szCs w:val="20"/>
        </w:rPr>
      </w:pPr>
      <w:r w:rsidRPr="001A0DAA">
        <w:rPr>
          <w:rFonts w:ascii="Arial" w:hAnsi="Arial" w:cs="Arial"/>
          <w:sz w:val="20"/>
          <w:szCs w:val="20"/>
          <w:u w:val="single"/>
        </w:rPr>
        <w:t>Dean of Students</w:t>
      </w:r>
    </w:p>
    <w:p w14:paraId="1FBF5366" w14:textId="77777777" w:rsidR="001A0DAA" w:rsidRPr="001A0DAA" w:rsidRDefault="00B66059" w:rsidP="001A0DAA">
      <w:pPr>
        <w:ind w:firstLine="720"/>
        <w:rPr>
          <w:rFonts w:ascii="Arial" w:hAnsi="Arial" w:cs="Arial"/>
          <w:sz w:val="20"/>
          <w:szCs w:val="20"/>
        </w:rPr>
      </w:pPr>
      <w:hyperlink r:id="rId16" w:history="1">
        <w:r w:rsidR="001A0DAA" w:rsidRPr="001A0DAA">
          <w:rPr>
            <w:rStyle w:val="Hyperlink"/>
            <w:rFonts w:ascii="Arial" w:hAnsi="Arial" w:cs="Arial"/>
            <w:sz w:val="20"/>
            <w:szCs w:val="20"/>
          </w:rPr>
          <w:t>deanofstudents@reinhardt.edu</w:t>
        </w:r>
      </w:hyperlink>
      <w:r w:rsidR="001A0DAA" w:rsidRPr="001A0DAA">
        <w:rPr>
          <w:rFonts w:ascii="Arial" w:hAnsi="Arial" w:cs="Arial"/>
          <w:sz w:val="20"/>
          <w:szCs w:val="20"/>
        </w:rPr>
        <w:t>, 770-720-5540</w:t>
      </w:r>
    </w:p>
    <w:p w14:paraId="67412AD4" w14:textId="77777777" w:rsidR="001A0DAA" w:rsidRDefault="001A0DAA" w:rsidP="001A0DAA">
      <w:pPr>
        <w:rPr>
          <w:rFonts w:ascii="Arial" w:hAnsi="Arial" w:cs="Arial"/>
          <w:sz w:val="20"/>
          <w:szCs w:val="20"/>
          <w:u w:val="single"/>
        </w:rPr>
      </w:pPr>
    </w:p>
    <w:p w14:paraId="09EF379D" w14:textId="557AE8C8" w:rsidR="001A0DAA" w:rsidRPr="001A0DAA" w:rsidRDefault="001A0DAA" w:rsidP="001A0DAA">
      <w:pPr>
        <w:ind w:firstLine="720"/>
        <w:rPr>
          <w:rFonts w:ascii="Arial" w:hAnsi="Arial" w:cs="Arial"/>
          <w:sz w:val="20"/>
          <w:szCs w:val="20"/>
        </w:rPr>
      </w:pPr>
      <w:r w:rsidRPr="001A0DAA">
        <w:rPr>
          <w:rFonts w:ascii="Arial" w:hAnsi="Arial" w:cs="Arial"/>
          <w:sz w:val="20"/>
          <w:szCs w:val="20"/>
          <w:u w:val="single"/>
        </w:rPr>
        <w:t>Office of the Provost</w:t>
      </w:r>
    </w:p>
    <w:p w14:paraId="2C9A25D5" w14:textId="03524D44" w:rsidR="001A0DAA" w:rsidRPr="001A0DAA" w:rsidRDefault="00B66059" w:rsidP="006815FA">
      <w:pPr>
        <w:pStyle w:val="ListParagraph"/>
        <w:rPr>
          <w:rFonts w:ascii="Arial" w:hAnsi="Arial" w:cs="Arial"/>
          <w:b/>
          <w:bCs/>
          <w:sz w:val="20"/>
          <w:szCs w:val="20"/>
        </w:rPr>
      </w:pPr>
      <w:hyperlink r:id="rId17" w:history="1">
        <w:r w:rsidR="006815FA" w:rsidRPr="005B14E0">
          <w:rPr>
            <w:rStyle w:val="Hyperlink"/>
            <w:rFonts w:ascii="Arial" w:hAnsi="Arial" w:cs="Arial"/>
            <w:sz w:val="20"/>
            <w:szCs w:val="20"/>
          </w:rPr>
          <w:t>provost@reinhardt.edu</w:t>
        </w:r>
      </w:hyperlink>
      <w:r w:rsidR="001A0DAA" w:rsidRPr="001A0DAA">
        <w:rPr>
          <w:rFonts w:ascii="Arial" w:hAnsi="Arial" w:cs="Arial"/>
          <w:sz w:val="20"/>
          <w:szCs w:val="20"/>
        </w:rPr>
        <w:t>, 770-720-9102</w:t>
      </w:r>
    </w:p>
    <w:p w14:paraId="33287840" w14:textId="77777777" w:rsidR="00471FF3" w:rsidRDefault="00471FF3" w:rsidP="00F55DE8">
      <w:pPr>
        <w:tabs>
          <w:tab w:val="left" w:pos="360"/>
        </w:tabs>
        <w:rPr>
          <w:rFonts w:ascii="Arial" w:hAnsi="Arial" w:cs="Arial"/>
          <w:b/>
          <w:bCs/>
          <w:sz w:val="20"/>
          <w:szCs w:val="20"/>
        </w:rPr>
      </w:pPr>
    </w:p>
    <w:p w14:paraId="329A0438" w14:textId="77777777" w:rsidR="00471FF3" w:rsidRDefault="00471FF3" w:rsidP="00F55DE8">
      <w:pPr>
        <w:tabs>
          <w:tab w:val="left" w:pos="360"/>
        </w:tabs>
        <w:rPr>
          <w:rFonts w:ascii="Arial" w:hAnsi="Arial" w:cs="Arial"/>
          <w:b/>
          <w:bCs/>
          <w:sz w:val="20"/>
          <w:szCs w:val="20"/>
        </w:rPr>
      </w:pPr>
    </w:p>
    <w:p w14:paraId="59A0B16F" w14:textId="77777777" w:rsidR="00F55DE8" w:rsidRPr="00F55DE8" w:rsidRDefault="00F55DE8" w:rsidP="00F55DE8">
      <w:pPr>
        <w:tabs>
          <w:tab w:val="left" w:pos="360"/>
        </w:tabs>
        <w:rPr>
          <w:rFonts w:ascii="Arial" w:hAnsi="Arial" w:cs="Arial"/>
          <w:b/>
          <w:bCs/>
          <w:sz w:val="20"/>
          <w:szCs w:val="20"/>
        </w:rPr>
      </w:pPr>
      <w:r w:rsidRPr="00F55DE8">
        <w:rPr>
          <w:rFonts w:ascii="Arial" w:hAnsi="Arial" w:cs="Arial"/>
          <w:b/>
          <w:bCs/>
          <w:sz w:val="20"/>
          <w:szCs w:val="20"/>
        </w:rPr>
        <w:t>Course Policies and Becoming a Professional (Continued)</w:t>
      </w:r>
    </w:p>
    <w:p w14:paraId="04C3C80B" w14:textId="77777777" w:rsidR="00F55DE8" w:rsidRPr="00F55DE8" w:rsidRDefault="00F55DE8" w:rsidP="00F55DE8">
      <w:pPr>
        <w:rPr>
          <w:rFonts w:ascii="Arial" w:hAnsi="Arial" w:cs="Arial"/>
          <w:b/>
          <w:sz w:val="20"/>
          <w:szCs w:val="20"/>
        </w:rPr>
      </w:pPr>
    </w:p>
    <w:p w14:paraId="65DE03DE" w14:textId="77777777" w:rsidR="00F55DE8" w:rsidRPr="00F55DE8" w:rsidRDefault="00F55DE8" w:rsidP="00F55DE8">
      <w:pPr>
        <w:rPr>
          <w:rFonts w:ascii="Arial" w:hAnsi="Arial" w:cs="Arial"/>
          <w:sz w:val="20"/>
          <w:szCs w:val="20"/>
        </w:rPr>
      </w:pPr>
      <w:r w:rsidRPr="00F55DE8">
        <w:rPr>
          <w:rFonts w:ascii="Arial" w:hAnsi="Arial" w:cs="Arial"/>
          <w:b/>
          <w:sz w:val="20"/>
          <w:szCs w:val="20"/>
        </w:rPr>
        <w:t>Attendance Policy</w:t>
      </w:r>
    </w:p>
    <w:p w14:paraId="11474C7E" w14:textId="068A8833" w:rsidR="00F55DE8" w:rsidRPr="00F55DE8" w:rsidRDefault="00F55DE8">
      <w:pPr>
        <w:pStyle w:val="ColorfulList-Accent11"/>
        <w:numPr>
          <w:ilvl w:val="0"/>
          <w:numId w:val="5"/>
        </w:numPr>
        <w:rPr>
          <w:rFonts w:ascii="Arial" w:hAnsi="Arial" w:cs="Arial"/>
          <w:sz w:val="20"/>
          <w:szCs w:val="20"/>
        </w:rPr>
      </w:pPr>
      <w:r w:rsidRPr="00F55DE8">
        <w:rPr>
          <w:rFonts w:ascii="Arial" w:hAnsi="Arial" w:cs="Arial"/>
          <w:sz w:val="20"/>
          <w:szCs w:val="20"/>
        </w:rPr>
        <w:t>Attendance is a crucial aspect of the course.  Show up just as you would for a job</w:t>
      </w:r>
      <w:r w:rsidR="00572F80">
        <w:rPr>
          <w:rFonts w:ascii="Arial" w:hAnsi="Arial" w:cs="Arial"/>
          <w:sz w:val="20"/>
          <w:szCs w:val="20"/>
        </w:rPr>
        <w:t xml:space="preserve"> </w:t>
      </w:r>
      <w:r w:rsidRPr="00F55DE8">
        <w:rPr>
          <w:rFonts w:ascii="Arial" w:hAnsi="Arial" w:cs="Arial"/>
          <w:sz w:val="20"/>
          <w:szCs w:val="20"/>
        </w:rPr>
        <w:t>or a</w:t>
      </w:r>
      <w:r w:rsidR="003D0694">
        <w:rPr>
          <w:rFonts w:ascii="Arial" w:hAnsi="Arial" w:cs="Arial"/>
          <w:sz w:val="20"/>
          <w:szCs w:val="20"/>
        </w:rPr>
        <w:t>n</w:t>
      </w:r>
      <w:r w:rsidRPr="00F55DE8">
        <w:rPr>
          <w:rFonts w:ascii="Arial" w:hAnsi="Arial" w:cs="Arial"/>
          <w:sz w:val="20"/>
          <w:szCs w:val="20"/>
        </w:rPr>
        <w:t xml:space="preserve"> appointment.  Students </w:t>
      </w:r>
      <w:r w:rsidR="00445870">
        <w:rPr>
          <w:rFonts w:ascii="Arial" w:hAnsi="Arial" w:cs="Arial"/>
          <w:sz w:val="20"/>
          <w:szCs w:val="20"/>
        </w:rPr>
        <w:t>should</w:t>
      </w:r>
      <w:r w:rsidRPr="00F55DE8">
        <w:rPr>
          <w:rFonts w:ascii="Arial" w:hAnsi="Arial" w:cs="Arial"/>
          <w:sz w:val="20"/>
          <w:szCs w:val="20"/>
        </w:rPr>
        <w:t xml:space="preserve"> attend every class meeting</w:t>
      </w:r>
      <w:r w:rsidR="00144255">
        <w:rPr>
          <w:rFonts w:ascii="Arial" w:hAnsi="Arial" w:cs="Arial"/>
          <w:sz w:val="20"/>
          <w:szCs w:val="20"/>
        </w:rPr>
        <w:t>.  Your attendance will be factored into you</w:t>
      </w:r>
      <w:r w:rsidR="0055328F">
        <w:rPr>
          <w:rFonts w:ascii="Arial" w:hAnsi="Arial" w:cs="Arial"/>
          <w:sz w:val="20"/>
          <w:szCs w:val="20"/>
        </w:rPr>
        <w:t>r</w:t>
      </w:r>
      <w:r w:rsidR="00144255">
        <w:rPr>
          <w:rFonts w:ascii="Arial" w:hAnsi="Arial" w:cs="Arial"/>
          <w:sz w:val="20"/>
          <w:szCs w:val="20"/>
        </w:rPr>
        <w:t xml:space="preserve"> final grade.</w:t>
      </w:r>
    </w:p>
    <w:p w14:paraId="774E4660" w14:textId="77777777" w:rsidR="00F55DE8" w:rsidRPr="00F55DE8" w:rsidRDefault="00F55DE8" w:rsidP="00F55DE8">
      <w:pPr>
        <w:pStyle w:val="ColorfulList-Accent11"/>
        <w:rPr>
          <w:rFonts w:ascii="Arial" w:hAnsi="Arial" w:cs="Arial"/>
          <w:sz w:val="20"/>
          <w:szCs w:val="20"/>
        </w:rPr>
      </w:pPr>
    </w:p>
    <w:p w14:paraId="10EED175" w14:textId="651A7D28" w:rsidR="00F55DE8" w:rsidRDefault="00445870">
      <w:pPr>
        <w:pStyle w:val="ColorfulList-Accent11"/>
        <w:numPr>
          <w:ilvl w:val="0"/>
          <w:numId w:val="5"/>
        </w:numPr>
        <w:rPr>
          <w:rFonts w:ascii="Arial" w:hAnsi="Arial" w:cs="Arial"/>
          <w:sz w:val="20"/>
          <w:szCs w:val="20"/>
        </w:rPr>
      </w:pPr>
      <w:r>
        <w:rPr>
          <w:rFonts w:ascii="Arial" w:hAnsi="Arial" w:cs="Arial"/>
          <w:sz w:val="20"/>
          <w:szCs w:val="20"/>
        </w:rPr>
        <w:t xml:space="preserve">Due to the circumstances that we are facing due to COVID-19, </w:t>
      </w:r>
      <w:r w:rsidR="003D0694">
        <w:rPr>
          <w:rFonts w:ascii="Arial" w:hAnsi="Arial" w:cs="Arial"/>
          <w:sz w:val="20"/>
          <w:szCs w:val="20"/>
        </w:rPr>
        <w:t xml:space="preserve">students will be required to self-monitor before coming to class.  If you are experiencing any symptoms associated with COVID-19, please stay </w:t>
      </w:r>
      <w:proofErr w:type="gramStart"/>
      <w:r w:rsidR="003D0694">
        <w:rPr>
          <w:rFonts w:ascii="Arial" w:hAnsi="Arial" w:cs="Arial"/>
          <w:sz w:val="20"/>
          <w:szCs w:val="20"/>
        </w:rPr>
        <w:t>home</w:t>
      </w:r>
      <w:proofErr w:type="gramEnd"/>
      <w:r w:rsidR="003D0694">
        <w:rPr>
          <w:rFonts w:ascii="Arial" w:hAnsi="Arial" w:cs="Arial"/>
          <w:sz w:val="20"/>
          <w:szCs w:val="20"/>
        </w:rPr>
        <w:t xml:space="preserve"> and report your symptoms to the school nurse </w:t>
      </w:r>
      <w:r w:rsidR="001A0DAA">
        <w:rPr>
          <w:rFonts w:ascii="Arial" w:hAnsi="Arial" w:cs="Arial"/>
          <w:sz w:val="20"/>
          <w:szCs w:val="20"/>
        </w:rPr>
        <w:t>and/</w:t>
      </w:r>
      <w:r w:rsidR="003D0694">
        <w:rPr>
          <w:rFonts w:ascii="Arial" w:hAnsi="Arial" w:cs="Arial"/>
          <w:sz w:val="20"/>
          <w:szCs w:val="20"/>
        </w:rPr>
        <w:t>or healthcare provider.</w:t>
      </w:r>
      <w:r w:rsidR="00572F80">
        <w:rPr>
          <w:rFonts w:ascii="Arial" w:hAnsi="Arial" w:cs="Arial"/>
          <w:sz w:val="20"/>
          <w:szCs w:val="20"/>
        </w:rPr>
        <w:t xml:space="preserve"> </w:t>
      </w:r>
    </w:p>
    <w:p w14:paraId="7251D193" w14:textId="77777777" w:rsidR="00144255" w:rsidRDefault="00144255" w:rsidP="00144255">
      <w:pPr>
        <w:pStyle w:val="ListParagraph"/>
        <w:rPr>
          <w:rFonts w:ascii="Arial" w:hAnsi="Arial" w:cs="Arial"/>
          <w:sz w:val="20"/>
          <w:szCs w:val="20"/>
        </w:rPr>
      </w:pPr>
    </w:p>
    <w:p w14:paraId="44405035" w14:textId="53DF6F2C" w:rsidR="00144255" w:rsidRPr="00F55DE8" w:rsidRDefault="00144255">
      <w:pPr>
        <w:pStyle w:val="ColorfulList-Accent11"/>
        <w:numPr>
          <w:ilvl w:val="0"/>
          <w:numId w:val="5"/>
        </w:numPr>
        <w:rPr>
          <w:rFonts w:ascii="Arial" w:hAnsi="Arial" w:cs="Arial"/>
          <w:sz w:val="20"/>
          <w:szCs w:val="20"/>
        </w:rPr>
      </w:pPr>
      <w:r>
        <w:rPr>
          <w:rFonts w:ascii="Arial" w:hAnsi="Arial" w:cs="Arial"/>
          <w:sz w:val="20"/>
          <w:szCs w:val="20"/>
        </w:rPr>
        <w:t xml:space="preserve">It is your responsibility to communicate with me if you will be missing class regardless of the reason.  If you will be missing class for a Reinhardt event, you need to let me know.  </w:t>
      </w:r>
      <w:r w:rsidR="000862EA">
        <w:rPr>
          <w:rFonts w:ascii="Arial" w:hAnsi="Arial" w:cs="Arial"/>
          <w:sz w:val="20"/>
          <w:szCs w:val="20"/>
        </w:rPr>
        <w:t xml:space="preserve">Do not leave it up to your coach, teammate, or other professor.  </w:t>
      </w:r>
      <w:r>
        <w:rPr>
          <w:rFonts w:ascii="Arial" w:hAnsi="Arial" w:cs="Arial"/>
          <w:sz w:val="20"/>
          <w:szCs w:val="20"/>
        </w:rPr>
        <w:t xml:space="preserve">If you will be missing an exam or presentation, you will be required to make that up </w:t>
      </w:r>
      <w:r w:rsidRPr="000862EA">
        <w:rPr>
          <w:rFonts w:ascii="Arial" w:hAnsi="Arial" w:cs="Arial"/>
          <w:b/>
          <w:bCs/>
          <w:i/>
          <w:iCs/>
          <w:sz w:val="20"/>
          <w:szCs w:val="20"/>
          <w:u w:val="single"/>
        </w:rPr>
        <w:t>before</w:t>
      </w:r>
      <w:r>
        <w:rPr>
          <w:rFonts w:ascii="Arial" w:hAnsi="Arial" w:cs="Arial"/>
          <w:sz w:val="20"/>
          <w:szCs w:val="20"/>
        </w:rPr>
        <w:t xml:space="preserve"> the scheduled day in class.</w:t>
      </w:r>
    </w:p>
    <w:p w14:paraId="4D7FFE91" w14:textId="77777777" w:rsidR="008B70EF" w:rsidRDefault="008B70EF" w:rsidP="008B70EF">
      <w:pPr>
        <w:pStyle w:val="ListParagraph"/>
        <w:rPr>
          <w:rFonts w:ascii="Arial" w:hAnsi="Arial" w:cs="Arial"/>
          <w:b/>
          <w:bCs/>
          <w:sz w:val="20"/>
          <w:szCs w:val="20"/>
        </w:rPr>
      </w:pPr>
    </w:p>
    <w:p w14:paraId="34E61D4B" w14:textId="77777777" w:rsidR="00576B13" w:rsidRPr="00EE584E" w:rsidRDefault="00576B13">
      <w:pPr>
        <w:tabs>
          <w:tab w:val="left" w:pos="360"/>
        </w:tabs>
        <w:rPr>
          <w:rFonts w:ascii="Arial" w:hAnsi="Arial" w:cs="Arial"/>
          <w:b/>
          <w:bCs/>
          <w:sz w:val="20"/>
          <w:szCs w:val="20"/>
        </w:rPr>
      </w:pPr>
    </w:p>
    <w:p w14:paraId="7AFE8B07" w14:textId="77777777" w:rsidR="004969D7" w:rsidRPr="00EE584E" w:rsidRDefault="004969D7">
      <w:pPr>
        <w:tabs>
          <w:tab w:val="left" w:pos="360"/>
        </w:tabs>
        <w:rPr>
          <w:rFonts w:ascii="Arial" w:hAnsi="Arial" w:cs="Arial"/>
          <w:b/>
          <w:bCs/>
          <w:sz w:val="20"/>
          <w:szCs w:val="20"/>
        </w:rPr>
      </w:pPr>
      <w:r w:rsidRPr="00EE584E">
        <w:rPr>
          <w:rFonts w:ascii="Arial" w:hAnsi="Arial" w:cs="Arial"/>
          <w:b/>
          <w:bCs/>
          <w:sz w:val="20"/>
          <w:szCs w:val="20"/>
        </w:rPr>
        <w:t>Academic Integrity</w:t>
      </w:r>
    </w:p>
    <w:p w14:paraId="12288202" w14:textId="77777777" w:rsidR="004969D7" w:rsidRPr="00EE584E" w:rsidRDefault="004969D7">
      <w:pPr>
        <w:tabs>
          <w:tab w:val="left" w:pos="360"/>
        </w:tabs>
        <w:rPr>
          <w:rFonts w:ascii="Arial" w:hAnsi="Arial" w:cs="Arial"/>
          <w:b/>
          <w:bCs/>
          <w:sz w:val="20"/>
          <w:szCs w:val="20"/>
        </w:rPr>
      </w:pPr>
    </w:p>
    <w:p w14:paraId="371040F2" w14:textId="77777777" w:rsidR="004969D7" w:rsidRPr="00EE584E" w:rsidRDefault="004969D7">
      <w:pPr>
        <w:tabs>
          <w:tab w:val="left" w:pos="360"/>
        </w:tabs>
        <w:rPr>
          <w:rFonts w:ascii="Arial" w:hAnsi="Arial" w:cs="Arial"/>
          <w:sz w:val="20"/>
          <w:szCs w:val="20"/>
        </w:rPr>
      </w:pPr>
      <w:r w:rsidRPr="00EE584E">
        <w:rPr>
          <w:rFonts w:ascii="Arial" w:hAnsi="Arial" w:cs="Arial"/>
          <w:sz w:val="20"/>
          <w:szCs w:val="20"/>
        </w:rPr>
        <w:t xml:space="preserve">Students are expected to adhere to the </w:t>
      </w:r>
      <w:r w:rsidR="008F01C1" w:rsidRPr="00EE584E">
        <w:rPr>
          <w:rFonts w:ascii="Arial" w:hAnsi="Arial" w:cs="Arial"/>
          <w:i/>
          <w:iCs/>
          <w:sz w:val="20"/>
          <w:szCs w:val="20"/>
        </w:rPr>
        <w:t>Reinhardt University</w:t>
      </w:r>
      <w:r w:rsidR="00571D47" w:rsidRPr="00EE584E">
        <w:rPr>
          <w:rFonts w:ascii="Arial" w:hAnsi="Arial" w:cs="Arial"/>
          <w:i/>
          <w:iCs/>
          <w:sz w:val="20"/>
          <w:szCs w:val="20"/>
        </w:rPr>
        <w:t xml:space="preserve"> Honor</w:t>
      </w:r>
      <w:r w:rsidRPr="00EE584E">
        <w:rPr>
          <w:rFonts w:ascii="Arial" w:hAnsi="Arial" w:cs="Arial"/>
          <w:i/>
          <w:iCs/>
          <w:sz w:val="20"/>
          <w:szCs w:val="20"/>
        </w:rPr>
        <w:t xml:space="preserve"> Code</w:t>
      </w:r>
      <w:r w:rsidRPr="00EE584E">
        <w:rPr>
          <w:rFonts w:ascii="Arial" w:hAnsi="Arial" w:cs="Arial"/>
          <w:sz w:val="20"/>
          <w:szCs w:val="20"/>
        </w:rPr>
        <w:t xml:space="preserve"> with regard to academic integrity.  Instances of academic dishonesty (cheating, plagiarism, etc</w:t>
      </w:r>
      <w:r w:rsidR="00EE6CC2" w:rsidRPr="00EE584E">
        <w:rPr>
          <w:rFonts w:ascii="Arial" w:hAnsi="Arial" w:cs="Arial"/>
          <w:sz w:val="20"/>
          <w:szCs w:val="20"/>
        </w:rPr>
        <w:t>.</w:t>
      </w:r>
      <w:r w:rsidRPr="00EE584E">
        <w:rPr>
          <w:rFonts w:ascii="Arial" w:hAnsi="Arial" w:cs="Arial"/>
          <w:sz w:val="20"/>
          <w:szCs w:val="20"/>
        </w:rPr>
        <w:t xml:space="preserve">) will result in a course grade of “F” and any </w:t>
      </w:r>
      <w:r w:rsidR="00571D47" w:rsidRPr="00EE584E">
        <w:rPr>
          <w:rFonts w:ascii="Arial" w:hAnsi="Arial" w:cs="Arial"/>
          <w:sz w:val="20"/>
          <w:szCs w:val="20"/>
        </w:rPr>
        <w:t xml:space="preserve">other penalties imposed by Reinhardt </w:t>
      </w:r>
      <w:r w:rsidR="00EE6CC2" w:rsidRPr="00EE584E">
        <w:rPr>
          <w:rFonts w:ascii="Arial" w:hAnsi="Arial" w:cs="Arial"/>
          <w:sz w:val="20"/>
          <w:szCs w:val="20"/>
        </w:rPr>
        <w:t>University</w:t>
      </w:r>
      <w:r w:rsidRPr="00EE584E">
        <w:rPr>
          <w:rFonts w:ascii="Arial" w:hAnsi="Arial" w:cs="Arial"/>
          <w:sz w:val="20"/>
          <w:szCs w:val="20"/>
        </w:rPr>
        <w:t>.</w:t>
      </w:r>
    </w:p>
    <w:p w14:paraId="059862ED" w14:textId="77777777" w:rsidR="004969D7" w:rsidRPr="00EE584E" w:rsidRDefault="004969D7">
      <w:pPr>
        <w:tabs>
          <w:tab w:val="left" w:pos="360"/>
        </w:tabs>
        <w:rPr>
          <w:rFonts w:ascii="Arial" w:hAnsi="Arial" w:cs="Arial"/>
          <w:b/>
          <w:bCs/>
          <w:sz w:val="20"/>
          <w:szCs w:val="20"/>
        </w:rPr>
      </w:pPr>
    </w:p>
    <w:p w14:paraId="72FF345C" w14:textId="77777777" w:rsidR="000862EA" w:rsidRDefault="000862EA">
      <w:pPr>
        <w:tabs>
          <w:tab w:val="left" w:pos="360"/>
        </w:tabs>
        <w:rPr>
          <w:rFonts w:ascii="Arial" w:hAnsi="Arial" w:cs="Arial"/>
          <w:b/>
          <w:bCs/>
          <w:sz w:val="20"/>
          <w:szCs w:val="20"/>
        </w:rPr>
      </w:pPr>
    </w:p>
    <w:p w14:paraId="4217DDDD" w14:textId="3DB8BB88" w:rsidR="004969D7" w:rsidRPr="00EE584E" w:rsidRDefault="004969D7">
      <w:pPr>
        <w:tabs>
          <w:tab w:val="left" w:pos="360"/>
        </w:tabs>
        <w:rPr>
          <w:rFonts w:ascii="Arial" w:hAnsi="Arial" w:cs="Arial"/>
          <w:b/>
          <w:bCs/>
          <w:sz w:val="20"/>
          <w:szCs w:val="20"/>
        </w:rPr>
      </w:pPr>
      <w:r w:rsidRPr="00EE584E">
        <w:rPr>
          <w:rFonts w:ascii="Arial" w:hAnsi="Arial" w:cs="Arial"/>
          <w:b/>
          <w:bCs/>
          <w:sz w:val="20"/>
          <w:szCs w:val="20"/>
        </w:rPr>
        <w:t>Accommodation Statement</w:t>
      </w:r>
      <w:r w:rsidR="001D235A" w:rsidRPr="00EE584E">
        <w:rPr>
          <w:rFonts w:ascii="Arial" w:hAnsi="Arial" w:cs="Arial"/>
          <w:b/>
          <w:bCs/>
          <w:sz w:val="20"/>
          <w:szCs w:val="20"/>
        </w:rPr>
        <w:t xml:space="preserve"> and Academic Support</w:t>
      </w:r>
    </w:p>
    <w:p w14:paraId="28A730DE" w14:textId="77777777" w:rsidR="0063158B" w:rsidRDefault="0063158B" w:rsidP="0063158B">
      <w:pPr>
        <w:rPr>
          <w:rFonts w:ascii="Arial" w:hAnsi="Arial" w:cs="Arial"/>
          <w:sz w:val="20"/>
          <w:szCs w:val="20"/>
        </w:rPr>
      </w:pPr>
    </w:p>
    <w:p w14:paraId="310A765D" w14:textId="77777777" w:rsidR="0063158B" w:rsidRPr="0063158B" w:rsidRDefault="0063158B" w:rsidP="0063158B">
      <w:pPr>
        <w:rPr>
          <w:rFonts w:ascii="Arial" w:hAnsi="Arial" w:cs="Arial"/>
          <w:sz w:val="20"/>
          <w:szCs w:val="20"/>
        </w:rPr>
      </w:pPr>
      <w:r w:rsidRPr="0063158B">
        <w:rPr>
          <w:rFonts w:ascii="Arial" w:hAnsi="Arial" w:cs="Arial"/>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796B8CB9" w14:textId="77777777" w:rsidR="0063158B" w:rsidRPr="0063158B" w:rsidRDefault="0063158B" w:rsidP="0063158B">
      <w:pPr>
        <w:rPr>
          <w:rFonts w:ascii="Arial" w:hAnsi="Arial" w:cs="Arial"/>
          <w:sz w:val="20"/>
          <w:szCs w:val="20"/>
          <w:lang w:val="en"/>
        </w:rPr>
      </w:pPr>
    </w:p>
    <w:p w14:paraId="2E02853A" w14:textId="52BD6D52" w:rsidR="0063158B" w:rsidRDefault="0063158B" w:rsidP="0063158B">
      <w:pPr>
        <w:rPr>
          <w:rFonts w:ascii="Arial" w:hAnsi="Arial" w:cs="Arial"/>
          <w:sz w:val="20"/>
          <w:szCs w:val="20"/>
          <w:lang w:val="en"/>
        </w:rPr>
      </w:pPr>
      <w:r w:rsidRPr="0063158B">
        <w:rPr>
          <w:rFonts w:ascii="Arial" w:hAnsi="Arial" w:cs="Arial"/>
          <w:sz w:val="20"/>
          <w:szCs w:val="20"/>
          <w:lang w:val="en"/>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w:t>
      </w:r>
      <w:r w:rsidR="008B70EF">
        <w:rPr>
          <w:rFonts w:ascii="Arial" w:hAnsi="Arial" w:cs="Arial"/>
          <w:sz w:val="20"/>
          <w:szCs w:val="20"/>
          <w:lang w:val="en"/>
        </w:rPr>
        <w:t>-</w:t>
      </w:r>
      <w:r w:rsidRPr="0063158B">
        <w:rPr>
          <w:rFonts w:ascii="Arial" w:hAnsi="Arial" w:cs="Arial"/>
          <w:sz w:val="20"/>
          <w:szCs w:val="20"/>
          <w:lang w:val="en"/>
        </w:rPr>
        <w:t>720</w:t>
      </w:r>
      <w:r w:rsidR="008B70EF">
        <w:rPr>
          <w:rFonts w:ascii="Arial" w:hAnsi="Arial" w:cs="Arial"/>
          <w:sz w:val="20"/>
          <w:szCs w:val="20"/>
          <w:lang w:val="en"/>
        </w:rPr>
        <w:t>-</w:t>
      </w:r>
      <w:r w:rsidRPr="0063158B">
        <w:rPr>
          <w:rFonts w:ascii="Arial" w:hAnsi="Arial" w:cs="Arial"/>
          <w:sz w:val="20"/>
          <w:szCs w:val="20"/>
          <w:lang w:val="en"/>
        </w:rPr>
        <w:t>5567. To receive academic accommodations for this class, please obtain the proper ASO letters/forms.</w:t>
      </w:r>
    </w:p>
    <w:p w14:paraId="4817BD61" w14:textId="2D6FD276" w:rsidR="008B70EF" w:rsidRDefault="00B66059" w:rsidP="0063158B">
      <w:pPr>
        <w:rPr>
          <w:rFonts w:ascii="Arial" w:hAnsi="Arial" w:cs="Arial"/>
          <w:sz w:val="20"/>
          <w:szCs w:val="20"/>
          <w:lang w:val="en"/>
        </w:rPr>
      </w:pPr>
      <w:hyperlink r:id="rId18" w:history="1">
        <w:r w:rsidR="008B70EF" w:rsidRPr="007E4810">
          <w:rPr>
            <w:rStyle w:val="Hyperlink"/>
            <w:rFonts w:ascii="Arial" w:hAnsi="Arial" w:cs="Arial"/>
            <w:sz w:val="20"/>
            <w:szCs w:val="20"/>
            <w:lang w:val="en"/>
          </w:rPr>
          <w:t>https://www.reinhardt.edu/academic-resources/academic-support-office/aso-student-guide/</w:t>
        </w:r>
      </w:hyperlink>
    </w:p>
    <w:p w14:paraId="65189D12" w14:textId="77777777" w:rsidR="008B70EF" w:rsidRPr="0063158B" w:rsidRDefault="008B70EF" w:rsidP="0063158B">
      <w:pPr>
        <w:rPr>
          <w:rFonts w:ascii="Arial" w:hAnsi="Arial" w:cs="Arial"/>
          <w:sz w:val="20"/>
          <w:szCs w:val="20"/>
        </w:rPr>
      </w:pPr>
    </w:p>
    <w:p w14:paraId="31BDCAD4" w14:textId="77777777" w:rsidR="001D235A" w:rsidRPr="00EE584E" w:rsidRDefault="001D235A">
      <w:pPr>
        <w:tabs>
          <w:tab w:val="left" w:pos="360"/>
        </w:tabs>
        <w:rPr>
          <w:rFonts w:ascii="Arial" w:hAnsi="Arial" w:cs="Arial"/>
          <w:sz w:val="20"/>
          <w:szCs w:val="20"/>
        </w:rPr>
      </w:pPr>
    </w:p>
    <w:p w14:paraId="022FC6CB" w14:textId="77777777" w:rsidR="004969D7" w:rsidRPr="00EE584E" w:rsidRDefault="004969D7">
      <w:pPr>
        <w:tabs>
          <w:tab w:val="left" w:pos="360"/>
        </w:tabs>
        <w:rPr>
          <w:rFonts w:ascii="Arial" w:hAnsi="Arial" w:cs="Arial"/>
          <w:sz w:val="20"/>
          <w:szCs w:val="20"/>
        </w:rPr>
      </w:pPr>
    </w:p>
    <w:p w14:paraId="7DEA110A" w14:textId="77777777" w:rsidR="004969D7" w:rsidRPr="00EE584E" w:rsidRDefault="004969D7">
      <w:pPr>
        <w:tabs>
          <w:tab w:val="left" w:pos="360"/>
        </w:tabs>
        <w:rPr>
          <w:rFonts w:ascii="Arial" w:hAnsi="Arial" w:cs="Arial"/>
          <w:b/>
          <w:bCs/>
          <w:sz w:val="20"/>
          <w:szCs w:val="20"/>
        </w:rPr>
      </w:pPr>
      <w:r w:rsidRPr="00EE584E">
        <w:rPr>
          <w:rFonts w:ascii="Arial" w:hAnsi="Arial" w:cs="Arial"/>
          <w:b/>
          <w:bCs/>
          <w:sz w:val="20"/>
          <w:szCs w:val="20"/>
        </w:rPr>
        <w:t>Bibliography</w:t>
      </w:r>
    </w:p>
    <w:p w14:paraId="179CAECA" w14:textId="77777777" w:rsidR="00647581" w:rsidRPr="00EE584E" w:rsidRDefault="00647581" w:rsidP="00647581">
      <w:pPr>
        <w:autoSpaceDE w:val="0"/>
        <w:autoSpaceDN w:val="0"/>
        <w:adjustRightInd w:val="0"/>
        <w:rPr>
          <w:rFonts w:ascii="Arial" w:hAnsi="Arial" w:cs="Arial"/>
          <w:sz w:val="20"/>
          <w:szCs w:val="20"/>
        </w:rPr>
      </w:pPr>
    </w:p>
    <w:p w14:paraId="70EA330D" w14:textId="77777777" w:rsidR="00835FC4" w:rsidRPr="00EE584E" w:rsidRDefault="00835FC4" w:rsidP="00835FC4">
      <w:pPr>
        <w:autoSpaceDE w:val="0"/>
        <w:autoSpaceDN w:val="0"/>
        <w:adjustRightInd w:val="0"/>
        <w:rPr>
          <w:rFonts w:ascii="Arial" w:hAnsi="Arial" w:cs="Arial"/>
          <w:i/>
          <w:iCs/>
          <w:color w:val="000000"/>
          <w:sz w:val="20"/>
          <w:szCs w:val="20"/>
        </w:rPr>
      </w:pPr>
      <w:r w:rsidRPr="00EE584E">
        <w:rPr>
          <w:rFonts w:ascii="Arial" w:hAnsi="Arial" w:cs="Arial"/>
          <w:color w:val="000000"/>
          <w:sz w:val="20"/>
          <w:szCs w:val="20"/>
        </w:rPr>
        <w:t xml:space="preserve">Berger, Brian (2011), </w:t>
      </w:r>
      <w:r w:rsidRPr="00EE584E">
        <w:rPr>
          <w:rFonts w:ascii="Arial" w:hAnsi="Arial" w:cs="Arial"/>
          <w:i/>
          <w:iCs/>
          <w:color w:val="000000"/>
          <w:sz w:val="20"/>
          <w:szCs w:val="20"/>
        </w:rPr>
        <w:t>Sports Business Radio Blog</w:t>
      </w:r>
      <w:r w:rsidRPr="00EE584E">
        <w:rPr>
          <w:rFonts w:ascii="Arial" w:hAnsi="Arial" w:cs="Arial"/>
          <w:color w:val="000000"/>
          <w:sz w:val="20"/>
          <w:szCs w:val="20"/>
        </w:rPr>
        <w:t xml:space="preserve">. </w:t>
      </w:r>
      <w:r>
        <w:rPr>
          <w:rFonts w:ascii="Arial" w:hAnsi="Arial" w:cs="Arial"/>
          <w:color w:val="000000"/>
          <w:sz w:val="20"/>
          <w:szCs w:val="20"/>
        </w:rPr>
        <w:t>(</w:t>
      </w:r>
      <w:r w:rsidRPr="00835FC4">
        <w:rPr>
          <w:rFonts w:ascii="Arial" w:hAnsi="Arial" w:cs="Arial"/>
          <w:iCs/>
          <w:sz w:val="20"/>
          <w:szCs w:val="20"/>
        </w:rPr>
        <w:t>www.sportsbusinessradio.com</w:t>
      </w:r>
      <w:r>
        <w:rPr>
          <w:rFonts w:ascii="Arial" w:hAnsi="Arial" w:cs="Arial"/>
          <w:iCs/>
          <w:sz w:val="20"/>
          <w:szCs w:val="20"/>
        </w:rPr>
        <w:t>)</w:t>
      </w:r>
    </w:p>
    <w:p w14:paraId="63B5785A" w14:textId="77777777" w:rsidR="00647581" w:rsidRPr="00EE584E" w:rsidRDefault="00647581" w:rsidP="00647581">
      <w:pPr>
        <w:rPr>
          <w:rFonts w:ascii="Arial" w:hAnsi="Arial" w:cs="Arial"/>
          <w:sz w:val="20"/>
          <w:szCs w:val="20"/>
        </w:rPr>
      </w:pPr>
    </w:p>
    <w:p w14:paraId="43D6EDA3" w14:textId="77777777" w:rsidR="00647581" w:rsidRPr="00EE584E" w:rsidRDefault="00647581" w:rsidP="00647581">
      <w:pPr>
        <w:rPr>
          <w:rFonts w:ascii="Arial" w:hAnsi="Arial" w:cs="Arial"/>
          <w:sz w:val="20"/>
          <w:szCs w:val="20"/>
        </w:rPr>
      </w:pPr>
      <w:r w:rsidRPr="00EE584E">
        <w:rPr>
          <w:rFonts w:ascii="Arial" w:hAnsi="Arial" w:cs="Arial"/>
          <w:sz w:val="20"/>
          <w:szCs w:val="20"/>
        </w:rPr>
        <w:t xml:space="preserve">Brassie, Stan (1989).  “Guidelines for programs preparing students for careers in sport,” </w:t>
      </w:r>
      <w:r w:rsidRPr="00EE584E">
        <w:rPr>
          <w:rFonts w:ascii="Arial" w:hAnsi="Arial" w:cs="Arial"/>
          <w:i/>
          <w:sz w:val="20"/>
          <w:szCs w:val="20"/>
        </w:rPr>
        <w:t>Journal of Sport Management</w:t>
      </w:r>
      <w:r w:rsidRPr="00EE584E">
        <w:rPr>
          <w:rFonts w:ascii="Arial" w:hAnsi="Arial" w:cs="Arial"/>
          <w:sz w:val="20"/>
          <w:szCs w:val="20"/>
        </w:rPr>
        <w:t>, 3(2), 158-164.</w:t>
      </w:r>
    </w:p>
    <w:p w14:paraId="276750FF" w14:textId="77777777" w:rsidR="00647581" w:rsidRPr="00EE584E" w:rsidRDefault="00647581" w:rsidP="00647581">
      <w:pPr>
        <w:autoSpaceDE w:val="0"/>
        <w:autoSpaceDN w:val="0"/>
        <w:adjustRightInd w:val="0"/>
        <w:rPr>
          <w:rFonts w:ascii="Arial" w:hAnsi="Arial" w:cs="Arial"/>
          <w:sz w:val="20"/>
          <w:szCs w:val="20"/>
        </w:rPr>
      </w:pPr>
    </w:p>
    <w:p w14:paraId="419B04C1" w14:textId="77777777" w:rsidR="00647581" w:rsidRPr="00EE584E" w:rsidRDefault="00647581" w:rsidP="00647581">
      <w:pPr>
        <w:autoSpaceDE w:val="0"/>
        <w:autoSpaceDN w:val="0"/>
        <w:adjustRightInd w:val="0"/>
        <w:rPr>
          <w:rFonts w:ascii="Arial" w:hAnsi="Arial" w:cs="Arial"/>
          <w:sz w:val="20"/>
          <w:szCs w:val="20"/>
        </w:rPr>
      </w:pPr>
      <w:r w:rsidRPr="00EE584E">
        <w:rPr>
          <w:rFonts w:ascii="Arial" w:hAnsi="Arial" w:cs="Arial"/>
          <w:sz w:val="20"/>
          <w:szCs w:val="20"/>
        </w:rPr>
        <w:t xml:space="preserve">Bucher, C.A., &amp; </w:t>
      </w:r>
      <w:proofErr w:type="spellStart"/>
      <w:r w:rsidRPr="00EE584E">
        <w:rPr>
          <w:rFonts w:ascii="Arial" w:hAnsi="Arial" w:cs="Arial"/>
          <w:sz w:val="20"/>
          <w:szCs w:val="20"/>
        </w:rPr>
        <w:t>Krotee</w:t>
      </w:r>
      <w:proofErr w:type="spellEnd"/>
      <w:r w:rsidRPr="00EE584E">
        <w:rPr>
          <w:rFonts w:ascii="Arial" w:hAnsi="Arial" w:cs="Arial"/>
          <w:sz w:val="20"/>
          <w:szCs w:val="20"/>
        </w:rPr>
        <w:t xml:space="preserve">, M.L. (1997). </w:t>
      </w:r>
      <w:r w:rsidRPr="00EE584E">
        <w:rPr>
          <w:rFonts w:ascii="Arial" w:hAnsi="Arial" w:cs="Arial"/>
          <w:i/>
          <w:sz w:val="20"/>
          <w:szCs w:val="20"/>
        </w:rPr>
        <w:t>Management of physical education and sport</w:t>
      </w:r>
      <w:r w:rsidR="00E2698A" w:rsidRPr="00EE584E">
        <w:rPr>
          <w:rFonts w:ascii="Arial" w:hAnsi="Arial" w:cs="Arial"/>
          <w:sz w:val="20"/>
          <w:szCs w:val="20"/>
        </w:rPr>
        <w:t xml:space="preserve">. </w:t>
      </w:r>
      <w:r w:rsidRPr="00EE584E">
        <w:rPr>
          <w:rFonts w:ascii="Arial" w:hAnsi="Arial" w:cs="Arial"/>
          <w:sz w:val="20"/>
          <w:szCs w:val="20"/>
        </w:rPr>
        <w:t>New York: McGraw-Hill.</w:t>
      </w:r>
    </w:p>
    <w:p w14:paraId="731229D7" w14:textId="77777777" w:rsidR="00647581" w:rsidRPr="00EE584E" w:rsidRDefault="00647581" w:rsidP="00647581">
      <w:pPr>
        <w:autoSpaceDE w:val="0"/>
        <w:autoSpaceDN w:val="0"/>
        <w:adjustRightInd w:val="0"/>
        <w:rPr>
          <w:rFonts w:ascii="Arial" w:hAnsi="Arial" w:cs="Arial"/>
          <w:sz w:val="20"/>
          <w:szCs w:val="20"/>
        </w:rPr>
      </w:pPr>
    </w:p>
    <w:p w14:paraId="1ADC131F" w14:textId="77777777" w:rsidR="00647581" w:rsidRPr="00EE584E" w:rsidRDefault="00647581" w:rsidP="00647581">
      <w:pPr>
        <w:autoSpaceDE w:val="0"/>
        <w:autoSpaceDN w:val="0"/>
        <w:adjustRightInd w:val="0"/>
        <w:rPr>
          <w:rFonts w:ascii="Arial" w:hAnsi="Arial" w:cs="Arial"/>
          <w:sz w:val="20"/>
          <w:szCs w:val="20"/>
        </w:rPr>
      </w:pPr>
      <w:proofErr w:type="spellStart"/>
      <w:r w:rsidRPr="00EE584E">
        <w:rPr>
          <w:rFonts w:ascii="Arial" w:hAnsi="Arial" w:cs="Arial"/>
          <w:sz w:val="20"/>
          <w:szCs w:val="20"/>
        </w:rPr>
        <w:t>Chelladurai</w:t>
      </w:r>
      <w:proofErr w:type="spellEnd"/>
      <w:r w:rsidRPr="00EE584E">
        <w:rPr>
          <w:rFonts w:ascii="Arial" w:hAnsi="Arial" w:cs="Arial"/>
          <w:sz w:val="20"/>
          <w:szCs w:val="20"/>
        </w:rPr>
        <w:t xml:space="preserve">, P. (1985). </w:t>
      </w:r>
      <w:r w:rsidRPr="00EE584E">
        <w:rPr>
          <w:rFonts w:ascii="Arial" w:hAnsi="Arial" w:cs="Arial"/>
          <w:i/>
          <w:sz w:val="20"/>
          <w:szCs w:val="20"/>
        </w:rPr>
        <w:t>Sport management</w:t>
      </w:r>
      <w:r w:rsidRPr="00EE584E">
        <w:rPr>
          <w:rFonts w:ascii="Arial" w:hAnsi="Arial" w:cs="Arial"/>
          <w:sz w:val="20"/>
          <w:szCs w:val="20"/>
        </w:rPr>
        <w:t>. London, Ontario: Sports Dynamics.</w:t>
      </w:r>
    </w:p>
    <w:p w14:paraId="07D6430A" w14:textId="77777777" w:rsidR="00647581" w:rsidRPr="00EE584E" w:rsidRDefault="00647581" w:rsidP="00647581">
      <w:pPr>
        <w:rPr>
          <w:rFonts w:ascii="Arial" w:hAnsi="Arial" w:cs="Arial"/>
          <w:sz w:val="20"/>
          <w:szCs w:val="20"/>
        </w:rPr>
      </w:pPr>
    </w:p>
    <w:p w14:paraId="41D681A4" w14:textId="77777777" w:rsidR="00647581" w:rsidRPr="00EE584E" w:rsidRDefault="00647581" w:rsidP="00647581">
      <w:pPr>
        <w:autoSpaceDE w:val="0"/>
        <w:autoSpaceDN w:val="0"/>
        <w:adjustRightInd w:val="0"/>
        <w:rPr>
          <w:rFonts w:ascii="Arial" w:hAnsi="Arial" w:cs="Arial"/>
          <w:i/>
          <w:color w:val="000000"/>
          <w:sz w:val="20"/>
          <w:szCs w:val="20"/>
        </w:rPr>
      </w:pPr>
      <w:r w:rsidRPr="00EE584E">
        <w:rPr>
          <w:rFonts w:ascii="Arial" w:hAnsi="Arial" w:cs="Arial"/>
          <w:color w:val="000000"/>
          <w:sz w:val="20"/>
          <w:szCs w:val="20"/>
        </w:rPr>
        <w:t xml:space="preserve">Covell, D., Walker, S., Siciliano, J. &amp; Hess, P. (2002) </w:t>
      </w:r>
      <w:r w:rsidR="00E2698A" w:rsidRPr="00EE584E">
        <w:rPr>
          <w:rFonts w:ascii="Arial" w:hAnsi="Arial" w:cs="Arial"/>
          <w:i/>
          <w:color w:val="000000"/>
          <w:sz w:val="20"/>
          <w:szCs w:val="20"/>
        </w:rPr>
        <w:t xml:space="preserve">Managing Sports Organizations: </w:t>
      </w:r>
      <w:r w:rsidRPr="00EE584E">
        <w:rPr>
          <w:rFonts w:ascii="Arial" w:hAnsi="Arial" w:cs="Arial"/>
          <w:i/>
          <w:color w:val="000000"/>
          <w:sz w:val="20"/>
          <w:szCs w:val="20"/>
        </w:rPr>
        <w:t>Responsibilities for Performance</w:t>
      </w:r>
      <w:r w:rsidRPr="00EE584E">
        <w:rPr>
          <w:rFonts w:ascii="Arial" w:hAnsi="Arial" w:cs="Arial"/>
          <w:color w:val="000000"/>
          <w:sz w:val="20"/>
          <w:szCs w:val="20"/>
        </w:rPr>
        <w:t>. Thomson-South-Western: Mason, Ohio.</w:t>
      </w:r>
    </w:p>
    <w:p w14:paraId="5D385475" w14:textId="77777777" w:rsidR="00647581" w:rsidRPr="00EE584E" w:rsidRDefault="00647581" w:rsidP="00647581">
      <w:pPr>
        <w:autoSpaceDE w:val="0"/>
        <w:autoSpaceDN w:val="0"/>
        <w:adjustRightInd w:val="0"/>
        <w:rPr>
          <w:rFonts w:ascii="Arial" w:hAnsi="Arial" w:cs="Arial"/>
          <w:sz w:val="20"/>
          <w:szCs w:val="20"/>
        </w:rPr>
      </w:pPr>
    </w:p>
    <w:p w14:paraId="550CEB36" w14:textId="77777777" w:rsidR="00647581" w:rsidRPr="00EE584E" w:rsidRDefault="00647581" w:rsidP="00647581">
      <w:pPr>
        <w:autoSpaceDE w:val="0"/>
        <w:autoSpaceDN w:val="0"/>
        <w:adjustRightInd w:val="0"/>
        <w:rPr>
          <w:rFonts w:ascii="Arial" w:hAnsi="Arial" w:cs="Arial"/>
          <w:sz w:val="20"/>
          <w:szCs w:val="20"/>
        </w:rPr>
      </w:pPr>
      <w:r w:rsidRPr="00EE584E">
        <w:rPr>
          <w:rFonts w:ascii="Arial" w:hAnsi="Arial" w:cs="Arial"/>
          <w:sz w:val="20"/>
          <w:szCs w:val="20"/>
        </w:rPr>
        <w:t xml:space="preserve">Farmer, P.J. (1996). </w:t>
      </w:r>
      <w:r w:rsidRPr="00EE584E">
        <w:rPr>
          <w:rFonts w:ascii="Arial" w:hAnsi="Arial" w:cs="Arial"/>
          <w:i/>
          <w:sz w:val="20"/>
          <w:szCs w:val="20"/>
        </w:rPr>
        <w:t>Sport facility planning and management</w:t>
      </w:r>
      <w:r w:rsidR="00E2698A" w:rsidRPr="00EE584E">
        <w:rPr>
          <w:rFonts w:ascii="Arial" w:hAnsi="Arial" w:cs="Arial"/>
          <w:sz w:val="20"/>
          <w:szCs w:val="20"/>
        </w:rPr>
        <w:t xml:space="preserve">. Morgantown, WV: Fitness </w:t>
      </w:r>
      <w:r w:rsidRPr="00EE584E">
        <w:rPr>
          <w:rFonts w:ascii="Arial" w:hAnsi="Arial" w:cs="Arial"/>
          <w:sz w:val="20"/>
          <w:szCs w:val="20"/>
        </w:rPr>
        <w:t>Information Technology.</w:t>
      </w:r>
    </w:p>
    <w:p w14:paraId="6BA8673B" w14:textId="77777777" w:rsidR="00647581" w:rsidRPr="00EE584E" w:rsidRDefault="00647581" w:rsidP="00647581">
      <w:pPr>
        <w:autoSpaceDE w:val="0"/>
        <w:autoSpaceDN w:val="0"/>
        <w:adjustRightInd w:val="0"/>
        <w:rPr>
          <w:rFonts w:ascii="Arial" w:hAnsi="Arial" w:cs="Arial"/>
          <w:sz w:val="20"/>
          <w:szCs w:val="20"/>
        </w:rPr>
      </w:pPr>
    </w:p>
    <w:p w14:paraId="368D42DD" w14:textId="77777777" w:rsidR="00647581" w:rsidRPr="00EE584E" w:rsidRDefault="00647581" w:rsidP="00647581">
      <w:pPr>
        <w:autoSpaceDE w:val="0"/>
        <w:autoSpaceDN w:val="0"/>
        <w:adjustRightInd w:val="0"/>
        <w:rPr>
          <w:rFonts w:ascii="Arial" w:hAnsi="Arial" w:cs="Arial"/>
          <w:sz w:val="20"/>
          <w:szCs w:val="20"/>
        </w:rPr>
      </w:pPr>
      <w:r w:rsidRPr="00EE584E">
        <w:rPr>
          <w:rFonts w:ascii="Arial" w:hAnsi="Arial" w:cs="Arial"/>
          <w:sz w:val="20"/>
          <w:szCs w:val="20"/>
        </w:rPr>
        <w:t xml:space="preserve">Flannery, T.E. (1998). </w:t>
      </w:r>
      <w:r w:rsidRPr="00EE584E">
        <w:rPr>
          <w:rFonts w:ascii="Arial" w:hAnsi="Arial" w:cs="Arial"/>
          <w:i/>
          <w:sz w:val="20"/>
          <w:szCs w:val="20"/>
        </w:rPr>
        <w:t>Personnel management for sport directors</w:t>
      </w:r>
      <w:r w:rsidRPr="00EE584E">
        <w:rPr>
          <w:rFonts w:ascii="Arial" w:hAnsi="Arial" w:cs="Arial"/>
          <w:sz w:val="20"/>
          <w:szCs w:val="20"/>
        </w:rPr>
        <w:t>. Champaign, IL:</w:t>
      </w:r>
      <w:r w:rsidR="00E2698A" w:rsidRPr="00EE584E">
        <w:rPr>
          <w:rFonts w:ascii="Arial" w:hAnsi="Arial" w:cs="Arial"/>
          <w:sz w:val="20"/>
          <w:szCs w:val="20"/>
        </w:rPr>
        <w:t xml:space="preserve"> </w:t>
      </w:r>
      <w:r w:rsidRPr="00EE584E">
        <w:rPr>
          <w:rFonts w:ascii="Arial" w:hAnsi="Arial" w:cs="Arial"/>
          <w:sz w:val="20"/>
          <w:szCs w:val="20"/>
        </w:rPr>
        <w:t>Human Kinetics.</w:t>
      </w:r>
    </w:p>
    <w:p w14:paraId="644AD8A6" w14:textId="77777777" w:rsidR="00647581" w:rsidRPr="00EE584E" w:rsidRDefault="00647581" w:rsidP="00647581">
      <w:pPr>
        <w:autoSpaceDE w:val="0"/>
        <w:autoSpaceDN w:val="0"/>
        <w:adjustRightInd w:val="0"/>
        <w:rPr>
          <w:rFonts w:ascii="Arial" w:hAnsi="Arial" w:cs="Arial"/>
          <w:b/>
          <w:bCs/>
          <w:sz w:val="20"/>
          <w:szCs w:val="20"/>
        </w:rPr>
      </w:pPr>
    </w:p>
    <w:p w14:paraId="26663345" w14:textId="77777777" w:rsidR="00647581" w:rsidRPr="00EE584E" w:rsidRDefault="00647581" w:rsidP="00647581">
      <w:pPr>
        <w:autoSpaceDE w:val="0"/>
        <w:autoSpaceDN w:val="0"/>
        <w:adjustRightInd w:val="0"/>
        <w:rPr>
          <w:rFonts w:ascii="Arial" w:hAnsi="Arial" w:cs="Arial"/>
          <w:b/>
          <w:bCs/>
          <w:sz w:val="20"/>
          <w:szCs w:val="20"/>
        </w:rPr>
      </w:pPr>
      <w:r w:rsidRPr="00EE584E">
        <w:rPr>
          <w:rFonts w:ascii="Arial" w:hAnsi="Arial" w:cs="Arial"/>
          <w:sz w:val="20"/>
          <w:szCs w:val="20"/>
        </w:rPr>
        <w:t xml:space="preserve">Fort, R. (2006). </w:t>
      </w:r>
      <w:r w:rsidRPr="00EE584E">
        <w:rPr>
          <w:rFonts w:ascii="Arial" w:hAnsi="Arial" w:cs="Arial"/>
          <w:i/>
          <w:sz w:val="20"/>
          <w:szCs w:val="20"/>
        </w:rPr>
        <w:t>Sport Economics</w:t>
      </w:r>
      <w:r w:rsidRPr="00EE584E">
        <w:rPr>
          <w:rFonts w:ascii="Arial" w:hAnsi="Arial" w:cs="Arial"/>
          <w:sz w:val="20"/>
          <w:szCs w:val="20"/>
        </w:rPr>
        <w:t xml:space="preserve"> (3rd Ed.) Upper Saddle River, NJ: Prentice Hall Publishing.</w:t>
      </w:r>
    </w:p>
    <w:p w14:paraId="39C9A52D" w14:textId="77777777" w:rsidR="00647581" w:rsidRPr="00EE584E" w:rsidRDefault="00647581" w:rsidP="00647581">
      <w:pPr>
        <w:rPr>
          <w:rFonts w:ascii="Arial" w:hAnsi="Arial" w:cs="Arial"/>
          <w:b/>
          <w:bCs/>
          <w:sz w:val="20"/>
          <w:szCs w:val="20"/>
        </w:rPr>
      </w:pPr>
    </w:p>
    <w:p w14:paraId="07D2714A" w14:textId="77777777" w:rsidR="00647581" w:rsidRPr="00EE584E" w:rsidRDefault="00647581" w:rsidP="00647581">
      <w:pPr>
        <w:autoSpaceDE w:val="0"/>
        <w:autoSpaceDN w:val="0"/>
        <w:adjustRightInd w:val="0"/>
        <w:rPr>
          <w:rFonts w:ascii="Arial" w:hAnsi="Arial" w:cs="Arial"/>
          <w:sz w:val="20"/>
          <w:szCs w:val="20"/>
        </w:rPr>
      </w:pPr>
      <w:r w:rsidRPr="00EE584E">
        <w:rPr>
          <w:rFonts w:ascii="Arial" w:hAnsi="Arial" w:cs="Arial"/>
          <w:sz w:val="20"/>
          <w:szCs w:val="20"/>
        </w:rPr>
        <w:t xml:space="preserve">Fried, G., Shapiro, S. J., &amp; </w:t>
      </w:r>
      <w:proofErr w:type="spellStart"/>
      <w:r w:rsidRPr="00EE584E">
        <w:rPr>
          <w:rFonts w:ascii="Arial" w:hAnsi="Arial" w:cs="Arial"/>
          <w:sz w:val="20"/>
          <w:szCs w:val="20"/>
        </w:rPr>
        <w:t>DeSchriver</w:t>
      </w:r>
      <w:proofErr w:type="spellEnd"/>
      <w:r w:rsidRPr="00EE584E">
        <w:rPr>
          <w:rFonts w:ascii="Arial" w:hAnsi="Arial" w:cs="Arial"/>
          <w:sz w:val="20"/>
          <w:szCs w:val="20"/>
        </w:rPr>
        <w:t xml:space="preserve">, T.D. (2008). </w:t>
      </w:r>
      <w:r w:rsidRPr="00EE584E">
        <w:rPr>
          <w:rFonts w:ascii="Arial" w:hAnsi="Arial" w:cs="Arial"/>
          <w:i/>
          <w:sz w:val="20"/>
          <w:szCs w:val="20"/>
        </w:rPr>
        <w:t>Sport Finance</w:t>
      </w:r>
      <w:r w:rsidRPr="00EE584E">
        <w:rPr>
          <w:rFonts w:ascii="Arial" w:hAnsi="Arial" w:cs="Arial"/>
          <w:sz w:val="20"/>
          <w:szCs w:val="20"/>
        </w:rPr>
        <w:t xml:space="preserve"> (2nd Ed.) Champaign, IL: Human</w:t>
      </w:r>
    </w:p>
    <w:p w14:paraId="2F50D15E" w14:textId="77777777" w:rsidR="00647581" w:rsidRPr="00EE584E" w:rsidRDefault="00647581" w:rsidP="00647581">
      <w:pPr>
        <w:rPr>
          <w:rFonts w:ascii="Arial" w:hAnsi="Arial" w:cs="Arial"/>
          <w:b/>
          <w:bCs/>
          <w:sz w:val="20"/>
          <w:szCs w:val="20"/>
        </w:rPr>
      </w:pPr>
      <w:r w:rsidRPr="00EE584E">
        <w:rPr>
          <w:rFonts w:ascii="Arial" w:hAnsi="Arial" w:cs="Arial"/>
          <w:sz w:val="20"/>
          <w:szCs w:val="20"/>
        </w:rPr>
        <w:t>Kinetics.</w:t>
      </w:r>
    </w:p>
    <w:p w14:paraId="4A7CC071" w14:textId="77777777" w:rsidR="00647581" w:rsidRPr="00EE584E" w:rsidRDefault="00647581" w:rsidP="00647581">
      <w:pPr>
        <w:autoSpaceDE w:val="0"/>
        <w:autoSpaceDN w:val="0"/>
        <w:adjustRightInd w:val="0"/>
        <w:rPr>
          <w:rFonts w:ascii="Arial" w:hAnsi="Arial" w:cs="Arial"/>
          <w:sz w:val="20"/>
          <w:szCs w:val="20"/>
        </w:rPr>
      </w:pPr>
    </w:p>
    <w:p w14:paraId="2EEF78DB" w14:textId="77777777" w:rsidR="00647581" w:rsidRPr="00EE584E" w:rsidRDefault="00647581" w:rsidP="00647581">
      <w:pPr>
        <w:autoSpaceDE w:val="0"/>
        <w:autoSpaceDN w:val="0"/>
        <w:adjustRightInd w:val="0"/>
        <w:rPr>
          <w:rFonts w:ascii="Arial" w:hAnsi="Arial" w:cs="Arial"/>
          <w:sz w:val="20"/>
          <w:szCs w:val="20"/>
        </w:rPr>
      </w:pPr>
      <w:r w:rsidRPr="00EE584E">
        <w:rPr>
          <w:rFonts w:ascii="Arial" w:hAnsi="Arial" w:cs="Arial"/>
          <w:sz w:val="20"/>
          <w:szCs w:val="20"/>
        </w:rPr>
        <w:t xml:space="preserve">Graham, S (1995). </w:t>
      </w:r>
      <w:r w:rsidRPr="00EE584E">
        <w:rPr>
          <w:rFonts w:ascii="Arial" w:hAnsi="Arial" w:cs="Arial"/>
          <w:i/>
          <w:sz w:val="20"/>
          <w:szCs w:val="20"/>
        </w:rPr>
        <w:t>The ultimate guide to sport event management and marketing</w:t>
      </w:r>
      <w:r w:rsidR="00E2698A" w:rsidRPr="00EE584E">
        <w:rPr>
          <w:rFonts w:ascii="Arial" w:hAnsi="Arial" w:cs="Arial"/>
          <w:sz w:val="20"/>
          <w:szCs w:val="20"/>
        </w:rPr>
        <w:t xml:space="preserve">. </w:t>
      </w:r>
      <w:r w:rsidRPr="00EE584E">
        <w:rPr>
          <w:rFonts w:ascii="Arial" w:hAnsi="Arial" w:cs="Arial"/>
          <w:sz w:val="20"/>
          <w:szCs w:val="20"/>
        </w:rPr>
        <w:t>Toronto, ON: Irwin Professional Publisher.</w:t>
      </w:r>
    </w:p>
    <w:p w14:paraId="33FC402D" w14:textId="77777777" w:rsidR="00835FC4" w:rsidRDefault="00835FC4" w:rsidP="00835FC4">
      <w:pPr>
        <w:autoSpaceDE w:val="0"/>
        <w:autoSpaceDN w:val="0"/>
        <w:adjustRightInd w:val="0"/>
        <w:rPr>
          <w:rFonts w:ascii="Arial" w:hAnsi="Arial" w:cs="Arial"/>
          <w:color w:val="000000"/>
          <w:sz w:val="20"/>
          <w:szCs w:val="20"/>
        </w:rPr>
      </w:pPr>
    </w:p>
    <w:p w14:paraId="6F36D749" w14:textId="77777777" w:rsidR="00835FC4" w:rsidRPr="00EE584E" w:rsidRDefault="00835FC4" w:rsidP="00835FC4">
      <w:pPr>
        <w:autoSpaceDE w:val="0"/>
        <w:autoSpaceDN w:val="0"/>
        <w:adjustRightInd w:val="0"/>
        <w:rPr>
          <w:rFonts w:ascii="Arial" w:hAnsi="Arial" w:cs="Arial"/>
          <w:i/>
          <w:iCs/>
          <w:color w:val="000000"/>
          <w:sz w:val="20"/>
          <w:szCs w:val="20"/>
        </w:rPr>
      </w:pPr>
      <w:r w:rsidRPr="00EE584E">
        <w:rPr>
          <w:rFonts w:ascii="Arial" w:hAnsi="Arial" w:cs="Arial"/>
          <w:color w:val="000000"/>
          <w:sz w:val="20"/>
          <w:szCs w:val="20"/>
        </w:rPr>
        <w:t xml:space="preserve">Indiana Sports Corporation (2011), “Meet Us Home: Our Mission &amp; Video,” </w:t>
      </w:r>
      <w:r w:rsidRPr="00835FC4">
        <w:rPr>
          <w:rFonts w:ascii="Arial" w:hAnsi="Arial" w:cs="Arial"/>
          <w:i/>
          <w:iCs/>
          <w:sz w:val="20"/>
          <w:szCs w:val="20"/>
        </w:rPr>
        <w:t>www.indianasportscorp.com.</w:t>
      </w:r>
    </w:p>
    <w:p w14:paraId="25EDFCAA" w14:textId="77777777" w:rsidR="00835FC4" w:rsidRDefault="00835FC4" w:rsidP="00835FC4">
      <w:pPr>
        <w:autoSpaceDE w:val="0"/>
        <w:autoSpaceDN w:val="0"/>
        <w:adjustRightInd w:val="0"/>
        <w:rPr>
          <w:rFonts w:ascii="Arial" w:hAnsi="Arial" w:cs="Arial"/>
          <w:color w:val="000000"/>
          <w:sz w:val="20"/>
          <w:szCs w:val="20"/>
        </w:rPr>
      </w:pPr>
    </w:p>
    <w:p w14:paraId="3602C406" w14:textId="77777777" w:rsidR="00835FC4" w:rsidRPr="00EE584E" w:rsidRDefault="00835FC4" w:rsidP="00835FC4">
      <w:pPr>
        <w:autoSpaceDE w:val="0"/>
        <w:autoSpaceDN w:val="0"/>
        <w:adjustRightInd w:val="0"/>
        <w:rPr>
          <w:rFonts w:ascii="Arial" w:hAnsi="Arial" w:cs="Arial"/>
          <w:i/>
          <w:iCs/>
          <w:color w:val="000000"/>
          <w:sz w:val="20"/>
          <w:szCs w:val="20"/>
        </w:rPr>
      </w:pPr>
      <w:r w:rsidRPr="00EE584E">
        <w:rPr>
          <w:rFonts w:ascii="Arial" w:hAnsi="Arial" w:cs="Arial"/>
          <w:color w:val="000000"/>
          <w:sz w:val="20"/>
          <w:szCs w:val="20"/>
        </w:rPr>
        <w:t xml:space="preserve">Lance Armstrong Foundation (2011), “About Us,” </w:t>
      </w:r>
      <w:r w:rsidRPr="00835FC4">
        <w:rPr>
          <w:rFonts w:ascii="Arial" w:hAnsi="Arial" w:cs="Arial"/>
          <w:iCs/>
          <w:sz w:val="20"/>
          <w:szCs w:val="20"/>
        </w:rPr>
        <w:t>www.livestrong.org.</w:t>
      </w:r>
    </w:p>
    <w:p w14:paraId="2326F1D9" w14:textId="77777777" w:rsidR="00835FC4" w:rsidRDefault="00835FC4" w:rsidP="00835FC4">
      <w:pPr>
        <w:autoSpaceDE w:val="0"/>
        <w:autoSpaceDN w:val="0"/>
        <w:adjustRightInd w:val="0"/>
        <w:rPr>
          <w:rFonts w:ascii="Arial" w:hAnsi="Arial" w:cs="Arial"/>
          <w:color w:val="000000"/>
          <w:sz w:val="20"/>
          <w:szCs w:val="20"/>
        </w:rPr>
      </w:pPr>
    </w:p>
    <w:p w14:paraId="2818D93E" w14:textId="77777777" w:rsidR="00835FC4" w:rsidRPr="00EE584E" w:rsidRDefault="00835FC4" w:rsidP="00835FC4">
      <w:pPr>
        <w:autoSpaceDE w:val="0"/>
        <w:autoSpaceDN w:val="0"/>
        <w:adjustRightInd w:val="0"/>
        <w:rPr>
          <w:rFonts w:ascii="Arial" w:hAnsi="Arial" w:cs="Arial"/>
          <w:color w:val="000000"/>
          <w:sz w:val="20"/>
          <w:szCs w:val="20"/>
        </w:rPr>
      </w:pPr>
      <w:proofErr w:type="spellStart"/>
      <w:r w:rsidRPr="00EE584E">
        <w:rPr>
          <w:rFonts w:ascii="Arial" w:hAnsi="Arial" w:cs="Arial"/>
          <w:color w:val="000000"/>
          <w:sz w:val="20"/>
          <w:szCs w:val="20"/>
        </w:rPr>
        <w:t>Lefton</w:t>
      </w:r>
      <w:proofErr w:type="spellEnd"/>
      <w:r w:rsidRPr="00EE584E">
        <w:rPr>
          <w:rFonts w:ascii="Arial" w:hAnsi="Arial" w:cs="Arial"/>
          <w:color w:val="000000"/>
          <w:sz w:val="20"/>
          <w:szCs w:val="20"/>
        </w:rPr>
        <w:t xml:space="preserve">, Terry (2009), “MLB Extends Cause Marketing to Series,” </w:t>
      </w:r>
      <w:r w:rsidRPr="00EE584E">
        <w:rPr>
          <w:rFonts w:ascii="Arial" w:hAnsi="Arial" w:cs="Arial"/>
          <w:i/>
          <w:iCs/>
          <w:color w:val="000000"/>
          <w:sz w:val="20"/>
          <w:szCs w:val="20"/>
        </w:rPr>
        <w:t>Sports Business Journal</w:t>
      </w:r>
      <w:r w:rsidRPr="00EE584E">
        <w:rPr>
          <w:rFonts w:ascii="Arial" w:hAnsi="Arial" w:cs="Arial"/>
          <w:color w:val="000000"/>
          <w:sz w:val="20"/>
          <w:szCs w:val="20"/>
        </w:rPr>
        <w:t>,</w:t>
      </w:r>
    </w:p>
    <w:p w14:paraId="5C52D6F8" w14:textId="77777777" w:rsidR="00835FC4" w:rsidRPr="00835FC4" w:rsidRDefault="00835FC4" w:rsidP="00835FC4">
      <w:pPr>
        <w:autoSpaceDE w:val="0"/>
        <w:autoSpaceDN w:val="0"/>
        <w:adjustRightInd w:val="0"/>
        <w:rPr>
          <w:rFonts w:ascii="Arial" w:hAnsi="Arial" w:cs="Arial"/>
          <w:iCs/>
          <w:sz w:val="20"/>
          <w:szCs w:val="20"/>
        </w:rPr>
      </w:pPr>
      <w:r w:rsidRPr="00835FC4">
        <w:rPr>
          <w:rFonts w:ascii="Arial" w:hAnsi="Arial" w:cs="Arial"/>
          <w:iCs/>
          <w:sz w:val="20"/>
          <w:szCs w:val="20"/>
        </w:rPr>
        <w:t>www.sportsbusinessjournal.com.</w:t>
      </w:r>
    </w:p>
    <w:p w14:paraId="710DD1D1" w14:textId="77777777" w:rsidR="00835FC4" w:rsidRDefault="00835FC4" w:rsidP="00835FC4">
      <w:pPr>
        <w:autoSpaceDE w:val="0"/>
        <w:autoSpaceDN w:val="0"/>
        <w:adjustRightInd w:val="0"/>
        <w:rPr>
          <w:rFonts w:ascii="Arial" w:hAnsi="Arial" w:cs="Arial"/>
          <w:color w:val="000000"/>
          <w:sz w:val="20"/>
          <w:szCs w:val="20"/>
        </w:rPr>
      </w:pPr>
    </w:p>
    <w:p w14:paraId="3A372414" w14:textId="77777777" w:rsidR="00835FC4" w:rsidRPr="00835FC4" w:rsidRDefault="00835FC4" w:rsidP="00835FC4">
      <w:pPr>
        <w:autoSpaceDE w:val="0"/>
        <w:autoSpaceDN w:val="0"/>
        <w:adjustRightInd w:val="0"/>
        <w:rPr>
          <w:rFonts w:ascii="Arial" w:hAnsi="Arial" w:cs="Arial"/>
          <w:iCs/>
          <w:sz w:val="20"/>
          <w:szCs w:val="20"/>
        </w:rPr>
      </w:pPr>
      <w:r w:rsidRPr="00EE584E">
        <w:rPr>
          <w:rFonts w:ascii="Arial" w:hAnsi="Arial" w:cs="Arial"/>
          <w:color w:val="000000"/>
          <w:sz w:val="20"/>
          <w:szCs w:val="20"/>
        </w:rPr>
        <w:t xml:space="preserve">Nike, Inc. (2009), “Company Overview (History, Timeline, Brand Portfolio),” </w:t>
      </w:r>
      <w:r w:rsidRPr="00835FC4">
        <w:rPr>
          <w:rFonts w:ascii="Arial" w:hAnsi="Arial" w:cs="Arial"/>
          <w:iCs/>
          <w:sz w:val="20"/>
          <w:szCs w:val="20"/>
        </w:rPr>
        <w:t>www.nikebiz.com.</w:t>
      </w:r>
    </w:p>
    <w:p w14:paraId="706FF57E" w14:textId="77777777" w:rsidR="00647581" w:rsidRPr="00EE584E" w:rsidRDefault="00647581" w:rsidP="00647581">
      <w:pPr>
        <w:rPr>
          <w:rFonts w:ascii="Arial" w:hAnsi="Arial" w:cs="Arial"/>
          <w:sz w:val="20"/>
          <w:szCs w:val="20"/>
        </w:rPr>
      </w:pPr>
    </w:p>
    <w:p w14:paraId="1229E800" w14:textId="77777777" w:rsidR="00647581" w:rsidRPr="00EE584E" w:rsidRDefault="00647581" w:rsidP="00647581">
      <w:pPr>
        <w:autoSpaceDE w:val="0"/>
        <w:autoSpaceDN w:val="0"/>
        <w:adjustRightInd w:val="0"/>
        <w:rPr>
          <w:rFonts w:ascii="Arial" w:hAnsi="Arial" w:cs="Arial"/>
          <w:sz w:val="20"/>
          <w:szCs w:val="20"/>
        </w:rPr>
      </w:pPr>
      <w:r w:rsidRPr="00EE584E">
        <w:rPr>
          <w:rFonts w:ascii="Arial" w:hAnsi="Arial" w:cs="Arial"/>
          <w:sz w:val="20"/>
          <w:szCs w:val="20"/>
        </w:rPr>
        <w:t xml:space="preserve">Olson, J.R. (1996). </w:t>
      </w:r>
      <w:r w:rsidRPr="00EE584E">
        <w:rPr>
          <w:rFonts w:ascii="Arial" w:hAnsi="Arial" w:cs="Arial"/>
          <w:i/>
          <w:sz w:val="20"/>
          <w:szCs w:val="20"/>
        </w:rPr>
        <w:t>Facility and equipment management for sport directors</w:t>
      </w:r>
      <w:r w:rsidR="00E2698A" w:rsidRPr="00EE584E">
        <w:rPr>
          <w:rFonts w:ascii="Arial" w:hAnsi="Arial" w:cs="Arial"/>
          <w:sz w:val="20"/>
          <w:szCs w:val="20"/>
        </w:rPr>
        <w:t xml:space="preserve">. Champaign, </w:t>
      </w:r>
      <w:r w:rsidRPr="00EE584E">
        <w:rPr>
          <w:rFonts w:ascii="Arial" w:hAnsi="Arial" w:cs="Arial"/>
          <w:sz w:val="20"/>
          <w:szCs w:val="20"/>
        </w:rPr>
        <w:t>IL: Human Kinetics.</w:t>
      </w:r>
    </w:p>
    <w:p w14:paraId="6CB5F9FA" w14:textId="77777777" w:rsidR="00647581" w:rsidRPr="000D1E76" w:rsidRDefault="00647581" w:rsidP="00647581">
      <w:pPr>
        <w:rPr>
          <w:rFonts w:ascii="Arial" w:hAnsi="Arial" w:cs="Arial"/>
          <w:sz w:val="20"/>
          <w:szCs w:val="20"/>
        </w:rPr>
      </w:pPr>
    </w:p>
    <w:p w14:paraId="1C43CB95" w14:textId="77777777" w:rsidR="00647581" w:rsidRPr="000D1E76" w:rsidRDefault="00647581" w:rsidP="00647581">
      <w:pPr>
        <w:rPr>
          <w:rFonts w:ascii="Arial" w:hAnsi="Arial" w:cs="Arial"/>
          <w:sz w:val="20"/>
          <w:szCs w:val="20"/>
        </w:rPr>
      </w:pPr>
      <w:r w:rsidRPr="000D1E76">
        <w:rPr>
          <w:rFonts w:ascii="Arial" w:hAnsi="Arial" w:cs="Arial"/>
          <w:sz w:val="20"/>
          <w:szCs w:val="20"/>
        </w:rPr>
        <w:t xml:space="preserve">Parkhouse, Bonnie (2005). </w:t>
      </w:r>
      <w:r w:rsidRPr="000D1E76">
        <w:rPr>
          <w:rFonts w:ascii="Arial" w:hAnsi="Arial" w:cs="Arial"/>
          <w:i/>
          <w:sz w:val="20"/>
          <w:szCs w:val="20"/>
        </w:rPr>
        <w:t>The Management of Sport: Its Foundation and Application, Fourth Edition</w:t>
      </w:r>
      <w:r w:rsidRPr="000D1E76">
        <w:rPr>
          <w:rFonts w:ascii="Arial" w:hAnsi="Arial" w:cs="Arial"/>
          <w:sz w:val="20"/>
          <w:szCs w:val="20"/>
        </w:rPr>
        <w:t>. McGraw Hill.</w:t>
      </w:r>
    </w:p>
    <w:p w14:paraId="6FE5CBFF" w14:textId="77777777" w:rsidR="00835FC4" w:rsidRDefault="00835FC4" w:rsidP="00835FC4">
      <w:pPr>
        <w:autoSpaceDE w:val="0"/>
        <w:autoSpaceDN w:val="0"/>
        <w:adjustRightInd w:val="0"/>
        <w:rPr>
          <w:rFonts w:ascii="Arial" w:hAnsi="Arial" w:cs="Arial"/>
          <w:color w:val="000000"/>
          <w:sz w:val="20"/>
          <w:szCs w:val="20"/>
        </w:rPr>
      </w:pPr>
    </w:p>
    <w:p w14:paraId="5DCFF0AB" w14:textId="77777777" w:rsidR="00835FC4" w:rsidRPr="00835FC4" w:rsidRDefault="00835FC4" w:rsidP="00835FC4">
      <w:pPr>
        <w:autoSpaceDE w:val="0"/>
        <w:autoSpaceDN w:val="0"/>
        <w:adjustRightInd w:val="0"/>
        <w:rPr>
          <w:rFonts w:ascii="Arial" w:hAnsi="Arial" w:cs="Arial"/>
          <w:i/>
          <w:iCs/>
          <w:sz w:val="20"/>
          <w:szCs w:val="20"/>
        </w:rPr>
      </w:pPr>
      <w:r w:rsidRPr="00835FC4">
        <w:rPr>
          <w:rFonts w:ascii="Arial" w:hAnsi="Arial" w:cs="Arial"/>
          <w:sz w:val="20"/>
          <w:szCs w:val="20"/>
        </w:rPr>
        <w:t xml:space="preserve">Reed, Frank (2010), “Sports Marketing in the Age of Social Media,” </w:t>
      </w:r>
      <w:r w:rsidRPr="00835FC4">
        <w:rPr>
          <w:rFonts w:ascii="Arial" w:hAnsi="Arial" w:cs="Arial"/>
          <w:i/>
          <w:iCs/>
          <w:sz w:val="20"/>
          <w:szCs w:val="20"/>
        </w:rPr>
        <w:t>www.webpronews.com.</w:t>
      </w:r>
    </w:p>
    <w:p w14:paraId="0D50B3DB" w14:textId="77777777" w:rsidR="00647581" w:rsidRPr="000D1E76" w:rsidRDefault="00647581" w:rsidP="00647581">
      <w:pPr>
        <w:rPr>
          <w:rFonts w:ascii="Arial" w:hAnsi="Arial" w:cs="Arial"/>
          <w:sz w:val="20"/>
          <w:szCs w:val="20"/>
        </w:rPr>
      </w:pPr>
    </w:p>
    <w:p w14:paraId="6C1082F7" w14:textId="77777777" w:rsidR="000D1E76" w:rsidRPr="000D1E76" w:rsidRDefault="000D1E76" w:rsidP="000D1E76">
      <w:pPr>
        <w:autoSpaceDE w:val="0"/>
        <w:autoSpaceDN w:val="0"/>
        <w:adjustRightInd w:val="0"/>
        <w:rPr>
          <w:rFonts w:ascii="Arial" w:hAnsi="Arial" w:cs="Arial"/>
          <w:sz w:val="20"/>
          <w:szCs w:val="20"/>
        </w:rPr>
      </w:pPr>
      <w:r>
        <w:rPr>
          <w:rFonts w:ascii="Arial" w:hAnsi="Arial" w:cs="Arial"/>
          <w:bCs/>
          <w:color w:val="000000"/>
          <w:sz w:val="20"/>
          <w:szCs w:val="20"/>
        </w:rPr>
        <w:t xml:space="preserve">Rein, Kotler, and Shields (2006).  </w:t>
      </w:r>
      <w:r w:rsidRPr="000D1E76">
        <w:rPr>
          <w:rFonts w:ascii="Arial" w:hAnsi="Arial" w:cs="Arial"/>
          <w:i/>
          <w:iCs/>
          <w:color w:val="000000"/>
          <w:sz w:val="20"/>
          <w:szCs w:val="20"/>
        </w:rPr>
        <w:t>The Elusive Fan: Reinventing Sports in a Crowded Marketplace</w:t>
      </w:r>
      <w:r>
        <w:rPr>
          <w:rFonts w:ascii="Arial" w:hAnsi="Arial" w:cs="Arial"/>
          <w:iCs/>
          <w:color w:val="000000"/>
          <w:sz w:val="20"/>
          <w:szCs w:val="20"/>
        </w:rPr>
        <w:t xml:space="preserve">.  </w:t>
      </w:r>
      <w:r w:rsidRPr="000D1E76">
        <w:rPr>
          <w:rFonts w:ascii="Arial" w:hAnsi="Arial" w:cs="Arial"/>
          <w:color w:val="000000"/>
          <w:sz w:val="20"/>
          <w:szCs w:val="20"/>
        </w:rPr>
        <w:t>McGraw-Hill</w:t>
      </w:r>
      <w:r>
        <w:rPr>
          <w:rFonts w:ascii="Arial" w:hAnsi="Arial" w:cs="Arial"/>
          <w:color w:val="000000"/>
          <w:sz w:val="20"/>
          <w:szCs w:val="20"/>
        </w:rPr>
        <w:t>.</w:t>
      </w:r>
    </w:p>
    <w:p w14:paraId="507D3697" w14:textId="77777777" w:rsidR="000D1E76" w:rsidRPr="000D1E76" w:rsidRDefault="000D1E76" w:rsidP="00647581">
      <w:pPr>
        <w:rPr>
          <w:rFonts w:ascii="Arial" w:hAnsi="Arial" w:cs="Arial"/>
          <w:sz w:val="20"/>
          <w:szCs w:val="20"/>
        </w:rPr>
      </w:pPr>
    </w:p>
    <w:p w14:paraId="6EA4183E" w14:textId="77777777" w:rsidR="00647581" w:rsidRPr="00EE584E" w:rsidRDefault="00647581" w:rsidP="00647581">
      <w:pPr>
        <w:autoSpaceDE w:val="0"/>
        <w:autoSpaceDN w:val="0"/>
        <w:adjustRightInd w:val="0"/>
        <w:rPr>
          <w:rFonts w:ascii="Arial" w:hAnsi="Arial" w:cs="Arial"/>
          <w:i/>
          <w:sz w:val="20"/>
          <w:szCs w:val="20"/>
        </w:rPr>
      </w:pPr>
      <w:r w:rsidRPr="00EE584E">
        <w:rPr>
          <w:rFonts w:ascii="Arial" w:hAnsi="Arial" w:cs="Arial"/>
          <w:sz w:val="20"/>
          <w:szCs w:val="20"/>
        </w:rPr>
        <w:t xml:space="preserve">Sawyer, T., &amp; Smith, O. (1998). </w:t>
      </w:r>
      <w:r w:rsidRPr="00EE584E">
        <w:rPr>
          <w:rFonts w:ascii="Arial" w:hAnsi="Arial" w:cs="Arial"/>
          <w:i/>
          <w:sz w:val="20"/>
          <w:szCs w:val="20"/>
        </w:rPr>
        <w:t>The management o</w:t>
      </w:r>
      <w:r w:rsidR="00E2698A" w:rsidRPr="00EE584E">
        <w:rPr>
          <w:rFonts w:ascii="Arial" w:hAnsi="Arial" w:cs="Arial"/>
          <w:i/>
          <w:sz w:val="20"/>
          <w:szCs w:val="20"/>
        </w:rPr>
        <w:t xml:space="preserve">f clubs, recreation, and sport: </w:t>
      </w:r>
      <w:r w:rsidRPr="00EE584E">
        <w:rPr>
          <w:rFonts w:ascii="Arial" w:hAnsi="Arial" w:cs="Arial"/>
          <w:i/>
          <w:sz w:val="20"/>
          <w:szCs w:val="20"/>
        </w:rPr>
        <w:t>Concepts and applications</w:t>
      </w:r>
      <w:r w:rsidRPr="00EE584E">
        <w:rPr>
          <w:rFonts w:ascii="Arial" w:hAnsi="Arial" w:cs="Arial"/>
          <w:sz w:val="20"/>
          <w:szCs w:val="20"/>
        </w:rPr>
        <w:t>. Champaign, IL: Sagamore Publishing Company.</w:t>
      </w:r>
    </w:p>
    <w:p w14:paraId="2842F71D" w14:textId="77777777" w:rsidR="00835FC4" w:rsidRDefault="00835FC4" w:rsidP="00835FC4">
      <w:pPr>
        <w:autoSpaceDE w:val="0"/>
        <w:autoSpaceDN w:val="0"/>
        <w:adjustRightInd w:val="0"/>
        <w:rPr>
          <w:rFonts w:ascii="Arial" w:hAnsi="Arial" w:cs="Arial"/>
          <w:color w:val="000000"/>
          <w:sz w:val="20"/>
          <w:szCs w:val="20"/>
        </w:rPr>
      </w:pPr>
    </w:p>
    <w:p w14:paraId="2C0EDF4A" w14:textId="77777777" w:rsidR="00835FC4" w:rsidRPr="00835FC4" w:rsidRDefault="00835FC4" w:rsidP="00835FC4">
      <w:pPr>
        <w:autoSpaceDE w:val="0"/>
        <w:autoSpaceDN w:val="0"/>
        <w:adjustRightInd w:val="0"/>
        <w:rPr>
          <w:rFonts w:ascii="Arial" w:hAnsi="Arial" w:cs="Arial"/>
          <w:sz w:val="20"/>
          <w:szCs w:val="20"/>
        </w:rPr>
      </w:pPr>
      <w:r w:rsidRPr="00835FC4">
        <w:rPr>
          <w:rFonts w:ascii="Arial" w:hAnsi="Arial" w:cs="Arial"/>
          <w:sz w:val="20"/>
          <w:szCs w:val="20"/>
        </w:rPr>
        <w:t>Sports Business Daily (2009), “Tiger on Hiatus: TAG Softens Stance, AT&amp;T Evaluating Situation,”</w:t>
      </w:r>
    </w:p>
    <w:p w14:paraId="5198E5DC" w14:textId="77777777" w:rsidR="00835FC4" w:rsidRPr="00835FC4" w:rsidRDefault="00835FC4" w:rsidP="00835FC4">
      <w:pPr>
        <w:autoSpaceDE w:val="0"/>
        <w:autoSpaceDN w:val="0"/>
        <w:adjustRightInd w:val="0"/>
        <w:rPr>
          <w:rFonts w:ascii="Arial" w:hAnsi="Arial" w:cs="Arial"/>
          <w:iCs/>
          <w:sz w:val="20"/>
          <w:szCs w:val="20"/>
        </w:rPr>
      </w:pPr>
      <w:r w:rsidRPr="00835FC4">
        <w:rPr>
          <w:rFonts w:ascii="Arial" w:hAnsi="Arial" w:cs="Arial"/>
          <w:iCs/>
          <w:sz w:val="20"/>
          <w:szCs w:val="20"/>
        </w:rPr>
        <w:t>www.sportsbusinessdaily.com.</w:t>
      </w:r>
    </w:p>
    <w:p w14:paraId="71B709CD" w14:textId="77777777" w:rsidR="00835FC4" w:rsidRDefault="00835FC4" w:rsidP="00835FC4">
      <w:pPr>
        <w:autoSpaceDE w:val="0"/>
        <w:autoSpaceDN w:val="0"/>
        <w:adjustRightInd w:val="0"/>
        <w:rPr>
          <w:rFonts w:ascii="Arial" w:hAnsi="Arial" w:cs="Arial"/>
          <w:color w:val="000000"/>
          <w:sz w:val="20"/>
          <w:szCs w:val="20"/>
        </w:rPr>
      </w:pPr>
    </w:p>
    <w:p w14:paraId="15FFF85C" w14:textId="77777777" w:rsidR="00835FC4" w:rsidRPr="00835FC4" w:rsidRDefault="00835FC4" w:rsidP="00835FC4">
      <w:pPr>
        <w:autoSpaceDE w:val="0"/>
        <w:autoSpaceDN w:val="0"/>
        <w:adjustRightInd w:val="0"/>
        <w:rPr>
          <w:rFonts w:ascii="Arial" w:hAnsi="Arial" w:cs="Arial"/>
          <w:sz w:val="20"/>
          <w:szCs w:val="20"/>
        </w:rPr>
      </w:pPr>
      <w:r w:rsidRPr="00835FC4">
        <w:rPr>
          <w:rFonts w:ascii="Arial" w:hAnsi="Arial" w:cs="Arial"/>
          <w:sz w:val="20"/>
          <w:szCs w:val="20"/>
        </w:rPr>
        <w:t xml:space="preserve">Sports Career Consulting (2011), “Sports Career Consulting,” </w:t>
      </w:r>
      <w:r w:rsidRPr="00835FC4">
        <w:rPr>
          <w:rFonts w:ascii="Arial" w:hAnsi="Arial" w:cs="Arial"/>
          <w:i/>
          <w:iCs/>
          <w:sz w:val="20"/>
          <w:szCs w:val="20"/>
        </w:rPr>
        <w:t>www.sportscareerconsulting.com</w:t>
      </w:r>
      <w:r w:rsidRPr="00835FC4">
        <w:rPr>
          <w:rFonts w:ascii="Arial" w:hAnsi="Arial" w:cs="Arial"/>
          <w:sz w:val="20"/>
          <w:szCs w:val="20"/>
        </w:rPr>
        <w:t>.</w:t>
      </w:r>
    </w:p>
    <w:p w14:paraId="17E790B4" w14:textId="77777777" w:rsidR="00647581" w:rsidRPr="00EE584E" w:rsidRDefault="00647581" w:rsidP="00647581">
      <w:pPr>
        <w:autoSpaceDE w:val="0"/>
        <w:autoSpaceDN w:val="0"/>
        <w:adjustRightInd w:val="0"/>
        <w:rPr>
          <w:rFonts w:ascii="Arial" w:hAnsi="Arial" w:cs="Arial"/>
          <w:color w:val="000000"/>
          <w:sz w:val="20"/>
          <w:szCs w:val="20"/>
        </w:rPr>
      </w:pPr>
    </w:p>
    <w:p w14:paraId="29A71478" w14:textId="77777777" w:rsidR="00647581" w:rsidRPr="00EE584E" w:rsidRDefault="00647581" w:rsidP="00647581">
      <w:pPr>
        <w:autoSpaceDE w:val="0"/>
        <w:autoSpaceDN w:val="0"/>
        <w:adjustRightInd w:val="0"/>
        <w:rPr>
          <w:rFonts w:ascii="Arial" w:hAnsi="Arial" w:cs="Arial"/>
          <w:color w:val="0000FF"/>
          <w:sz w:val="20"/>
          <w:szCs w:val="20"/>
        </w:rPr>
      </w:pPr>
      <w:r w:rsidRPr="00EE584E">
        <w:rPr>
          <w:rFonts w:ascii="Arial" w:hAnsi="Arial" w:cs="Arial"/>
          <w:color w:val="000000"/>
          <w:sz w:val="20"/>
          <w:szCs w:val="20"/>
        </w:rPr>
        <w:t>Sport Management Library (</w:t>
      </w:r>
      <w:r w:rsidRPr="00EE584E">
        <w:rPr>
          <w:rFonts w:ascii="Arial" w:hAnsi="Arial" w:cs="Arial"/>
          <w:sz w:val="20"/>
          <w:szCs w:val="20"/>
        </w:rPr>
        <w:t>http://www.sportmanager.com).</w:t>
      </w:r>
    </w:p>
    <w:p w14:paraId="09C91996" w14:textId="77777777" w:rsidR="00647581" w:rsidRPr="00EE584E" w:rsidRDefault="00647581" w:rsidP="00647581">
      <w:pPr>
        <w:autoSpaceDE w:val="0"/>
        <w:autoSpaceDN w:val="0"/>
        <w:adjustRightInd w:val="0"/>
        <w:rPr>
          <w:rFonts w:ascii="Arial" w:hAnsi="Arial" w:cs="Arial"/>
          <w:sz w:val="20"/>
          <w:szCs w:val="20"/>
        </w:rPr>
      </w:pPr>
    </w:p>
    <w:p w14:paraId="02E748BE" w14:textId="77777777" w:rsidR="00647581" w:rsidRPr="00EE584E" w:rsidRDefault="00647581" w:rsidP="00647581">
      <w:pPr>
        <w:autoSpaceDE w:val="0"/>
        <w:autoSpaceDN w:val="0"/>
        <w:adjustRightInd w:val="0"/>
        <w:rPr>
          <w:rFonts w:ascii="Arial" w:hAnsi="Arial" w:cs="Arial"/>
          <w:i/>
          <w:sz w:val="20"/>
          <w:szCs w:val="20"/>
        </w:rPr>
      </w:pPr>
      <w:r w:rsidRPr="00EE584E">
        <w:rPr>
          <w:rFonts w:ascii="Arial" w:hAnsi="Arial" w:cs="Arial"/>
          <w:sz w:val="20"/>
          <w:szCs w:val="20"/>
        </w:rPr>
        <w:t xml:space="preserve">Stier, W.F. (1999). </w:t>
      </w:r>
      <w:r w:rsidRPr="00EE584E">
        <w:rPr>
          <w:rFonts w:ascii="Arial" w:hAnsi="Arial" w:cs="Arial"/>
          <w:i/>
          <w:sz w:val="20"/>
          <w:szCs w:val="20"/>
        </w:rPr>
        <w:t>Managing sport, fitness, and re</w:t>
      </w:r>
      <w:r w:rsidR="00E2698A" w:rsidRPr="00EE584E">
        <w:rPr>
          <w:rFonts w:ascii="Arial" w:hAnsi="Arial" w:cs="Arial"/>
          <w:i/>
          <w:sz w:val="20"/>
          <w:szCs w:val="20"/>
        </w:rPr>
        <w:t xml:space="preserve">creation programs: Concepts and </w:t>
      </w:r>
      <w:r w:rsidRPr="00EE584E">
        <w:rPr>
          <w:rFonts w:ascii="Arial" w:hAnsi="Arial" w:cs="Arial"/>
          <w:i/>
          <w:sz w:val="20"/>
          <w:szCs w:val="20"/>
        </w:rPr>
        <w:t>practices</w:t>
      </w:r>
      <w:r w:rsidRPr="00EE584E">
        <w:rPr>
          <w:rFonts w:ascii="Arial" w:hAnsi="Arial" w:cs="Arial"/>
          <w:sz w:val="20"/>
          <w:szCs w:val="20"/>
        </w:rPr>
        <w:t>. Boston, MA: Allyn &amp; Bacon.</w:t>
      </w:r>
    </w:p>
    <w:p w14:paraId="7DDE4BCE" w14:textId="77777777" w:rsidR="00647581" w:rsidRPr="00EE584E" w:rsidRDefault="00647581" w:rsidP="00647581">
      <w:pPr>
        <w:rPr>
          <w:rFonts w:ascii="Arial" w:hAnsi="Arial" w:cs="Arial"/>
          <w:sz w:val="20"/>
          <w:szCs w:val="20"/>
        </w:rPr>
      </w:pPr>
    </w:p>
    <w:p w14:paraId="540F132D" w14:textId="77777777" w:rsidR="00647581" w:rsidRPr="00EE584E" w:rsidRDefault="00647581" w:rsidP="00647581">
      <w:pPr>
        <w:autoSpaceDE w:val="0"/>
        <w:autoSpaceDN w:val="0"/>
        <w:adjustRightInd w:val="0"/>
        <w:rPr>
          <w:rFonts w:ascii="Arial" w:hAnsi="Arial" w:cs="Arial"/>
          <w:sz w:val="20"/>
          <w:szCs w:val="20"/>
        </w:rPr>
      </w:pPr>
      <w:r w:rsidRPr="00EE584E">
        <w:rPr>
          <w:rFonts w:ascii="Arial" w:hAnsi="Arial" w:cs="Arial"/>
          <w:color w:val="000000"/>
          <w:sz w:val="20"/>
          <w:szCs w:val="20"/>
        </w:rPr>
        <w:t xml:space="preserve">Street &amp; Smith’s </w:t>
      </w:r>
      <w:r w:rsidRPr="00EE584E">
        <w:rPr>
          <w:rFonts w:ascii="Arial" w:hAnsi="Arial" w:cs="Arial"/>
          <w:i/>
          <w:color w:val="000000"/>
          <w:sz w:val="20"/>
          <w:szCs w:val="20"/>
        </w:rPr>
        <w:t>Sports Business Journal</w:t>
      </w:r>
      <w:r w:rsidRPr="00EE584E">
        <w:rPr>
          <w:rFonts w:ascii="Arial" w:hAnsi="Arial" w:cs="Arial"/>
          <w:color w:val="000000"/>
          <w:sz w:val="20"/>
          <w:szCs w:val="20"/>
        </w:rPr>
        <w:t xml:space="preserve"> (</w:t>
      </w:r>
      <w:r w:rsidRPr="00EE584E">
        <w:rPr>
          <w:rFonts w:ascii="Arial" w:hAnsi="Arial" w:cs="Arial"/>
          <w:sz w:val="20"/>
          <w:szCs w:val="20"/>
        </w:rPr>
        <w:t>http://www.sportsbusinessjournal.com/).</w:t>
      </w:r>
    </w:p>
    <w:p w14:paraId="615F8122" w14:textId="77777777" w:rsidR="00835FC4" w:rsidRDefault="00835FC4" w:rsidP="00835FC4">
      <w:pPr>
        <w:autoSpaceDE w:val="0"/>
        <w:autoSpaceDN w:val="0"/>
        <w:adjustRightInd w:val="0"/>
        <w:rPr>
          <w:rFonts w:ascii="Arial" w:hAnsi="Arial" w:cs="Arial"/>
          <w:color w:val="000000"/>
          <w:sz w:val="20"/>
          <w:szCs w:val="20"/>
        </w:rPr>
      </w:pPr>
    </w:p>
    <w:p w14:paraId="27E9E2C0" w14:textId="77777777" w:rsidR="00835FC4" w:rsidRPr="00EE584E" w:rsidRDefault="00835FC4" w:rsidP="00835FC4">
      <w:pPr>
        <w:autoSpaceDE w:val="0"/>
        <w:autoSpaceDN w:val="0"/>
        <w:adjustRightInd w:val="0"/>
        <w:rPr>
          <w:rFonts w:ascii="Arial" w:hAnsi="Arial" w:cs="Arial"/>
          <w:sz w:val="20"/>
          <w:szCs w:val="20"/>
        </w:rPr>
      </w:pPr>
      <w:proofErr w:type="spellStart"/>
      <w:r>
        <w:rPr>
          <w:rFonts w:ascii="Arial" w:hAnsi="Arial" w:cs="Arial"/>
          <w:color w:val="000000"/>
          <w:sz w:val="20"/>
          <w:szCs w:val="20"/>
        </w:rPr>
        <w:t>T</w:t>
      </w:r>
      <w:r w:rsidRPr="00EE584E">
        <w:rPr>
          <w:rFonts w:ascii="Arial" w:hAnsi="Arial" w:cs="Arial"/>
          <w:color w:val="000000"/>
          <w:sz w:val="20"/>
          <w:szCs w:val="20"/>
        </w:rPr>
        <w:t>homaselli</w:t>
      </w:r>
      <w:proofErr w:type="spellEnd"/>
      <w:r w:rsidRPr="00EE584E">
        <w:rPr>
          <w:rFonts w:ascii="Arial" w:hAnsi="Arial" w:cs="Arial"/>
          <w:color w:val="000000"/>
          <w:sz w:val="20"/>
          <w:szCs w:val="20"/>
        </w:rPr>
        <w:t xml:space="preserve"> (2011), “Over $12B at Stake if NFL Lockout Prevents 2011 Season,” </w:t>
      </w:r>
    </w:p>
    <w:p w14:paraId="52AC9AB8" w14:textId="77777777" w:rsidR="000D1E76" w:rsidRDefault="000D1E76" w:rsidP="000D1E76">
      <w:pPr>
        <w:autoSpaceDE w:val="0"/>
        <w:autoSpaceDN w:val="0"/>
        <w:adjustRightInd w:val="0"/>
        <w:rPr>
          <w:rFonts w:ascii="Arial" w:hAnsi="Arial" w:cs="Arial"/>
          <w:color w:val="000000"/>
          <w:sz w:val="20"/>
          <w:szCs w:val="20"/>
        </w:rPr>
      </w:pPr>
    </w:p>
    <w:p w14:paraId="42B85CCF" w14:textId="77777777" w:rsidR="000D1E76" w:rsidRPr="00EE584E" w:rsidRDefault="000D1E76" w:rsidP="000D1E76">
      <w:pPr>
        <w:autoSpaceDE w:val="0"/>
        <w:autoSpaceDN w:val="0"/>
        <w:adjustRightInd w:val="0"/>
        <w:rPr>
          <w:rFonts w:ascii="Arial" w:hAnsi="Arial" w:cs="Arial"/>
          <w:i/>
          <w:iCs/>
          <w:color w:val="000000"/>
          <w:sz w:val="20"/>
          <w:szCs w:val="20"/>
        </w:rPr>
      </w:pPr>
      <w:r w:rsidRPr="00EE584E">
        <w:rPr>
          <w:rFonts w:ascii="Arial" w:hAnsi="Arial" w:cs="Arial"/>
          <w:color w:val="000000"/>
          <w:sz w:val="20"/>
          <w:szCs w:val="20"/>
        </w:rPr>
        <w:t xml:space="preserve">Wilson, Bill (2009), “NBA Basketball Eyes Global Expansion,” </w:t>
      </w:r>
      <w:r w:rsidRPr="00EE584E">
        <w:rPr>
          <w:rFonts w:ascii="Arial" w:hAnsi="Arial" w:cs="Arial"/>
          <w:i/>
          <w:iCs/>
          <w:color w:val="000000"/>
          <w:sz w:val="20"/>
          <w:szCs w:val="20"/>
        </w:rPr>
        <w:t>BBC News.</w:t>
      </w:r>
    </w:p>
    <w:p w14:paraId="35CD547B" w14:textId="77777777" w:rsidR="00647581" w:rsidRPr="00EE584E" w:rsidRDefault="00647581" w:rsidP="00647581">
      <w:pPr>
        <w:rPr>
          <w:rFonts w:ascii="Arial" w:hAnsi="Arial" w:cs="Arial"/>
          <w:b/>
          <w:bCs/>
          <w:sz w:val="20"/>
          <w:szCs w:val="20"/>
        </w:rPr>
      </w:pPr>
    </w:p>
    <w:p w14:paraId="212EC003" w14:textId="77777777" w:rsidR="008D3DBE" w:rsidRDefault="00647581" w:rsidP="00934327">
      <w:pPr>
        <w:autoSpaceDE w:val="0"/>
        <w:autoSpaceDN w:val="0"/>
        <w:adjustRightInd w:val="0"/>
        <w:rPr>
          <w:rFonts w:ascii="Arial" w:hAnsi="Arial" w:cs="Arial"/>
          <w:i/>
          <w:iCs/>
          <w:color w:val="000000"/>
          <w:sz w:val="20"/>
          <w:szCs w:val="20"/>
        </w:rPr>
      </w:pPr>
      <w:r w:rsidRPr="00EE584E">
        <w:rPr>
          <w:rFonts w:ascii="Arial" w:hAnsi="Arial" w:cs="Arial"/>
          <w:sz w:val="20"/>
          <w:szCs w:val="20"/>
        </w:rPr>
        <w:t xml:space="preserve">Ziegler, E.F., &amp; Bowie, G.S. (1983). </w:t>
      </w:r>
      <w:r w:rsidRPr="00EE584E">
        <w:rPr>
          <w:rFonts w:ascii="Arial" w:hAnsi="Arial" w:cs="Arial"/>
          <w:i/>
          <w:sz w:val="20"/>
          <w:szCs w:val="20"/>
        </w:rPr>
        <w:t xml:space="preserve">Management competency </w:t>
      </w:r>
      <w:r w:rsidR="00E2698A" w:rsidRPr="00EE584E">
        <w:rPr>
          <w:rFonts w:ascii="Arial" w:hAnsi="Arial" w:cs="Arial"/>
          <w:i/>
          <w:sz w:val="20"/>
          <w:szCs w:val="20"/>
        </w:rPr>
        <w:t xml:space="preserve">development in sport and </w:t>
      </w:r>
      <w:r w:rsidRPr="00EE584E">
        <w:rPr>
          <w:rFonts w:ascii="Arial" w:hAnsi="Arial" w:cs="Arial"/>
          <w:i/>
          <w:sz w:val="20"/>
          <w:szCs w:val="20"/>
        </w:rPr>
        <w:t>physical education</w:t>
      </w:r>
      <w:r w:rsidRPr="00EE584E">
        <w:rPr>
          <w:rFonts w:ascii="Arial" w:hAnsi="Arial" w:cs="Arial"/>
          <w:sz w:val="20"/>
          <w:szCs w:val="20"/>
        </w:rPr>
        <w:t xml:space="preserve">. Philadelphia, PA: Lea &amp; </w:t>
      </w:r>
      <w:proofErr w:type="spellStart"/>
      <w:r w:rsidRPr="00EE584E">
        <w:rPr>
          <w:rFonts w:ascii="Arial" w:hAnsi="Arial" w:cs="Arial"/>
          <w:sz w:val="20"/>
          <w:szCs w:val="20"/>
        </w:rPr>
        <w:t>Febiger</w:t>
      </w:r>
      <w:proofErr w:type="spellEnd"/>
      <w:r w:rsidRPr="00EE584E">
        <w:rPr>
          <w:rFonts w:ascii="Arial" w:hAnsi="Arial" w:cs="Arial"/>
          <w:sz w:val="20"/>
          <w:szCs w:val="20"/>
        </w:rPr>
        <w:t>.</w:t>
      </w:r>
      <w:r w:rsidR="00EE584E" w:rsidRPr="00EE584E">
        <w:rPr>
          <w:rFonts w:ascii="Arial" w:hAnsi="Arial" w:cs="Arial"/>
          <w:i/>
          <w:iCs/>
          <w:color w:val="000000"/>
          <w:sz w:val="20"/>
          <w:szCs w:val="20"/>
        </w:rPr>
        <w:t xml:space="preserve"> Advertising Age.</w:t>
      </w:r>
    </w:p>
    <w:p w14:paraId="369CFC58" w14:textId="77777777" w:rsidR="007934AE" w:rsidRDefault="007934AE" w:rsidP="007934AE">
      <w:pPr>
        <w:autoSpaceDE w:val="0"/>
        <w:autoSpaceDN w:val="0"/>
        <w:adjustRightInd w:val="0"/>
        <w:jc w:val="center"/>
        <w:rPr>
          <w:rFonts w:ascii="Arial" w:hAnsi="Arial" w:cs="Arial"/>
          <w:b/>
          <w:iCs/>
          <w:color w:val="000000"/>
        </w:rPr>
      </w:pPr>
    </w:p>
    <w:p w14:paraId="573ED476" w14:textId="77777777" w:rsidR="008F2830" w:rsidRDefault="008F2830" w:rsidP="007934AE">
      <w:pPr>
        <w:autoSpaceDE w:val="0"/>
        <w:autoSpaceDN w:val="0"/>
        <w:adjustRightInd w:val="0"/>
        <w:jc w:val="center"/>
        <w:rPr>
          <w:rFonts w:ascii="Arial" w:hAnsi="Arial" w:cs="Arial"/>
          <w:b/>
          <w:i/>
          <w:iCs/>
          <w:color w:val="000000"/>
          <w:u w:val="single"/>
        </w:rPr>
      </w:pPr>
    </w:p>
    <w:p w14:paraId="55CDADA2" w14:textId="77777777" w:rsidR="0055328F" w:rsidRDefault="0055328F" w:rsidP="007934AE">
      <w:pPr>
        <w:autoSpaceDE w:val="0"/>
        <w:autoSpaceDN w:val="0"/>
        <w:adjustRightInd w:val="0"/>
        <w:jc w:val="center"/>
        <w:rPr>
          <w:rFonts w:ascii="Arial" w:hAnsi="Arial" w:cs="Arial"/>
          <w:b/>
          <w:i/>
          <w:iCs/>
          <w:color w:val="000000"/>
          <w:u w:val="single"/>
        </w:rPr>
      </w:pPr>
    </w:p>
    <w:p w14:paraId="442F71C2" w14:textId="77777777" w:rsidR="0055328F" w:rsidRDefault="0055328F" w:rsidP="007934AE">
      <w:pPr>
        <w:autoSpaceDE w:val="0"/>
        <w:autoSpaceDN w:val="0"/>
        <w:adjustRightInd w:val="0"/>
        <w:jc w:val="center"/>
        <w:rPr>
          <w:rFonts w:ascii="Arial" w:hAnsi="Arial" w:cs="Arial"/>
          <w:b/>
          <w:i/>
          <w:iCs/>
          <w:color w:val="000000"/>
          <w:u w:val="single"/>
        </w:rPr>
      </w:pPr>
    </w:p>
    <w:p w14:paraId="10D1CC8F" w14:textId="77777777" w:rsidR="0055328F" w:rsidRDefault="0055328F" w:rsidP="007934AE">
      <w:pPr>
        <w:autoSpaceDE w:val="0"/>
        <w:autoSpaceDN w:val="0"/>
        <w:adjustRightInd w:val="0"/>
        <w:jc w:val="center"/>
        <w:rPr>
          <w:rFonts w:ascii="Arial" w:hAnsi="Arial" w:cs="Arial"/>
          <w:b/>
          <w:i/>
          <w:iCs/>
          <w:color w:val="000000"/>
          <w:u w:val="single"/>
        </w:rPr>
      </w:pPr>
    </w:p>
    <w:p w14:paraId="53EC4E33" w14:textId="77777777" w:rsidR="0055328F" w:rsidRDefault="0055328F" w:rsidP="007934AE">
      <w:pPr>
        <w:autoSpaceDE w:val="0"/>
        <w:autoSpaceDN w:val="0"/>
        <w:adjustRightInd w:val="0"/>
        <w:jc w:val="center"/>
        <w:rPr>
          <w:rFonts w:ascii="Arial" w:hAnsi="Arial" w:cs="Arial"/>
          <w:b/>
          <w:i/>
          <w:iCs/>
          <w:color w:val="000000"/>
          <w:u w:val="single"/>
        </w:rPr>
      </w:pPr>
    </w:p>
    <w:p w14:paraId="09EC99FA" w14:textId="77777777" w:rsidR="0055328F" w:rsidRDefault="0055328F" w:rsidP="007934AE">
      <w:pPr>
        <w:autoSpaceDE w:val="0"/>
        <w:autoSpaceDN w:val="0"/>
        <w:adjustRightInd w:val="0"/>
        <w:jc w:val="center"/>
        <w:rPr>
          <w:rFonts w:ascii="Arial" w:hAnsi="Arial" w:cs="Arial"/>
          <w:b/>
          <w:i/>
          <w:iCs/>
          <w:color w:val="000000"/>
          <w:u w:val="single"/>
        </w:rPr>
      </w:pPr>
    </w:p>
    <w:p w14:paraId="0E380D6C" w14:textId="77777777" w:rsidR="0055328F" w:rsidRDefault="0055328F" w:rsidP="007934AE">
      <w:pPr>
        <w:autoSpaceDE w:val="0"/>
        <w:autoSpaceDN w:val="0"/>
        <w:adjustRightInd w:val="0"/>
        <w:jc w:val="center"/>
        <w:rPr>
          <w:rFonts w:ascii="Arial" w:hAnsi="Arial" w:cs="Arial"/>
          <w:b/>
          <w:i/>
          <w:iCs/>
          <w:color w:val="000000"/>
          <w:u w:val="single"/>
        </w:rPr>
      </w:pPr>
    </w:p>
    <w:p w14:paraId="7C99A91D" w14:textId="77777777" w:rsidR="0055328F" w:rsidRDefault="0055328F" w:rsidP="007934AE">
      <w:pPr>
        <w:autoSpaceDE w:val="0"/>
        <w:autoSpaceDN w:val="0"/>
        <w:adjustRightInd w:val="0"/>
        <w:jc w:val="center"/>
        <w:rPr>
          <w:rFonts w:ascii="Arial" w:hAnsi="Arial" w:cs="Arial"/>
          <w:b/>
          <w:i/>
          <w:iCs/>
          <w:color w:val="000000"/>
          <w:u w:val="single"/>
        </w:rPr>
      </w:pPr>
    </w:p>
    <w:p w14:paraId="607DD294" w14:textId="77777777" w:rsidR="0055328F" w:rsidRDefault="0055328F" w:rsidP="007934AE">
      <w:pPr>
        <w:autoSpaceDE w:val="0"/>
        <w:autoSpaceDN w:val="0"/>
        <w:adjustRightInd w:val="0"/>
        <w:jc w:val="center"/>
        <w:rPr>
          <w:rFonts w:ascii="Arial" w:hAnsi="Arial" w:cs="Arial"/>
          <w:b/>
          <w:i/>
          <w:iCs/>
          <w:color w:val="000000"/>
          <w:u w:val="single"/>
        </w:rPr>
      </w:pPr>
    </w:p>
    <w:p w14:paraId="3F89985B" w14:textId="2DF9BABE" w:rsidR="00B86DF4" w:rsidRPr="00DF563F" w:rsidRDefault="00B86DF4" w:rsidP="007934AE">
      <w:pPr>
        <w:autoSpaceDE w:val="0"/>
        <w:autoSpaceDN w:val="0"/>
        <w:adjustRightInd w:val="0"/>
        <w:jc w:val="center"/>
        <w:rPr>
          <w:rFonts w:ascii="Arial" w:hAnsi="Arial" w:cs="Arial"/>
          <w:b/>
          <w:i/>
          <w:iCs/>
          <w:color w:val="000000"/>
          <w:u w:val="single"/>
        </w:rPr>
      </w:pPr>
      <w:r w:rsidRPr="00DF563F">
        <w:rPr>
          <w:rFonts w:ascii="Arial" w:hAnsi="Arial" w:cs="Arial"/>
          <w:b/>
          <w:i/>
          <w:iCs/>
          <w:color w:val="000000"/>
          <w:u w:val="single"/>
        </w:rPr>
        <w:lastRenderedPageBreak/>
        <w:t>Tentative Course Calendar</w:t>
      </w:r>
    </w:p>
    <w:tbl>
      <w:tblPr>
        <w:tblW w:w="1008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1080"/>
        <w:gridCol w:w="2160"/>
        <w:gridCol w:w="2520"/>
        <w:gridCol w:w="2070"/>
        <w:gridCol w:w="1335"/>
        <w:gridCol w:w="15"/>
      </w:tblGrid>
      <w:tr w:rsidR="00BF2C62" w14:paraId="78C83506" w14:textId="77777777" w:rsidTr="00F83E99">
        <w:trPr>
          <w:gridAfter w:val="1"/>
          <w:wAfter w:w="15" w:type="dxa"/>
          <w:trHeight w:val="781"/>
        </w:trPr>
        <w:tc>
          <w:tcPr>
            <w:tcW w:w="900" w:type="dxa"/>
            <w:shd w:val="clear" w:color="auto" w:fill="F9CB9C"/>
            <w:tcMar>
              <w:top w:w="100" w:type="dxa"/>
              <w:left w:w="100" w:type="dxa"/>
              <w:bottom w:w="100" w:type="dxa"/>
              <w:right w:w="100" w:type="dxa"/>
            </w:tcMar>
          </w:tcPr>
          <w:p w14:paraId="5480CA95" w14:textId="77777777" w:rsidR="00BF2C62" w:rsidRDefault="00BF2C62" w:rsidP="00B66059">
            <w:pPr>
              <w:widowControl w:val="0"/>
              <w:pBdr>
                <w:top w:val="nil"/>
                <w:left w:val="nil"/>
                <w:bottom w:val="nil"/>
                <w:right w:val="nil"/>
                <w:between w:val="nil"/>
              </w:pBdr>
              <w:rPr>
                <w:b/>
                <w:sz w:val="20"/>
                <w:szCs w:val="20"/>
              </w:rPr>
            </w:pPr>
            <w:r>
              <w:rPr>
                <w:b/>
                <w:sz w:val="20"/>
                <w:szCs w:val="20"/>
              </w:rPr>
              <w:t>Week</w:t>
            </w:r>
          </w:p>
        </w:tc>
        <w:tc>
          <w:tcPr>
            <w:tcW w:w="1080" w:type="dxa"/>
            <w:shd w:val="clear" w:color="auto" w:fill="F9CB9C"/>
          </w:tcPr>
          <w:p w14:paraId="6BE88B9F" w14:textId="77777777" w:rsidR="00BF2C62" w:rsidRDefault="00BF2C62" w:rsidP="00B66059">
            <w:pPr>
              <w:widowControl w:val="0"/>
              <w:pBdr>
                <w:top w:val="nil"/>
                <w:left w:val="nil"/>
                <w:bottom w:val="nil"/>
                <w:right w:val="nil"/>
                <w:between w:val="nil"/>
              </w:pBdr>
              <w:rPr>
                <w:b/>
                <w:sz w:val="20"/>
                <w:szCs w:val="20"/>
              </w:rPr>
            </w:pPr>
            <w:r>
              <w:rPr>
                <w:b/>
                <w:sz w:val="20"/>
                <w:szCs w:val="20"/>
              </w:rPr>
              <w:t>Day &amp; Date</w:t>
            </w:r>
          </w:p>
        </w:tc>
        <w:tc>
          <w:tcPr>
            <w:tcW w:w="2160" w:type="dxa"/>
            <w:shd w:val="clear" w:color="auto" w:fill="F9CB9C"/>
            <w:tcMar>
              <w:top w:w="100" w:type="dxa"/>
              <w:left w:w="100" w:type="dxa"/>
              <w:bottom w:w="100" w:type="dxa"/>
              <w:right w:w="100" w:type="dxa"/>
            </w:tcMar>
          </w:tcPr>
          <w:p w14:paraId="53413644" w14:textId="77777777" w:rsidR="00BF2C62" w:rsidRDefault="00BF2C62" w:rsidP="00B66059">
            <w:pPr>
              <w:widowControl w:val="0"/>
              <w:pBdr>
                <w:top w:val="nil"/>
                <w:left w:val="nil"/>
                <w:bottom w:val="nil"/>
                <w:right w:val="nil"/>
                <w:between w:val="nil"/>
              </w:pBdr>
              <w:rPr>
                <w:b/>
                <w:sz w:val="20"/>
                <w:szCs w:val="20"/>
              </w:rPr>
            </w:pPr>
            <w:r>
              <w:rPr>
                <w:b/>
                <w:sz w:val="20"/>
                <w:szCs w:val="20"/>
              </w:rPr>
              <w:t>Topics</w:t>
            </w:r>
          </w:p>
        </w:tc>
        <w:tc>
          <w:tcPr>
            <w:tcW w:w="2520" w:type="dxa"/>
            <w:shd w:val="clear" w:color="auto" w:fill="F9CB9C"/>
            <w:tcMar>
              <w:top w:w="100" w:type="dxa"/>
              <w:left w:w="100" w:type="dxa"/>
              <w:bottom w:w="100" w:type="dxa"/>
              <w:right w:w="100" w:type="dxa"/>
            </w:tcMar>
          </w:tcPr>
          <w:p w14:paraId="07CBB0F0" w14:textId="6DF07F8F" w:rsidR="00BF2C62" w:rsidRDefault="003344F0" w:rsidP="00B66059">
            <w:pPr>
              <w:widowControl w:val="0"/>
              <w:pBdr>
                <w:top w:val="nil"/>
                <w:left w:val="nil"/>
                <w:bottom w:val="nil"/>
                <w:right w:val="nil"/>
                <w:between w:val="nil"/>
              </w:pBdr>
              <w:rPr>
                <w:b/>
                <w:sz w:val="20"/>
                <w:szCs w:val="20"/>
              </w:rPr>
            </w:pPr>
            <w:r>
              <w:rPr>
                <w:b/>
                <w:sz w:val="20"/>
                <w:szCs w:val="20"/>
              </w:rPr>
              <w:t>Homework/Readings</w:t>
            </w:r>
          </w:p>
        </w:tc>
        <w:tc>
          <w:tcPr>
            <w:tcW w:w="2070" w:type="dxa"/>
            <w:shd w:val="clear" w:color="auto" w:fill="F9CB9C"/>
            <w:tcMar>
              <w:top w:w="100" w:type="dxa"/>
              <w:left w:w="100" w:type="dxa"/>
              <w:bottom w:w="100" w:type="dxa"/>
              <w:right w:w="100" w:type="dxa"/>
            </w:tcMar>
          </w:tcPr>
          <w:p w14:paraId="2C4F9FAF" w14:textId="63245100" w:rsidR="00BF2C62" w:rsidRDefault="003344F0" w:rsidP="00B66059">
            <w:pPr>
              <w:widowControl w:val="0"/>
              <w:pBdr>
                <w:top w:val="nil"/>
                <w:left w:val="nil"/>
                <w:bottom w:val="nil"/>
                <w:right w:val="nil"/>
                <w:between w:val="nil"/>
              </w:pBdr>
              <w:rPr>
                <w:b/>
                <w:sz w:val="20"/>
                <w:szCs w:val="20"/>
              </w:rPr>
            </w:pPr>
            <w:r>
              <w:rPr>
                <w:b/>
                <w:sz w:val="20"/>
                <w:szCs w:val="20"/>
              </w:rPr>
              <w:t>In-Class Work (</w:t>
            </w:r>
            <w:r w:rsidR="00BF2C62">
              <w:rPr>
                <w:b/>
                <w:sz w:val="20"/>
                <w:szCs w:val="20"/>
              </w:rPr>
              <w:t>Assignments/Project/Exam</w:t>
            </w:r>
            <w:r>
              <w:rPr>
                <w:b/>
                <w:sz w:val="20"/>
                <w:szCs w:val="20"/>
              </w:rPr>
              <w:t>/Quizzes)</w:t>
            </w:r>
            <w:r w:rsidR="00BF2C62">
              <w:rPr>
                <w:b/>
                <w:sz w:val="20"/>
                <w:szCs w:val="20"/>
              </w:rPr>
              <w:t xml:space="preserve"> </w:t>
            </w:r>
          </w:p>
        </w:tc>
        <w:tc>
          <w:tcPr>
            <w:tcW w:w="1335" w:type="dxa"/>
            <w:shd w:val="clear" w:color="auto" w:fill="F9CB9C"/>
            <w:tcMar>
              <w:top w:w="100" w:type="dxa"/>
              <w:left w:w="100" w:type="dxa"/>
              <w:bottom w:w="100" w:type="dxa"/>
              <w:right w:w="100" w:type="dxa"/>
            </w:tcMar>
          </w:tcPr>
          <w:p w14:paraId="05ADD4C5" w14:textId="77777777" w:rsidR="00BF2C62" w:rsidRDefault="00BF2C62" w:rsidP="00B66059">
            <w:pPr>
              <w:widowControl w:val="0"/>
              <w:pBdr>
                <w:top w:val="nil"/>
                <w:left w:val="nil"/>
                <w:bottom w:val="nil"/>
                <w:right w:val="nil"/>
                <w:between w:val="nil"/>
              </w:pBdr>
              <w:rPr>
                <w:b/>
                <w:sz w:val="20"/>
                <w:szCs w:val="20"/>
              </w:rPr>
            </w:pPr>
            <w:r>
              <w:rPr>
                <w:b/>
                <w:sz w:val="20"/>
                <w:szCs w:val="20"/>
              </w:rPr>
              <w:t xml:space="preserve">Sports </w:t>
            </w:r>
            <w:proofErr w:type="gramStart"/>
            <w:r>
              <w:rPr>
                <w:b/>
                <w:sz w:val="20"/>
                <w:szCs w:val="20"/>
              </w:rPr>
              <w:t>Marketing  Simulation</w:t>
            </w:r>
            <w:proofErr w:type="gramEnd"/>
          </w:p>
        </w:tc>
      </w:tr>
      <w:tr w:rsidR="00BF2C62" w:rsidRPr="000F3DB7" w14:paraId="3E8C9071" w14:textId="77777777" w:rsidTr="00F83E99">
        <w:trPr>
          <w:gridAfter w:val="1"/>
          <w:wAfter w:w="15" w:type="dxa"/>
          <w:trHeight w:val="813"/>
        </w:trPr>
        <w:tc>
          <w:tcPr>
            <w:tcW w:w="900" w:type="dxa"/>
            <w:vMerge w:val="restart"/>
            <w:shd w:val="clear" w:color="auto" w:fill="auto"/>
            <w:tcMar>
              <w:top w:w="100" w:type="dxa"/>
              <w:left w:w="100" w:type="dxa"/>
              <w:bottom w:w="100" w:type="dxa"/>
              <w:right w:w="100" w:type="dxa"/>
            </w:tcMar>
          </w:tcPr>
          <w:p w14:paraId="33A70E82"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1</w:t>
            </w:r>
          </w:p>
        </w:tc>
        <w:tc>
          <w:tcPr>
            <w:tcW w:w="1080" w:type="dxa"/>
          </w:tcPr>
          <w:p w14:paraId="2AE45749" w14:textId="1283B9EC" w:rsidR="00BF2C62" w:rsidRPr="000F3DB7" w:rsidRDefault="00B20617" w:rsidP="00B66059">
            <w:pPr>
              <w:rPr>
                <w:rFonts w:asciiTheme="majorHAnsi" w:hAnsiTheme="majorHAnsi" w:cstheme="majorHAnsi"/>
                <w:sz w:val="20"/>
                <w:szCs w:val="20"/>
              </w:rPr>
            </w:pPr>
            <w:r w:rsidRPr="000F3DB7">
              <w:rPr>
                <w:rFonts w:asciiTheme="majorHAnsi" w:hAnsiTheme="majorHAnsi" w:cstheme="majorHAnsi"/>
                <w:sz w:val="20"/>
                <w:szCs w:val="20"/>
              </w:rPr>
              <w:t xml:space="preserve">Tues. </w:t>
            </w:r>
            <w:r w:rsidR="00B53F34" w:rsidRPr="000F3DB7">
              <w:rPr>
                <w:rFonts w:asciiTheme="majorHAnsi" w:hAnsiTheme="majorHAnsi" w:cstheme="majorHAnsi"/>
                <w:sz w:val="20"/>
                <w:szCs w:val="20"/>
              </w:rPr>
              <w:t>8/15</w:t>
            </w:r>
          </w:p>
        </w:tc>
        <w:tc>
          <w:tcPr>
            <w:tcW w:w="2160" w:type="dxa"/>
            <w:shd w:val="clear" w:color="auto" w:fill="auto"/>
            <w:tcMar>
              <w:top w:w="100" w:type="dxa"/>
              <w:left w:w="100" w:type="dxa"/>
              <w:bottom w:w="100" w:type="dxa"/>
              <w:right w:w="100" w:type="dxa"/>
            </w:tcMar>
          </w:tcPr>
          <w:p w14:paraId="14F55EFE" w14:textId="4D912644" w:rsidR="00BF2C62" w:rsidRPr="000F3DB7" w:rsidRDefault="00B31176" w:rsidP="00B66059">
            <w:pPr>
              <w:rPr>
                <w:rFonts w:asciiTheme="majorHAnsi" w:hAnsiTheme="majorHAnsi" w:cstheme="majorHAnsi"/>
                <w:sz w:val="20"/>
                <w:szCs w:val="20"/>
              </w:rPr>
            </w:pPr>
            <w:r w:rsidRPr="000F3DB7">
              <w:rPr>
                <w:rFonts w:asciiTheme="majorHAnsi" w:hAnsiTheme="majorHAnsi" w:cstheme="majorHAnsi"/>
                <w:sz w:val="20"/>
                <w:szCs w:val="20"/>
              </w:rPr>
              <w:t xml:space="preserve">Introduction: Syllabus, Assignments/Projects, </w:t>
            </w:r>
            <w:proofErr w:type="spellStart"/>
            <w:r w:rsidRPr="000F3DB7">
              <w:rPr>
                <w:rFonts w:asciiTheme="majorHAnsi" w:hAnsiTheme="majorHAnsi" w:cstheme="majorHAnsi"/>
                <w:sz w:val="20"/>
                <w:szCs w:val="20"/>
              </w:rPr>
              <w:t>Stukent</w:t>
            </w:r>
            <w:proofErr w:type="spellEnd"/>
          </w:p>
        </w:tc>
        <w:tc>
          <w:tcPr>
            <w:tcW w:w="2520" w:type="dxa"/>
            <w:shd w:val="clear" w:color="auto" w:fill="auto"/>
            <w:tcMar>
              <w:top w:w="100" w:type="dxa"/>
              <w:left w:w="100" w:type="dxa"/>
              <w:bottom w:w="100" w:type="dxa"/>
              <w:right w:w="100" w:type="dxa"/>
            </w:tcMar>
          </w:tcPr>
          <w:p w14:paraId="2449F717" w14:textId="2420DDF6" w:rsidR="00BF2C62" w:rsidRPr="000F3DB7" w:rsidRDefault="00BF2C62" w:rsidP="00301632">
            <w:pPr>
              <w:pStyle w:val="ListParagraph"/>
              <w:widowControl w:val="0"/>
              <w:pBdr>
                <w:top w:val="nil"/>
                <w:left w:val="nil"/>
                <w:bottom w:val="nil"/>
                <w:right w:val="nil"/>
                <w:between w:val="nil"/>
              </w:pBdr>
              <w:spacing w:line="276" w:lineRule="auto"/>
              <w:ind w:left="360"/>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4498E567" w14:textId="77777777" w:rsidR="00BF2C62" w:rsidRPr="000F3DB7" w:rsidRDefault="00BF2C62" w:rsidP="00B66059">
            <w:pPr>
              <w:ind w:left="720"/>
              <w:rPr>
                <w:rFonts w:asciiTheme="majorHAnsi" w:hAnsiTheme="majorHAnsi" w:cstheme="majorHAnsi"/>
                <w:sz w:val="20"/>
                <w:szCs w:val="20"/>
              </w:rPr>
            </w:pPr>
          </w:p>
        </w:tc>
        <w:tc>
          <w:tcPr>
            <w:tcW w:w="1335" w:type="dxa"/>
            <w:shd w:val="clear" w:color="auto" w:fill="auto"/>
            <w:tcMar>
              <w:top w:w="100" w:type="dxa"/>
              <w:left w:w="100" w:type="dxa"/>
              <w:bottom w:w="100" w:type="dxa"/>
              <w:right w:w="100" w:type="dxa"/>
            </w:tcMar>
          </w:tcPr>
          <w:p w14:paraId="38A5752A" w14:textId="77777777" w:rsidR="00BF2C62" w:rsidRPr="000F3DB7" w:rsidRDefault="00BF2C62" w:rsidP="00B66059">
            <w:pPr>
              <w:rPr>
                <w:rFonts w:asciiTheme="majorHAnsi" w:hAnsiTheme="majorHAnsi" w:cstheme="majorHAnsi"/>
                <w:sz w:val="20"/>
                <w:szCs w:val="20"/>
              </w:rPr>
            </w:pPr>
          </w:p>
        </w:tc>
      </w:tr>
      <w:tr w:rsidR="00BF2C62" w:rsidRPr="000F3DB7" w14:paraId="23BC5078" w14:textId="77777777" w:rsidTr="00F83E99">
        <w:trPr>
          <w:gridAfter w:val="1"/>
          <w:wAfter w:w="15" w:type="dxa"/>
          <w:trHeight w:val="260"/>
        </w:trPr>
        <w:tc>
          <w:tcPr>
            <w:tcW w:w="900" w:type="dxa"/>
            <w:vMerge/>
            <w:shd w:val="clear" w:color="auto" w:fill="auto"/>
            <w:tcMar>
              <w:top w:w="100" w:type="dxa"/>
              <w:left w:w="100" w:type="dxa"/>
              <w:bottom w:w="100" w:type="dxa"/>
              <w:right w:w="100" w:type="dxa"/>
            </w:tcMar>
          </w:tcPr>
          <w:p w14:paraId="318E2421"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c>
          <w:tcPr>
            <w:tcW w:w="1080" w:type="dxa"/>
          </w:tcPr>
          <w:p w14:paraId="350CE11A" w14:textId="166B5209" w:rsidR="00BF2C62" w:rsidRPr="000F3DB7" w:rsidRDefault="00B20617" w:rsidP="00B66059">
            <w:pPr>
              <w:rPr>
                <w:rFonts w:asciiTheme="majorHAnsi" w:hAnsiTheme="majorHAnsi" w:cstheme="majorHAnsi"/>
                <w:sz w:val="20"/>
                <w:szCs w:val="20"/>
              </w:rPr>
            </w:pPr>
            <w:r w:rsidRPr="000F3DB7">
              <w:rPr>
                <w:rFonts w:asciiTheme="majorHAnsi" w:hAnsiTheme="majorHAnsi" w:cstheme="majorHAnsi"/>
                <w:sz w:val="20"/>
                <w:szCs w:val="20"/>
              </w:rPr>
              <w:t xml:space="preserve">Thurs. </w:t>
            </w:r>
            <w:r w:rsidR="00B53F34" w:rsidRPr="000F3DB7">
              <w:rPr>
                <w:rFonts w:asciiTheme="majorHAnsi" w:hAnsiTheme="majorHAnsi" w:cstheme="majorHAnsi"/>
                <w:sz w:val="20"/>
                <w:szCs w:val="20"/>
              </w:rPr>
              <w:t>8/17</w:t>
            </w:r>
          </w:p>
        </w:tc>
        <w:tc>
          <w:tcPr>
            <w:tcW w:w="2160" w:type="dxa"/>
            <w:shd w:val="clear" w:color="auto" w:fill="auto"/>
            <w:tcMar>
              <w:top w:w="100" w:type="dxa"/>
              <w:left w:w="100" w:type="dxa"/>
              <w:bottom w:w="100" w:type="dxa"/>
              <w:right w:w="100" w:type="dxa"/>
            </w:tcMar>
          </w:tcPr>
          <w:p w14:paraId="4A24777D" w14:textId="32AA9F2C" w:rsidR="00BF2C62" w:rsidRPr="000F3DB7" w:rsidRDefault="00B31176" w:rsidP="00B66059">
            <w:pPr>
              <w:rPr>
                <w:rFonts w:asciiTheme="majorHAnsi" w:hAnsiTheme="majorHAnsi" w:cstheme="majorHAnsi"/>
                <w:sz w:val="20"/>
                <w:szCs w:val="20"/>
              </w:rPr>
            </w:pPr>
            <w:r w:rsidRPr="000F3DB7">
              <w:rPr>
                <w:rFonts w:asciiTheme="majorHAnsi" w:hAnsiTheme="majorHAnsi" w:cstheme="majorHAnsi"/>
                <w:sz w:val="20"/>
                <w:szCs w:val="20"/>
              </w:rPr>
              <w:t>Lecture 1: The Special Nature of Sport Marketing</w:t>
            </w:r>
          </w:p>
        </w:tc>
        <w:tc>
          <w:tcPr>
            <w:tcW w:w="2520" w:type="dxa"/>
            <w:shd w:val="clear" w:color="auto" w:fill="auto"/>
            <w:tcMar>
              <w:top w:w="100" w:type="dxa"/>
              <w:left w:w="100" w:type="dxa"/>
              <w:bottom w:w="100" w:type="dxa"/>
              <w:right w:w="100" w:type="dxa"/>
            </w:tcMar>
          </w:tcPr>
          <w:p w14:paraId="12188E31" w14:textId="115C4120" w:rsidR="00BF2C62" w:rsidRPr="000F3DB7" w:rsidRDefault="00301632">
            <w:pPr>
              <w:pStyle w:val="ListParagraph"/>
              <w:widowControl w:val="0"/>
              <w:numPr>
                <w:ilvl w:val="0"/>
                <w:numId w:val="13"/>
              </w:numPr>
              <w:pBdr>
                <w:top w:val="nil"/>
                <w:left w:val="nil"/>
                <w:bottom w:val="nil"/>
                <w:right w:val="nil"/>
                <w:between w:val="nil"/>
              </w:pBdr>
              <w:spacing w:line="276" w:lineRule="auto"/>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w:t>
            </w:r>
            <w:r w:rsidR="00586916" w:rsidRPr="000F3DB7">
              <w:rPr>
                <w:rFonts w:asciiTheme="majorHAnsi" w:hAnsiTheme="majorHAnsi" w:cstheme="majorHAnsi"/>
                <w:color w:val="000000"/>
                <w:sz w:val="20"/>
                <w:szCs w:val="20"/>
              </w:rPr>
              <w:t>Tuesday</w:t>
            </w:r>
            <w:r w:rsidRPr="000F3DB7">
              <w:rPr>
                <w:rFonts w:asciiTheme="majorHAnsi" w:hAnsiTheme="majorHAnsi" w:cstheme="majorHAnsi"/>
                <w:color w:val="000000"/>
                <w:sz w:val="20"/>
                <w:szCs w:val="20"/>
              </w:rPr>
              <w:t xml:space="preserve"> - </w:t>
            </w:r>
            <w:r w:rsidR="00B31176" w:rsidRPr="000F3DB7">
              <w:rPr>
                <w:rFonts w:asciiTheme="majorHAnsi" w:hAnsiTheme="majorHAnsi" w:cstheme="majorHAnsi"/>
                <w:color w:val="000000"/>
                <w:sz w:val="20"/>
                <w:szCs w:val="20"/>
              </w:rPr>
              <w:t xml:space="preserve">Read Chapter 1: Understanding the Sport Landscape - </w:t>
            </w:r>
            <w:proofErr w:type="spellStart"/>
            <w:r w:rsidR="00B31176" w:rsidRPr="000F3DB7">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67933965" w14:textId="77777777" w:rsidR="00BF2C62" w:rsidRPr="000F3DB7" w:rsidRDefault="00B31176">
            <w:pPr>
              <w:pStyle w:val="ListParagraph"/>
              <w:numPr>
                <w:ilvl w:val="0"/>
                <w:numId w:val="14"/>
              </w:numPr>
              <w:rPr>
                <w:rFonts w:asciiTheme="majorHAnsi" w:eastAsia="Arial" w:hAnsiTheme="majorHAnsi" w:cstheme="majorHAnsi"/>
                <w:b/>
                <w:color w:val="000000"/>
                <w:sz w:val="20"/>
                <w:szCs w:val="20"/>
              </w:rPr>
            </w:pPr>
            <w:r w:rsidRPr="000F3DB7">
              <w:rPr>
                <w:rFonts w:asciiTheme="majorHAnsi" w:eastAsia="Arial" w:hAnsiTheme="majorHAnsi" w:cstheme="majorHAnsi"/>
                <w:b/>
                <w:color w:val="000000"/>
                <w:sz w:val="20"/>
                <w:szCs w:val="20"/>
              </w:rPr>
              <w:t>Lecture 1 Quiz Due before you leave</w:t>
            </w:r>
          </w:p>
          <w:p w14:paraId="5313A41F" w14:textId="160DCFCE" w:rsidR="00B31176" w:rsidRPr="000F3DB7" w:rsidRDefault="00B31176" w:rsidP="00B31176">
            <w:pPr>
              <w:rPr>
                <w:rFonts w:asciiTheme="majorHAnsi" w:hAnsiTheme="majorHAnsi" w:cstheme="majorHAnsi"/>
                <w:b/>
                <w:sz w:val="20"/>
                <w:szCs w:val="20"/>
              </w:rPr>
            </w:pPr>
          </w:p>
        </w:tc>
        <w:tc>
          <w:tcPr>
            <w:tcW w:w="1335" w:type="dxa"/>
            <w:shd w:val="clear" w:color="auto" w:fill="auto"/>
            <w:tcMar>
              <w:top w:w="100" w:type="dxa"/>
              <w:left w:w="100" w:type="dxa"/>
              <w:bottom w:w="100" w:type="dxa"/>
              <w:right w:w="100" w:type="dxa"/>
            </w:tcMar>
          </w:tcPr>
          <w:p w14:paraId="338C2D8D" w14:textId="77777777" w:rsidR="00BF2C62" w:rsidRPr="000F3DB7" w:rsidRDefault="00BF2C62" w:rsidP="00B66059">
            <w:pPr>
              <w:rPr>
                <w:rFonts w:asciiTheme="majorHAnsi" w:hAnsiTheme="majorHAnsi" w:cstheme="majorHAnsi"/>
                <w:sz w:val="20"/>
                <w:szCs w:val="20"/>
              </w:rPr>
            </w:pPr>
          </w:p>
        </w:tc>
      </w:tr>
      <w:tr w:rsidR="00BF2C62" w:rsidRPr="000F3DB7" w14:paraId="307C022F" w14:textId="77777777" w:rsidTr="00F83E99">
        <w:trPr>
          <w:gridAfter w:val="1"/>
          <w:wAfter w:w="15" w:type="dxa"/>
          <w:trHeight w:val="1139"/>
        </w:trPr>
        <w:tc>
          <w:tcPr>
            <w:tcW w:w="900" w:type="dxa"/>
            <w:vMerge w:val="restart"/>
            <w:shd w:val="clear" w:color="auto" w:fill="auto"/>
            <w:tcMar>
              <w:top w:w="100" w:type="dxa"/>
              <w:left w:w="100" w:type="dxa"/>
              <w:bottom w:w="100" w:type="dxa"/>
              <w:right w:w="100" w:type="dxa"/>
            </w:tcMar>
          </w:tcPr>
          <w:p w14:paraId="0A67C1B2"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2</w:t>
            </w:r>
          </w:p>
          <w:p w14:paraId="497E82AF"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p>
          <w:p w14:paraId="1568562F" w14:textId="77777777" w:rsidR="00BF2C62" w:rsidRPr="000F3DB7" w:rsidRDefault="00BF2C62" w:rsidP="00B66059">
            <w:pPr>
              <w:rPr>
                <w:rFonts w:asciiTheme="majorHAnsi" w:hAnsiTheme="majorHAnsi" w:cstheme="majorHAnsi"/>
                <w:sz w:val="20"/>
                <w:szCs w:val="20"/>
              </w:rPr>
            </w:pPr>
          </w:p>
          <w:p w14:paraId="5EBEFE0C" w14:textId="77777777" w:rsidR="00BF2C62" w:rsidRPr="000F3DB7" w:rsidRDefault="00BF2C62" w:rsidP="00B66059">
            <w:pPr>
              <w:rPr>
                <w:rFonts w:asciiTheme="majorHAnsi" w:hAnsiTheme="majorHAnsi" w:cstheme="majorHAnsi"/>
                <w:sz w:val="20"/>
                <w:szCs w:val="20"/>
              </w:rPr>
            </w:pPr>
          </w:p>
          <w:p w14:paraId="6024FC4E" w14:textId="77777777" w:rsidR="00BF2C62" w:rsidRPr="000F3DB7" w:rsidRDefault="00BF2C62" w:rsidP="00B66059">
            <w:pPr>
              <w:rPr>
                <w:rFonts w:asciiTheme="majorHAnsi" w:hAnsiTheme="majorHAnsi" w:cstheme="majorHAnsi"/>
                <w:sz w:val="20"/>
                <w:szCs w:val="20"/>
              </w:rPr>
            </w:pPr>
          </w:p>
          <w:p w14:paraId="05F03666" w14:textId="77777777" w:rsidR="00BF2C62" w:rsidRPr="000F3DB7" w:rsidRDefault="00BF2C62" w:rsidP="00B66059">
            <w:pPr>
              <w:rPr>
                <w:rFonts w:asciiTheme="majorHAnsi" w:hAnsiTheme="majorHAnsi" w:cstheme="majorHAnsi"/>
                <w:sz w:val="20"/>
                <w:szCs w:val="20"/>
              </w:rPr>
            </w:pPr>
          </w:p>
          <w:p w14:paraId="6B639668" w14:textId="77777777" w:rsidR="00BF2C62" w:rsidRPr="000F3DB7" w:rsidRDefault="00BF2C62" w:rsidP="00B66059">
            <w:pPr>
              <w:rPr>
                <w:rFonts w:asciiTheme="majorHAnsi" w:hAnsiTheme="majorHAnsi" w:cstheme="majorHAnsi"/>
                <w:b/>
                <w:sz w:val="20"/>
                <w:szCs w:val="20"/>
              </w:rPr>
            </w:pPr>
          </w:p>
        </w:tc>
        <w:tc>
          <w:tcPr>
            <w:tcW w:w="1080" w:type="dxa"/>
          </w:tcPr>
          <w:p w14:paraId="668E0C30" w14:textId="4085C160" w:rsidR="00BF2C62" w:rsidRPr="000F3DB7" w:rsidRDefault="00B20617" w:rsidP="00B66059">
            <w:pPr>
              <w:rPr>
                <w:rFonts w:asciiTheme="majorHAnsi" w:hAnsiTheme="majorHAnsi" w:cstheme="majorHAnsi"/>
                <w:sz w:val="20"/>
                <w:szCs w:val="20"/>
              </w:rPr>
            </w:pPr>
            <w:r w:rsidRPr="000F3DB7">
              <w:rPr>
                <w:rFonts w:asciiTheme="majorHAnsi" w:hAnsiTheme="majorHAnsi" w:cstheme="majorHAnsi"/>
                <w:sz w:val="20"/>
                <w:szCs w:val="20"/>
              </w:rPr>
              <w:t xml:space="preserve">Tues. </w:t>
            </w:r>
            <w:r w:rsidR="00B53F34" w:rsidRPr="000F3DB7">
              <w:rPr>
                <w:rFonts w:asciiTheme="majorHAnsi" w:hAnsiTheme="majorHAnsi" w:cstheme="majorHAnsi"/>
                <w:sz w:val="20"/>
                <w:szCs w:val="20"/>
              </w:rPr>
              <w:t>8/22</w:t>
            </w:r>
          </w:p>
        </w:tc>
        <w:tc>
          <w:tcPr>
            <w:tcW w:w="2160" w:type="dxa"/>
            <w:shd w:val="clear" w:color="auto" w:fill="auto"/>
            <w:tcMar>
              <w:top w:w="100" w:type="dxa"/>
              <w:left w:w="100" w:type="dxa"/>
              <w:bottom w:w="100" w:type="dxa"/>
              <w:right w:w="100" w:type="dxa"/>
            </w:tcMar>
          </w:tcPr>
          <w:p w14:paraId="727689BE" w14:textId="6A6F025E" w:rsidR="00BF2C62" w:rsidRPr="000F3DB7" w:rsidRDefault="00B31176" w:rsidP="00B66059">
            <w:pPr>
              <w:rPr>
                <w:rFonts w:asciiTheme="majorHAnsi" w:hAnsiTheme="majorHAnsi" w:cstheme="majorHAnsi"/>
                <w:sz w:val="20"/>
                <w:szCs w:val="20"/>
              </w:rPr>
            </w:pPr>
            <w:r w:rsidRPr="000F3DB7">
              <w:rPr>
                <w:rFonts w:asciiTheme="majorHAnsi" w:hAnsiTheme="majorHAnsi" w:cstheme="majorHAnsi"/>
                <w:sz w:val="20"/>
                <w:szCs w:val="20"/>
              </w:rPr>
              <w:t xml:space="preserve">Chapter 1: Understanding the Sports Landscape </w:t>
            </w:r>
            <w:r w:rsidR="00586916" w:rsidRPr="000F3DB7">
              <w:rPr>
                <w:rFonts w:asciiTheme="majorHAnsi" w:hAnsiTheme="majorHAnsi" w:cstheme="majorHAnsi"/>
                <w:sz w:val="20"/>
                <w:szCs w:val="20"/>
              </w:rPr>
              <w:t xml:space="preserve">- </w:t>
            </w:r>
            <w:proofErr w:type="spellStart"/>
            <w:r w:rsidR="00586916" w:rsidRPr="000F3DB7">
              <w:rPr>
                <w:rFonts w:asciiTheme="majorHAnsi" w:hAnsiTheme="majorHAnsi" w:cstheme="majorHAnsi"/>
                <w:sz w:val="20"/>
                <w:szCs w:val="20"/>
              </w:rPr>
              <w:t>Stukent</w:t>
            </w:r>
            <w:proofErr w:type="spellEnd"/>
          </w:p>
        </w:tc>
        <w:tc>
          <w:tcPr>
            <w:tcW w:w="2520" w:type="dxa"/>
            <w:shd w:val="clear" w:color="auto" w:fill="auto"/>
            <w:tcMar>
              <w:top w:w="100" w:type="dxa"/>
              <w:left w:w="100" w:type="dxa"/>
              <w:bottom w:w="100" w:type="dxa"/>
              <w:right w:w="100" w:type="dxa"/>
            </w:tcMar>
          </w:tcPr>
          <w:p w14:paraId="488F24FA" w14:textId="3E421B7F" w:rsidR="00BF2C62" w:rsidRPr="0045454F" w:rsidRDefault="00301632">
            <w:pPr>
              <w:pStyle w:val="ListParagraph"/>
              <w:widowControl w:val="0"/>
              <w:numPr>
                <w:ilvl w:val="0"/>
                <w:numId w:val="13"/>
              </w:numPr>
              <w:pBdr>
                <w:top w:val="nil"/>
                <w:left w:val="nil"/>
                <w:bottom w:val="nil"/>
                <w:right w:val="nil"/>
                <w:between w:val="nil"/>
              </w:pBdr>
              <w:spacing w:line="276" w:lineRule="auto"/>
              <w:rPr>
                <w:rFonts w:asciiTheme="majorHAnsi" w:hAnsiTheme="majorHAnsi" w:cstheme="majorHAnsi"/>
                <w:color w:val="000000"/>
                <w:sz w:val="20"/>
                <w:szCs w:val="20"/>
              </w:rPr>
            </w:pPr>
            <w:r w:rsidRPr="000F3DB7">
              <w:rPr>
                <w:rFonts w:asciiTheme="majorHAnsi" w:hAnsiTheme="majorHAnsi" w:cstheme="majorHAnsi"/>
                <w:color w:val="000000"/>
                <w:sz w:val="20"/>
                <w:szCs w:val="20"/>
              </w:rPr>
              <w:t>For Thursday –Make Your Mark Reading: Introduction, Chapter 1, and Chapter 2 &amp; answer the discussion questions</w:t>
            </w:r>
          </w:p>
        </w:tc>
        <w:tc>
          <w:tcPr>
            <w:tcW w:w="2070" w:type="dxa"/>
            <w:shd w:val="clear" w:color="auto" w:fill="auto"/>
            <w:tcMar>
              <w:top w:w="100" w:type="dxa"/>
              <w:left w:w="100" w:type="dxa"/>
              <w:bottom w:w="100" w:type="dxa"/>
              <w:right w:w="100" w:type="dxa"/>
            </w:tcMar>
          </w:tcPr>
          <w:p w14:paraId="368A547A" w14:textId="5EC483F0" w:rsidR="00BF2C62" w:rsidRPr="000F3DB7" w:rsidRDefault="003344F0">
            <w:pPr>
              <w:widowControl w:val="0"/>
              <w:numPr>
                <w:ilvl w:val="0"/>
                <w:numId w:val="14"/>
              </w:numPr>
              <w:pBdr>
                <w:top w:val="nil"/>
                <w:left w:val="nil"/>
                <w:bottom w:val="nil"/>
                <w:right w:val="nil"/>
                <w:between w:val="nil"/>
              </w:pBdr>
              <w:spacing w:line="276" w:lineRule="auto"/>
              <w:rPr>
                <w:rFonts w:asciiTheme="majorHAnsi" w:hAnsiTheme="majorHAnsi" w:cstheme="majorHAnsi"/>
                <w:b/>
                <w:bCs/>
                <w:color w:val="000000"/>
                <w:sz w:val="20"/>
                <w:szCs w:val="20"/>
              </w:rPr>
            </w:pPr>
            <w:r w:rsidRPr="000F3DB7">
              <w:rPr>
                <w:rFonts w:asciiTheme="majorHAnsi" w:hAnsiTheme="majorHAnsi" w:cstheme="majorHAnsi"/>
                <w:b/>
                <w:bCs/>
                <w:color w:val="000000"/>
                <w:sz w:val="20"/>
                <w:szCs w:val="20"/>
              </w:rPr>
              <w:t>Chapter 1 Quiz Due before you leave</w:t>
            </w:r>
          </w:p>
        </w:tc>
        <w:tc>
          <w:tcPr>
            <w:tcW w:w="1335" w:type="dxa"/>
            <w:shd w:val="clear" w:color="auto" w:fill="auto"/>
            <w:tcMar>
              <w:top w:w="100" w:type="dxa"/>
              <w:left w:w="100" w:type="dxa"/>
              <w:bottom w:w="100" w:type="dxa"/>
              <w:right w:w="100" w:type="dxa"/>
            </w:tcMar>
          </w:tcPr>
          <w:p w14:paraId="73D794FF"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r>
      <w:tr w:rsidR="00BF2C62" w:rsidRPr="000F3DB7" w14:paraId="6AA86A1E" w14:textId="77777777" w:rsidTr="00F83E99">
        <w:trPr>
          <w:gridAfter w:val="1"/>
          <w:wAfter w:w="15" w:type="dxa"/>
          <w:trHeight w:val="1139"/>
        </w:trPr>
        <w:tc>
          <w:tcPr>
            <w:tcW w:w="900" w:type="dxa"/>
            <w:vMerge/>
            <w:shd w:val="clear" w:color="auto" w:fill="auto"/>
            <w:tcMar>
              <w:top w:w="100" w:type="dxa"/>
              <w:left w:w="100" w:type="dxa"/>
              <w:bottom w:w="100" w:type="dxa"/>
              <w:right w:w="100" w:type="dxa"/>
            </w:tcMar>
          </w:tcPr>
          <w:p w14:paraId="206C8F2E"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c>
          <w:tcPr>
            <w:tcW w:w="1080" w:type="dxa"/>
          </w:tcPr>
          <w:p w14:paraId="7FBDA3D6" w14:textId="48A939F7" w:rsidR="00BF2C62" w:rsidRPr="000F3DB7" w:rsidRDefault="00B20617" w:rsidP="00B66059">
            <w:pPr>
              <w:rPr>
                <w:rFonts w:asciiTheme="majorHAnsi" w:hAnsiTheme="majorHAnsi" w:cstheme="majorHAnsi"/>
                <w:sz w:val="20"/>
                <w:szCs w:val="20"/>
              </w:rPr>
            </w:pPr>
            <w:r w:rsidRPr="000F3DB7">
              <w:rPr>
                <w:rFonts w:asciiTheme="majorHAnsi" w:hAnsiTheme="majorHAnsi" w:cstheme="majorHAnsi"/>
                <w:sz w:val="20"/>
                <w:szCs w:val="20"/>
              </w:rPr>
              <w:t xml:space="preserve">Thurs. </w:t>
            </w:r>
            <w:r w:rsidR="00B53F34" w:rsidRPr="000F3DB7">
              <w:rPr>
                <w:rFonts w:asciiTheme="majorHAnsi" w:hAnsiTheme="majorHAnsi" w:cstheme="majorHAnsi"/>
                <w:sz w:val="20"/>
                <w:szCs w:val="20"/>
              </w:rPr>
              <w:t>8/24</w:t>
            </w:r>
          </w:p>
        </w:tc>
        <w:tc>
          <w:tcPr>
            <w:tcW w:w="2160" w:type="dxa"/>
            <w:shd w:val="clear" w:color="auto" w:fill="auto"/>
            <w:tcMar>
              <w:top w:w="100" w:type="dxa"/>
              <w:left w:w="100" w:type="dxa"/>
              <w:bottom w:w="100" w:type="dxa"/>
              <w:right w:w="100" w:type="dxa"/>
            </w:tcMar>
          </w:tcPr>
          <w:p w14:paraId="30F64555" w14:textId="77777777" w:rsidR="006C30B6" w:rsidRPr="000F3DB7" w:rsidRDefault="006C30B6" w:rsidP="00B66059">
            <w:pPr>
              <w:rPr>
                <w:rFonts w:asciiTheme="majorHAnsi" w:hAnsiTheme="majorHAnsi" w:cstheme="majorHAnsi"/>
                <w:sz w:val="20"/>
                <w:szCs w:val="20"/>
              </w:rPr>
            </w:pPr>
            <w:r w:rsidRPr="000F3DB7">
              <w:rPr>
                <w:rFonts w:asciiTheme="majorHAnsi" w:hAnsiTheme="majorHAnsi" w:cstheme="majorHAnsi"/>
                <w:sz w:val="20"/>
                <w:szCs w:val="20"/>
              </w:rPr>
              <w:t>Quiz 1 Review</w:t>
            </w:r>
          </w:p>
          <w:p w14:paraId="7ACEC8FD" w14:textId="77777777" w:rsidR="006C30B6" w:rsidRPr="000F3DB7" w:rsidRDefault="006C30B6" w:rsidP="00B66059">
            <w:pPr>
              <w:rPr>
                <w:rFonts w:asciiTheme="majorHAnsi" w:hAnsiTheme="majorHAnsi" w:cstheme="majorHAnsi"/>
                <w:sz w:val="20"/>
                <w:szCs w:val="20"/>
              </w:rPr>
            </w:pPr>
          </w:p>
          <w:p w14:paraId="29433790" w14:textId="72CE98F4" w:rsidR="00BF2C62" w:rsidRPr="000F3DB7" w:rsidRDefault="003344F0" w:rsidP="00B66059">
            <w:pPr>
              <w:rPr>
                <w:rFonts w:asciiTheme="majorHAnsi" w:hAnsiTheme="majorHAnsi" w:cstheme="majorHAnsi"/>
                <w:sz w:val="20"/>
                <w:szCs w:val="20"/>
              </w:rPr>
            </w:pPr>
            <w:r w:rsidRPr="000F3DB7">
              <w:rPr>
                <w:rFonts w:asciiTheme="majorHAnsi" w:hAnsiTheme="majorHAnsi" w:cstheme="majorHAnsi"/>
                <w:sz w:val="20"/>
                <w:szCs w:val="20"/>
              </w:rPr>
              <w:t xml:space="preserve">Personal Branding Project </w:t>
            </w:r>
            <w:r w:rsidR="00950D67" w:rsidRPr="000F3DB7">
              <w:rPr>
                <w:rFonts w:asciiTheme="majorHAnsi" w:hAnsiTheme="majorHAnsi" w:cstheme="majorHAnsi"/>
                <w:sz w:val="20"/>
                <w:szCs w:val="20"/>
              </w:rPr>
              <w:t>Discussion</w:t>
            </w:r>
            <w:r w:rsidRPr="000F3DB7">
              <w:rPr>
                <w:rFonts w:asciiTheme="majorHAnsi" w:hAnsiTheme="majorHAnsi" w:cstheme="majorHAnsi"/>
                <w:sz w:val="20"/>
                <w:szCs w:val="20"/>
              </w:rPr>
              <w:t>– Introduction, Chapter 1, and Chapter 2</w:t>
            </w:r>
          </w:p>
        </w:tc>
        <w:tc>
          <w:tcPr>
            <w:tcW w:w="2520" w:type="dxa"/>
            <w:shd w:val="clear" w:color="auto" w:fill="auto"/>
            <w:tcMar>
              <w:top w:w="100" w:type="dxa"/>
              <w:left w:w="100" w:type="dxa"/>
              <w:bottom w:w="100" w:type="dxa"/>
              <w:right w:w="100" w:type="dxa"/>
            </w:tcMar>
          </w:tcPr>
          <w:p w14:paraId="1F44661F" w14:textId="4178A6A6" w:rsidR="00BF2C62" w:rsidRPr="000F3DB7" w:rsidRDefault="003344F0">
            <w:pPr>
              <w:pStyle w:val="ListParagraph"/>
              <w:widowControl w:val="0"/>
              <w:numPr>
                <w:ilvl w:val="0"/>
                <w:numId w:val="13"/>
              </w:numPr>
              <w:pBdr>
                <w:top w:val="nil"/>
                <w:left w:val="nil"/>
                <w:bottom w:val="nil"/>
                <w:right w:val="nil"/>
                <w:between w:val="nil"/>
              </w:pBdr>
              <w:spacing w:line="276" w:lineRule="auto"/>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Tuesday- Read Chapter 2: The Power of Sports - </w:t>
            </w:r>
            <w:proofErr w:type="spellStart"/>
            <w:r w:rsidRPr="000F3DB7">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1E0E732E" w14:textId="1801B0CA" w:rsidR="00BF2C62" w:rsidRPr="000F3DB7" w:rsidRDefault="003344F0">
            <w:pPr>
              <w:widowControl w:val="0"/>
              <w:numPr>
                <w:ilvl w:val="0"/>
                <w:numId w:val="14"/>
              </w:numPr>
              <w:pBdr>
                <w:top w:val="nil"/>
                <w:left w:val="nil"/>
                <w:bottom w:val="nil"/>
                <w:right w:val="nil"/>
                <w:between w:val="nil"/>
              </w:pBdr>
              <w:spacing w:line="276" w:lineRule="auto"/>
              <w:rPr>
                <w:rFonts w:asciiTheme="majorHAnsi" w:hAnsiTheme="majorHAnsi" w:cstheme="majorHAnsi"/>
                <w:b/>
                <w:color w:val="000000"/>
                <w:sz w:val="20"/>
                <w:szCs w:val="20"/>
              </w:rPr>
            </w:pPr>
            <w:r w:rsidRPr="000F3DB7">
              <w:rPr>
                <w:rFonts w:asciiTheme="majorHAnsi" w:hAnsiTheme="majorHAnsi" w:cstheme="majorHAnsi"/>
                <w:b/>
                <w:color w:val="000000"/>
                <w:sz w:val="20"/>
                <w:szCs w:val="20"/>
              </w:rPr>
              <w:t>Chapter 1: Assignment – Understanding the Sports Landscape – Due 8/29</w:t>
            </w:r>
          </w:p>
        </w:tc>
        <w:tc>
          <w:tcPr>
            <w:tcW w:w="1335" w:type="dxa"/>
            <w:shd w:val="clear" w:color="auto" w:fill="auto"/>
            <w:tcMar>
              <w:top w:w="100" w:type="dxa"/>
              <w:left w:w="100" w:type="dxa"/>
              <w:bottom w:w="100" w:type="dxa"/>
              <w:right w:w="100" w:type="dxa"/>
            </w:tcMar>
          </w:tcPr>
          <w:p w14:paraId="2B655CDE"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r>
      <w:tr w:rsidR="00BF2C62" w:rsidRPr="000F3DB7" w14:paraId="62948C60" w14:textId="77777777" w:rsidTr="00F83E99">
        <w:trPr>
          <w:gridAfter w:val="1"/>
          <w:wAfter w:w="15" w:type="dxa"/>
          <w:trHeight w:val="272"/>
        </w:trPr>
        <w:tc>
          <w:tcPr>
            <w:tcW w:w="900" w:type="dxa"/>
            <w:vMerge w:val="restart"/>
            <w:shd w:val="clear" w:color="auto" w:fill="auto"/>
            <w:tcMar>
              <w:top w:w="100" w:type="dxa"/>
              <w:left w:w="100" w:type="dxa"/>
              <w:bottom w:w="100" w:type="dxa"/>
              <w:right w:w="100" w:type="dxa"/>
            </w:tcMar>
          </w:tcPr>
          <w:p w14:paraId="59FBE6F3"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3</w:t>
            </w:r>
          </w:p>
        </w:tc>
        <w:tc>
          <w:tcPr>
            <w:tcW w:w="1080" w:type="dxa"/>
            <w:shd w:val="clear" w:color="auto" w:fill="auto"/>
          </w:tcPr>
          <w:p w14:paraId="2FD7E141" w14:textId="1745B9D3" w:rsidR="00BF2C62" w:rsidRPr="000F3DB7" w:rsidRDefault="006C30B6" w:rsidP="00B66059">
            <w:pPr>
              <w:rPr>
                <w:rFonts w:asciiTheme="majorHAnsi" w:hAnsiTheme="majorHAnsi" w:cstheme="majorHAnsi"/>
                <w:sz w:val="20"/>
                <w:szCs w:val="20"/>
              </w:rPr>
            </w:pPr>
            <w:r w:rsidRPr="000F3DB7">
              <w:rPr>
                <w:rFonts w:asciiTheme="majorHAnsi" w:hAnsiTheme="majorHAnsi" w:cstheme="majorHAnsi"/>
                <w:sz w:val="20"/>
                <w:szCs w:val="20"/>
              </w:rPr>
              <w:t xml:space="preserve">Tues. </w:t>
            </w:r>
            <w:r w:rsidR="00B53F34" w:rsidRPr="000F3DB7">
              <w:rPr>
                <w:rFonts w:asciiTheme="majorHAnsi" w:hAnsiTheme="majorHAnsi" w:cstheme="majorHAnsi"/>
                <w:sz w:val="20"/>
                <w:szCs w:val="20"/>
              </w:rPr>
              <w:t>8/2</w:t>
            </w:r>
            <w:r w:rsidRPr="000F3DB7">
              <w:rPr>
                <w:rFonts w:asciiTheme="majorHAnsi" w:hAnsiTheme="majorHAnsi" w:cstheme="majorHAnsi"/>
                <w:sz w:val="20"/>
                <w:szCs w:val="20"/>
              </w:rPr>
              <w:t>9</w:t>
            </w:r>
          </w:p>
          <w:p w14:paraId="07E94073" w14:textId="77777777" w:rsidR="00BF2C62" w:rsidRPr="000F3DB7" w:rsidRDefault="00BF2C62" w:rsidP="00B66059">
            <w:pPr>
              <w:rPr>
                <w:rFonts w:asciiTheme="majorHAnsi" w:hAnsiTheme="majorHAnsi" w:cstheme="majorHAnsi"/>
                <w:sz w:val="20"/>
                <w:szCs w:val="20"/>
              </w:rPr>
            </w:pPr>
          </w:p>
        </w:tc>
        <w:tc>
          <w:tcPr>
            <w:tcW w:w="2160" w:type="dxa"/>
            <w:shd w:val="clear" w:color="auto" w:fill="auto"/>
            <w:tcMar>
              <w:top w:w="100" w:type="dxa"/>
              <w:left w:w="100" w:type="dxa"/>
              <w:bottom w:w="100" w:type="dxa"/>
              <w:right w:w="100" w:type="dxa"/>
            </w:tcMar>
          </w:tcPr>
          <w:p w14:paraId="1A5A3A58" w14:textId="4B2FA65A" w:rsidR="00BF2C62" w:rsidRPr="000F3DB7" w:rsidRDefault="006C30B6" w:rsidP="00B66059">
            <w:pPr>
              <w:rPr>
                <w:rFonts w:asciiTheme="majorHAnsi" w:hAnsiTheme="majorHAnsi" w:cstheme="majorHAnsi"/>
                <w:sz w:val="20"/>
                <w:szCs w:val="20"/>
              </w:rPr>
            </w:pPr>
            <w:r w:rsidRPr="000F3DB7">
              <w:rPr>
                <w:rFonts w:asciiTheme="majorHAnsi" w:hAnsiTheme="majorHAnsi" w:cstheme="majorHAnsi"/>
                <w:sz w:val="20"/>
                <w:szCs w:val="20"/>
              </w:rPr>
              <w:t xml:space="preserve">Chapter 2: The Power of Sports - </w:t>
            </w:r>
            <w:proofErr w:type="spellStart"/>
            <w:r w:rsidRPr="000F3DB7">
              <w:rPr>
                <w:rFonts w:asciiTheme="majorHAnsi" w:hAnsiTheme="majorHAnsi" w:cstheme="majorHAnsi"/>
                <w:sz w:val="20"/>
                <w:szCs w:val="20"/>
              </w:rPr>
              <w:t>Stukent</w:t>
            </w:r>
            <w:proofErr w:type="spellEnd"/>
          </w:p>
        </w:tc>
        <w:tc>
          <w:tcPr>
            <w:tcW w:w="2520" w:type="dxa"/>
            <w:shd w:val="clear" w:color="auto" w:fill="auto"/>
            <w:tcMar>
              <w:top w:w="100" w:type="dxa"/>
              <w:left w:w="100" w:type="dxa"/>
              <w:bottom w:w="100" w:type="dxa"/>
              <w:right w:w="100" w:type="dxa"/>
            </w:tcMar>
          </w:tcPr>
          <w:p w14:paraId="127D0F26" w14:textId="62F5E990" w:rsidR="00BF2C62" w:rsidRPr="004865E7" w:rsidRDefault="006C30B6">
            <w:pPr>
              <w:pStyle w:val="ListParagraph"/>
              <w:widowControl w:val="0"/>
              <w:numPr>
                <w:ilvl w:val="0"/>
                <w:numId w:val="13"/>
              </w:numPr>
              <w:pBdr>
                <w:top w:val="nil"/>
                <w:left w:val="nil"/>
                <w:bottom w:val="nil"/>
                <w:right w:val="nil"/>
                <w:between w:val="nil"/>
              </w:pBdr>
              <w:spacing w:line="276" w:lineRule="auto"/>
              <w:rPr>
                <w:rFonts w:asciiTheme="majorHAnsi" w:hAnsiTheme="majorHAnsi" w:cstheme="majorHAnsi"/>
                <w:color w:val="000000"/>
                <w:sz w:val="20"/>
                <w:szCs w:val="20"/>
              </w:rPr>
            </w:pPr>
            <w:r w:rsidRPr="000F3DB7">
              <w:rPr>
                <w:rFonts w:asciiTheme="majorHAnsi" w:hAnsiTheme="majorHAnsi" w:cstheme="majorHAnsi"/>
                <w:color w:val="000000"/>
                <w:sz w:val="20"/>
                <w:szCs w:val="20"/>
              </w:rPr>
              <w:t>For Thursday –Make Your Mark Reading: Chapter 3, Chapter 4, and Chapter 5 &amp; answer the discussion questions</w:t>
            </w:r>
          </w:p>
        </w:tc>
        <w:tc>
          <w:tcPr>
            <w:tcW w:w="2070" w:type="dxa"/>
            <w:shd w:val="clear" w:color="auto" w:fill="auto"/>
            <w:tcMar>
              <w:top w:w="100" w:type="dxa"/>
              <w:left w:w="100" w:type="dxa"/>
              <w:bottom w:w="100" w:type="dxa"/>
              <w:right w:w="100" w:type="dxa"/>
            </w:tcMar>
          </w:tcPr>
          <w:p w14:paraId="62BADBBA" w14:textId="7D6599FA" w:rsidR="00BF2C62" w:rsidRPr="000F3DB7" w:rsidRDefault="006C30B6">
            <w:pPr>
              <w:pStyle w:val="ListParagraph"/>
              <w:widowControl w:val="0"/>
              <w:numPr>
                <w:ilvl w:val="0"/>
                <w:numId w:val="14"/>
              </w:numPr>
              <w:pBdr>
                <w:top w:val="nil"/>
                <w:left w:val="nil"/>
                <w:bottom w:val="nil"/>
                <w:right w:val="nil"/>
                <w:between w:val="nil"/>
              </w:pBdr>
              <w:rPr>
                <w:rFonts w:asciiTheme="majorHAnsi" w:hAnsiTheme="majorHAnsi" w:cstheme="majorHAnsi"/>
                <w:color w:val="000000"/>
                <w:sz w:val="20"/>
                <w:szCs w:val="20"/>
              </w:rPr>
            </w:pPr>
            <w:r w:rsidRPr="000F3DB7">
              <w:rPr>
                <w:rFonts w:asciiTheme="majorHAnsi" w:hAnsiTheme="majorHAnsi" w:cstheme="majorHAnsi"/>
                <w:b/>
                <w:bCs/>
                <w:color w:val="000000"/>
                <w:sz w:val="20"/>
                <w:szCs w:val="20"/>
              </w:rPr>
              <w:t>Chapter 2 Quiz Due before you leave</w:t>
            </w:r>
          </w:p>
        </w:tc>
        <w:tc>
          <w:tcPr>
            <w:tcW w:w="1335" w:type="dxa"/>
            <w:shd w:val="clear" w:color="auto" w:fill="auto"/>
            <w:tcMar>
              <w:top w:w="100" w:type="dxa"/>
              <w:left w:w="100" w:type="dxa"/>
              <w:bottom w:w="100" w:type="dxa"/>
              <w:right w:w="100" w:type="dxa"/>
            </w:tcMar>
          </w:tcPr>
          <w:p w14:paraId="358C4DE1"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r>
      <w:tr w:rsidR="00BF2C62" w:rsidRPr="000F3DB7" w14:paraId="5B390399" w14:textId="77777777" w:rsidTr="00F83E99">
        <w:trPr>
          <w:gridAfter w:val="1"/>
          <w:wAfter w:w="15" w:type="dxa"/>
          <w:trHeight w:val="272"/>
        </w:trPr>
        <w:tc>
          <w:tcPr>
            <w:tcW w:w="900" w:type="dxa"/>
            <w:vMerge/>
            <w:shd w:val="clear" w:color="auto" w:fill="auto"/>
            <w:tcMar>
              <w:top w:w="100" w:type="dxa"/>
              <w:left w:w="100" w:type="dxa"/>
              <w:bottom w:w="100" w:type="dxa"/>
              <w:right w:w="100" w:type="dxa"/>
            </w:tcMar>
          </w:tcPr>
          <w:p w14:paraId="77DA1E55"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c>
          <w:tcPr>
            <w:tcW w:w="1080" w:type="dxa"/>
          </w:tcPr>
          <w:p w14:paraId="05CA8C75" w14:textId="11FBD4F3" w:rsidR="00BF2C62" w:rsidRPr="000F3DB7" w:rsidRDefault="006C30B6" w:rsidP="00B66059">
            <w:pPr>
              <w:rPr>
                <w:rFonts w:asciiTheme="majorHAnsi" w:hAnsiTheme="majorHAnsi" w:cstheme="majorHAnsi"/>
                <w:sz w:val="20"/>
                <w:szCs w:val="20"/>
              </w:rPr>
            </w:pPr>
            <w:r w:rsidRPr="000F3DB7">
              <w:rPr>
                <w:rFonts w:asciiTheme="majorHAnsi" w:hAnsiTheme="majorHAnsi" w:cstheme="majorHAnsi"/>
                <w:sz w:val="20"/>
                <w:szCs w:val="20"/>
              </w:rPr>
              <w:t xml:space="preserve">Thurs. </w:t>
            </w:r>
            <w:r w:rsidR="00B53F34" w:rsidRPr="000F3DB7">
              <w:rPr>
                <w:rFonts w:asciiTheme="majorHAnsi" w:hAnsiTheme="majorHAnsi" w:cstheme="majorHAnsi"/>
                <w:sz w:val="20"/>
                <w:szCs w:val="20"/>
              </w:rPr>
              <w:t>8/31</w:t>
            </w:r>
          </w:p>
        </w:tc>
        <w:tc>
          <w:tcPr>
            <w:tcW w:w="2160" w:type="dxa"/>
            <w:shd w:val="clear" w:color="auto" w:fill="auto"/>
            <w:tcMar>
              <w:top w:w="100" w:type="dxa"/>
              <w:left w:w="100" w:type="dxa"/>
              <w:bottom w:w="100" w:type="dxa"/>
              <w:right w:w="100" w:type="dxa"/>
            </w:tcMar>
          </w:tcPr>
          <w:p w14:paraId="278ADE06" w14:textId="77777777" w:rsidR="00BF2C62" w:rsidRPr="000F3DB7" w:rsidRDefault="006C30B6" w:rsidP="00B66059">
            <w:pPr>
              <w:rPr>
                <w:rFonts w:asciiTheme="majorHAnsi" w:hAnsiTheme="majorHAnsi" w:cstheme="majorHAnsi"/>
                <w:sz w:val="20"/>
                <w:szCs w:val="20"/>
              </w:rPr>
            </w:pPr>
            <w:r w:rsidRPr="000F3DB7">
              <w:rPr>
                <w:rFonts w:asciiTheme="majorHAnsi" w:hAnsiTheme="majorHAnsi" w:cstheme="majorHAnsi"/>
                <w:sz w:val="20"/>
                <w:szCs w:val="20"/>
              </w:rPr>
              <w:t>Quiz 2 Review</w:t>
            </w:r>
          </w:p>
          <w:p w14:paraId="29B7AAD0" w14:textId="77777777" w:rsidR="006C30B6" w:rsidRPr="000F3DB7" w:rsidRDefault="006C30B6" w:rsidP="00B66059">
            <w:pPr>
              <w:rPr>
                <w:rFonts w:asciiTheme="majorHAnsi" w:hAnsiTheme="majorHAnsi" w:cstheme="majorHAnsi"/>
                <w:sz w:val="20"/>
                <w:szCs w:val="20"/>
              </w:rPr>
            </w:pPr>
          </w:p>
          <w:p w14:paraId="467B156F" w14:textId="3A8151E6" w:rsidR="006C30B6" w:rsidRPr="000F3DB7" w:rsidRDefault="006C30B6" w:rsidP="00B66059">
            <w:pPr>
              <w:rPr>
                <w:rFonts w:asciiTheme="majorHAnsi" w:hAnsiTheme="majorHAnsi" w:cstheme="majorHAnsi"/>
                <w:sz w:val="20"/>
                <w:szCs w:val="20"/>
              </w:rPr>
            </w:pPr>
            <w:r w:rsidRPr="000F3DB7">
              <w:rPr>
                <w:rFonts w:asciiTheme="majorHAnsi" w:hAnsiTheme="majorHAnsi" w:cstheme="majorHAnsi"/>
                <w:sz w:val="20"/>
                <w:szCs w:val="20"/>
              </w:rPr>
              <w:t>Personal Branding Project Discussion, Chapters 3, 4, and 5</w:t>
            </w:r>
          </w:p>
        </w:tc>
        <w:tc>
          <w:tcPr>
            <w:tcW w:w="2520" w:type="dxa"/>
            <w:shd w:val="clear" w:color="auto" w:fill="auto"/>
            <w:tcMar>
              <w:top w:w="100" w:type="dxa"/>
              <w:left w:w="100" w:type="dxa"/>
              <w:bottom w:w="100" w:type="dxa"/>
              <w:right w:w="100" w:type="dxa"/>
            </w:tcMar>
          </w:tcPr>
          <w:p w14:paraId="2EC17A23" w14:textId="30A79922" w:rsidR="00BF2C62" w:rsidRPr="004865E7" w:rsidRDefault="006C30B6">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sz w:val="20"/>
                <w:szCs w:val="20"/>
              </w:rPr>
            </w:pPr>
            <w:r w:rsidRPr="000F3DB7">
              <w:rPr>
                <w:rFonts w:asciiTheme="majorHAnsi" w:hAnsiTheme="majorHAnsi" w:cstheme="majorHAnsi"/>
                <w:color w:val="000000"/>
                <w:sz w:val="20"/>
                <w:szCs w:val="20"/>
              </w:rPr>
              <w:t>For Tuesday- Read Chapter 3: Understanding Sports Consumers as Spectators &amp; Participants</w:t>
            </w:r>
            <w:r w:rsidR="00045929" w:rsidRPr="000F3DB7">
              <w:rPr>
                <w:rFonts w:asciiTheme="majorHAnsi" w:hAnsiTheme="majorHAnsi" w:cstheme="majorHAnsi"/>
                <w:color w:val="000000"/>
                <w:sz w:val="20"/>
                <w:szCs w:val="20"/>
              </w:rPr>
              <w:t xml:space="preserve"> </w:t>
            </w:r>
            <w:r w:rsidR="004865E7">
              <w:rPr>
                <w:rFonts w:asciiTheme="majorHAnsi" w:hAnsiTheme="majorHAnsi" w:cstheme="majorHAnsi"/>
                <w:color w:val="000000"/>
                <w:sz w:val="20"/>
                <w:szCs w:val="20"/>
              </w:rPr>
              <w:t>–</w:t>
            </w:r>
            <w:r w:rsidR="00045929" w:rsidRPr="000F3DB7">
              <w:rPr>
                <w:rFonts w:asciiTheme="majorHAnsi" w:hAnsiTheme="majorHAnsi" w:cstheme="majorHAnsi"/>
                <w:color w:val="000000"/>
                <w:sz w:val="20"/>
                <w:szCs w:val="20"/>
              </w:rPr>
              <w:t xml:space="preserve"> </w:t>
            </w:r>
            <w:proofErr w:type="spellStart"/>
            <w:r w:rsidR="00045929" w:rsidRPr="000F3DB7">
              <w:rPr>
                <w:rFonts w:asciiTheme="majorHAnsi" w:hAnsiTheme="majorHAnsi" w:cstheme="majorHAnsi"/>
                <w:color w:val="000000"/>
                <w:sz w:val="20"/>
                <w:szCs w:val="20"/>
              </w:rPr>
              <w:t>Stukent</w:t>
            </w:r>
            <w:proofErr w:type="spellEnd"/>
          </w:p>
          <w:p w14:paraId="33199FAB" w14:textId="0F0E32D9" w:rsidR="004865E7" w:rsidRPr="000F3DB7" w:rsidRDefault="004865E7" w:rsidP="004865E7">
            <w:pPr>
              <w:widowControl w:val="0"/>
              <w:pBdr>
                <w:top w:val="nil"/>
                <w:left w:val="nil"/>
                <w:bottom w:val="nil"/>
                <w:right w:val="nil"/>
                <w:between w:val="nil"/>
              </w:pBdr>
              <w:spacing w:line="276" w:lineRule="auto"/>
              <w:ind w:left="192"/>
              <w:rPr>
                <w:rFonts w:asciiTheme="majorHAnsi" w:hAnsiTheme="majorHAnsi" w:cstheme="majorHAnsi"/>
                <w:sz w:val="20"/>
                <w:szCs w:val="20"/>
              </w:rPr>
            </w:pPr>
          </w:p>
        </w:tc>
        <w:tc>
          <w:tcPr>
            <w:tcW w:w="2070" w:type="dxa"/>
            <w:shd w:val="clear" w:color="auto" w:fill="auto"/>
            <w:tcMar>
              <w:top w:w="100" w:type="dxa"/>
              <w:left w:w="100" w:type="dxa"/>
              <w:bottom w:w="100" w:type="dxa"/>
              <w:right w:w="100" w:type="dxa"/>
            </w:tcMar>
          </w:tcPr>
          <w:p w14:paraId="790F24AE" w14:textId="356EA507" w:rsidR="00BF2C62" w:rsidRPr="000F3DB7" w:rsidRDefault="00B66059">
            <w:pPr>
              <w:pStyle w:val="ListParagraph"/>
              <w:widowControl w:val="0"/>
              <w:numPr>
                <w:ilvl w:val="0"/>
                <w:numId w:val="14"/>
              </w:numPr>
              <w:pBdr>
                <w:top w:val="nil"/>
                <w:left w:val="nil"/>
                <w:bottom w:val="nil"/>
                <w:right w:val="nil"/>
                <w:between w:val="nil"/>
              </w:pBdr>
              <w:rPr>
                <w:rFonts w:asciiTheme="majorHAnsi" w:hAnsiTheme="majorHAnsi" w:cstheme="majorHAnsi"/>
                <w:b/>
                <w:color w:val="000000"/>
                <w:sz w:val="20"/>
                <w:szCs w:val="20"/>
              </w:rPr>
            </w:pPr>
            <w:r w:rsidRPr="000F3DB7">
              <w:rPr>
                <w:rFonts w:asciiTheme="majorHAnsi" w:hAnsiTheme="majorHAnsi" w:cstheme="majorHAnsi"/>
                <w:b/>
                <w:color w:val="000000"/>
                <w:sz w:val="20"/>
                <w:szCs w:val="20"/>
              </w:rPr>
              <w:t xml:space="preserve">Chapter 2: Assignment - </w:t>
            </w:r>
            <w:r w:rsidR="006C30B6" w:rsidRPr="000F3DB7">
              <w:rPr>
                <w:rFonts w:asciiTheme="majorHAnsi" w:hAnsiTheme="majorHAnsi" w:cstheme="majorHAnsi"/>
                <w:b/>
                <w:color w:val="000000"/>
                <w:sz w:val="20"/>
                <w:szCs w:val="20"/>
              </w:rPr>
              <w:t>“Shut Up and Play” Class Discussions</w:t>
            </w:r>
          </w:p>
        </w:tc>
        <w:tc>
          <w:tcPr>
            <w:tcW w:w="1335" w:type="dxa"/>
            <w:shd w:val="clear" w:color="auto" w:fill="auto"/>
            <w:tcMar>
              <w:top w:w="100" w:type="dxa"/>
              <w:left w:w="100" w:type="dxa"/>
              <w:bottom w:w="100" w:type="dxa"/>
              <w:right w:w="100" w:type="dxa"/>
            </w:tcMar>
          </w:tcPr>
          <w:p w14:paraId="54FF24F1"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r>
      <w:tr w:rsidR="00BF2C62" w:rsidRPr="000F3DB7" w14:paraId="6BB70AB3" w14:textId="77777777" w:rsidTr="00F83E99">
        <w:trPr>
          <w:gridAfter w:val="1"/>
          <w:wAfter w:w="15" w:type="dxa"/>
          <w:trHeight w:val="260"/>
        </w:trPr>
        <w:tc>
          <w:tcPr>
            <w:tcW w:w="900" w:type="dxa"/>
            <w:vMerge w:val="restart"/>
            <w:shd w:val="clear" w:color="auto" w:fill="auto"/>
            <w:tcMar>
              <w:top w:w="100" w:type="dxa"/>
              <w:left w:w="100" w:type="dxa"/>
              <w:bottom w:w="100" w:type="dxa"/>
              <w:right w:w="100" w:type="dxa"/>
            </w:tcMar>
          </w:tcPr>
          <w:p w14:paraId="354BDA73"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lastRenderedPageBreak/>
              <w:t>4</w:t>
            </w:r>
          </w:p>
        </w:tc>
        <w:tc>
          <w:tcPr>
            <w:tcW w:w="1080" w:type="dxa"/>
          </w:tcPr>
          <w:p w14:paraId="3000D5C3" w14:textId="77777777"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9/5</w:t>
            </w:r>
          </w:p>
          <w:p w14:paraId="3A084DC3" w14:textId="3E1DCBA0" w:rsidR="00045929" w:rsidRPr="000F3DB7" w:rsidRDefault="00045929" w:rsidP="00B66059">
            <w:pPr>
              <w:rPr>
                <w:rFonts w:asciiTheme="majorHAnsi" w:hAnsiTheme="majorHAnsi" w:cstheme="majorHAnsi"/>
                <w:b/>
                <w:bCs/>
                <w:sz w:val="20"/>
                <w:szCs w:val="20"/>
              </w:rPr>
            </w:pPr>
            <w:r w:rsidRPr="000F3DB7">
              <w:rPr>
                <w:rFonts w:asciiTheme="majorHAnsi" w:hAnsiTheme="majorHAnsi" w:cstheme="majorHAnsi"/>
                <w:b/>
                <w:bCs/>
                <w:sz w:val="20"/>
                <w:szCs w:val="20"/>
              </w:rPr>
              <w:t>No in-person Class</w:t>
            </w:r>
          </w:p>
        </w:tc>
        <w:tc>
          <w:tcPr>
            <w:tcW w:w="2160" w:type="dxa"/>
            <w:shd w:val="clear" w:color="auto" w:fill="auto"/>
            <w:tcMar>
              <w:top w:w="100" w:type="dxa"/>
              <w:left w:w="100" w:type="dxa"/>
              <w:bottom w:w="100" w:type="dxa"/>
              <w:right w:w="100" w:type="dxa"/>
            </w:tcMar>
          </w:tcPr>
          <w:p w14:paraId="6DF5C263" w14:textId="180C72F9" w:rsidR="00BF2C62" w:rsidRPr="000F3DB7" w:rsidRDefault="00045929" w:rsidP="00B66059">
            <w:pPr>
              <w:rPr>
                <w:rFonts w:asciiTheme="majorHAnsi" w:hAnsiTheme="majorHAnsi" w:cstheme="majorHAnsi"/>
                <w:sz w:val="20"/>
                <w:szCs w:val="20"/>
              </w:rPr>
            </w:pPr>
            <w:r w:rsidRPr="000F3DB7">
              <w:rPr>
                <w:rFonts w:asciiTheme="majorHAnsi" w:hAnsiTheme="majorHAnsi" w:cstheme="majorHAnsi"/>
                <w:color w:val="000000"/>
                <w:sz w:val="20"/>
                <w:szCs w:val="20"/>
              </w:rPr>
              <w:t xml:space="preserve">Chapter 3: Understanding Sports Consumers as Spectators &amp; Participants - </w:t>
            </w:r>
            <w:proofErr w:type="spellStart"/>
            <w:r w:rsidRPr="000F3DB7">
              <w:rPr>
                <w:rFonts w:asciiTheme="majorHAnsi" w:hAnsiTheme="majorHAnsi" w:cstheme="majorHAnsi"/>
                <w:color w:val="000000"/>
                <w:sz w:val="20"/>
                <w:szCs w:val="20"/>
              </w:rPr>
              <w:t>Stukent</w:t>
            </w:r>
            <w:proofErr w:type="spellEnd"/>
          </w:p>
        </w:tc>
        <w:tc>
          <w:tcPr>
            <w:tcW w:w="2520" w:type="dxa"/>
            <w:shd w:val="clear" w:color="auto" w:fill="auto"/>
            <w:tcMar>
              <w:top w:w="100" w:type="dxa"/>
              <w:left w:w="100" w:type="dxa"/>
              <w:bottom w:w="100" w:type="dxa"/>
              <w:right w:w="100" w:type="dxa"/>
            </w:tcMar>
          </w:tcPr>
          <w:p w14:paraId="160A22A6" w14:textId="715D03C3" w:rsidR="00BF2C62" w:rsidRPr="000F3DB7" w:rsidRDefault="009A3B6C">
            <w:pPr>
              <w:pStyle w:val="ListParagraph"/>
              <w:widowControl w:val="0"/>
              <w:numPr>
                <w:ilvl w:val="0"/>
                <w:numId w:val="12"/>
              </w:numPr>
              <w:pBdr>
                <w:top w:val="nil"/>
                <w:left w:val="nil"/>
                <w:bottom w:val="nil"/>
                <w:right w:val="nil"/>
                <w:between w:val="nil"/>
              </w:pBdr>
              <w:spacing w:line="276" w:lineRule="auto"/>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Thursday –Make Your Mark Reading: Chapter </w:t>
            </w:r>
            <w:r w:rsidRPr="000F3DB7">
              <w:rPr>
                <w:rFonts w:asciiTheme="majorHAnsi" w:hAnsiTheme="majorHAnsi" w:cstheme="majorHAnsi"/>
                <w:color w:val="000000"/>
                <w:sz w:val="20"/>
                <w:szCs w:val="20"/>
              </w:rPr>
              <w:t xml:space="preserve">6 </w:t>
            </w:r>
            <w:r w:rsidRPr="000F3DB7">
              <w:rPr>
                <w:rFonts w:asciiTheme="majorHAnsi" w:hAnsiTheme="majorHAnsi" w:cstheme="majorHAnsi"/>
                <w:color w:val="000000"/>
                <w:sz w:val="20"/>
                <w:szCs w:val="20"/>
              </w:rPr>
              <w:t xml:space="preserve">and Chapter </w:t>
            </w:r>
            <w:r w:rsidRPr="000F3DB7">
              <w:rPr>
                <w:rFonts w:asciiTheme="majorHAnsi" w:hAnsiTheme="majorHAnsi" w:cstheme="majorHAnsi"/>
                <w:color w:val="000000"/>
                <w:sz w:val="20"/>
                <w:szCs w:val="20"/>
              </w:rPr>
              <w:t xml:space="preserve">7 </w:t>
            </w:r>
            <w:r w:rsidRPr="000F3DB7">
              <w:rPr>
                <w:rFonts w:asciiTheme="majorHAnsi" w:hAnsiTheme="majorHAnsi" w:cstheme="majorHAnsi"/>
                <w:color w:val="000000"/>
                <w:sz w:val="20"/>
                <w:szCs w:val="20"/>
              </w:rPr>
              <w:t>&amp; answer the discussion questions</w:t>
            </w:r>
          </w:p>
        </w:tc>
        <w:tc>
          <w:tcPr>
            <w:tcW w:w="2070" w:type="dxa"/>
            <w:shd w:val="clear" w:color="auto" w:fill="auto"/>
            <w:tcMar>
              <w:top w:w="100" w:type="dxa"/>
              <w:left w:w="100" w:type="dxa"/>
              <w:bottom w:w="100" w:type="dxa"/>
              <w:right w:w="100" w:type="dxa"/>
            </w:tcMar>
          </w:tcPr>
          <w:p w14:paraId="1DE0034A" w14:textId="68D0F867" w:rsidR="00BF2C62" w:rsidRPr="000F3DB7" w:rsidRDefault="00045929">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b/>
                <w:bCs/>
                <w:color w:val="000000"/>
                <w:sz w:val="20"/>
                <w:szCs w:val="20"/>
              </w:rPr>
            </w:pPr>
            <w:r w:rsidRPr="000F3DB7">
              <w:rPr>
                <w:rFonts w:asciiTheme="majorHAnsi" w:eastAsia="Arial" w:hAnsiTheme="majorHAnsi" w:cstheme="majorHAnsi"/>
                <w:b/>
                <w:bCs/>
                <w:color w:val="000000"/>
                <w:sz w:val="20"/>
                <w:szCs w:val="20"/>
              </w:rPr>
              <w:t xml:space="preserve">Watch the online lecture for Chapter 3 – Quiz will be </w:t>
            </w:r>
            <w:r w:rsidR="009A3B6C" w:rsidRPr="000F3DB7">
              <w:rPr>
                <w:rFonts w:asciiTheme="majorHAnsi" w:eastAsia="Arial" w:hAnsiTheme="majorHAnsi" w:cstheme="majorHAnsi"/>
                <w:b/>
                <w:bCs/>
                <w:color w:val="000000"/>
                <w:sz w:val="20"/>
                <w:szCs w:val="20"/>
              </w:rPr>
              <w:t xml:space="preserve">first thing </w:t>
            </w:r>
            <w:r w:rsidRPr="000F3DB7">
              <w:rPr>
                <w:rFonts w:asciiTheme="majorHAnsi" w:eastAsia="Arial" w:hAnsiTheme="majorHAnsi" w:cstheme="majorHAnsi"/>
                <w:b/>
                <w:bCs/>
                <w:color w:val="000000"/>
                <w:sz w:val="20"/>
                <w:szCs w:val="20"/>
              </w:rPr>
              <w:t>in class on Thursday</w:t>
            </w:r>
          </w:p>
          <w:p w14:paraId="35EADE36" w14:textId="77777777" w:rsidR="00BF2C62" w:rsidRPr="000F3DB7" w:rsidRDefault="00BF2C62" w:rsidP="00B66059">
            <w:pPr>
              <w:widowControl w:val="0"/>
              <w:pBdr>
                <w:top w:val="nil"/>
                <w:left w:val="nil"/>
                <w:bottom w:val="nil"/>
                <w:right w:val="nil"/>
                <w:between w:val="nil"/>
              </w:pBdr>
              <w:ind w:left="192"/>
              <w:rPr>
                <w:rFonts w:asciiTheme="majorHAnsi" w:hAnsiTheme="majorHAnsi" w:cstheme="majorHAnsi"/>
                <w:color w:val="000000"/>
                <w:sz w:val="20"/>
                <w:szCs w:val="20"/>
              </w:rPr>
            </w:pPr>
          </w:p>
        </w:tc>
        <w:tc>
          <w:tcPr>
            <w:tcW w:w="1335" w:type="dxa"/>
            <w:shd w:val="clear" w:color="auto" w:fill="auto"/>
            <w:tcMar>
              <w:top w:w="100" w:type="dxa"/>
              <w:left w:w="100" w:type="dxa"/>
              <w:bottom w:w="100" w:type="dxa"/>
              <w:right w:w="100" w:type="dxa"/>
            </w:tcMar>
          </w:tcPr>
          <w:p w14:paraId="0E5B9D87" w14:textId="77777777" w:rsidR="00BF2C62" w:rsidRPr="000F3DB7" w:rsidRDefault="00BF2C62" w:rsidP="00B66059">
            <w:pPr>
              <w:widowControl w:val="0"/>
              <w:rPr>
                <w:rFonts w:asciiTheme="majorHAnsi" w:hAnsiTheme="majorHAnsi" w:cstheme="majorHAnsi"/>
                <w:sz w:val="20"/>
                <w:szCs w:val="20"/>
              </w:rPr>
            </w:pPr>
          </w:p>
        </w:tc>
      </w:tr>
      <w:tr w:rsidR="00BF2C62" w:rsidRPr="000F3DB7" w14:paraId="0B8D43D4" w14:textId="77777777" w:rsidTr="00F83E99">
        <w:trPr>
          <w:gridAfter w:val="1"/>
          <w:wAfter w:w="15" w:type="dxa"/>
          <w:trHeight w:val="260"/>
        </w:trPr>
        <w:tc>
          <w:tcPr>
            <w:tcW w:w="900" w:type="dxa"/>
            <w:vMerge/>
            <w:shd w:val="clear" w:color="auto" w:fill="auto"/>
            <w:tcMar>
              <w:top w:w="100" w:type="dxa"/>
              <w:left w:w="100" w:type="dxa"/>
              <w:bottom w:w="100" w:type="dxa"/>
              <w:right w:w="100" w:type="dxa"/>
            </w:tcMar>
          </w:tcPr>
          <w:p w14:paraId="682259E1"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c>
          <w:tcPr>
            <w:tcW w:w="1080" w:type="dxa"/>
          </w:tcPr>
          <w:p w14:paraId="08DEF977" w14:textId="76ED0638"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9/7</w:t>
            </w:r>
          </w:p>
        </w:tc>
        <w:tc>
          <w:tcPr>
            <w:tcW w:w="2160" w:type="dxa"/>
            <w:shd w:val="clear" w:color="auto" w:fill="auto"/>
            <w:tcMar>
              <w:top w:w="100" w:type="dxa"/>
              <w:left w:w="100" w:type="dxa"/>
              <w:bottom w:w="100" w:type="dxa"/>
              <w:right w:w="100" w:type="dxa"/>
            </w:tcMar>
          </w:tcPr>
          <w:p w14:paraId="3072F3F2" w14:textId="50CF17CA" w:rsidR="00BF2C62" w:rsidRPr="000F3DB7" w:rsidRDefault="009A3B6C" w:rsidP="00B66059">
            <w:pPr>
              <w:rPr>
                <w:rFonts w:asciiTheme="majorHAnsi" w:hAnsiTheme="majorHAnsi" w:cstheme="majorHAnsi"/>
                <w:sz w:val="20"/>
                <w:szCs w:val="20"/>
              </w:rPr>
            </w:pPr>
            <w:r w:rsidRPr="000F3DB7">
              <w:rPr>
                <w:rFonts w:asciiTheme="majorHAnsi" w:hAnsiTheme="majorHAnsi" w:cstheme="majorHAnsi"/>
                <w:sz w:val="20"/>
                <w:szCs w:val="20"/>
              </w:rPr>
              <w:t xml:space="preserve"> </w:t>
            </w:r>
            <w:r w:rsidR="000F3DB7" w:rsidRPr="000F3DB7">
              <w:rPr>
                <w:rFonts w:asciiTheme="majorHAnsi" w:hAnsiTheme="majorHAnsi" w:cstheme="majorHAnsi"/>
                <w:sz w:val="20"/>
                <w:szCs w:val="20"/>
              </w:rPr>
              <w:t xml:space="preserve">Take </w:t>
            </w:r>
            <w:r w:rsidRPr="000F3DB7">
              <w:rPr>
                <w:rFonts w:asciiTheme="majorHAnsi" w:hAnsiTheme="majorHAnsi" w:cstheme="majorHAnsi"/>
                <w:sz w:val="20"/>
                <w:szCs w:val="20"/>
              </w:rPr>
              <w:t>Chapter Quiz 3</w:t>
            </w:r>
          </w:p>
          <w:p w14:paraId="7970235F" w14:textId="77777777" w:rsidR="009A3B6C" w:rsidRPr="000F3DB7" w:rsidRDefault="009A3B6C" w:rsidP="00B66059">
            <w:pPr>
              <w:rPr>
                <w:rFonts w:asciiTheme="majorHAnsi" w:hAnsiTheme="majorHAnsi" w:cstheme="majorHAnsi"/>
                <w:sz w:val="20"/>
                <w:szCs w:val="20"/>
              </w:rPr>
            </w:pPr>
          </w:p>
          <w:p w14:paraId="6D14ECD8" w14:textId="43AAD74E" w:rsidR="009A3B6C" w:rsidRPr="000F3DB7" w:rsidRDefault="009A3B6C" w:rsidP="00B66059">
            <w:pPr>
              <w:rPr>
                <w:rFonts w:asciiTheme="majorHAnsi" w:hAnsiTheme="majorHAnsi" w:cstheme="majorHAnsi"/>
                <w:sz w:val="20"/>
                <w:szCs w:val="20"/>
              </w:rPr>
            </w:pPr>
            <w:r w:rsidRPr="000F3DB7">
              <w:rPr>
                <w:rFonts w:asciiTheme="majorHAnsi" w:hAnsiTheme="majorHAnsi" w:cstheme="majorHAnsi"/>
                <w:sz w:val="20"/>
                <w:szCs w:val="20"/>
              </w:rPr>
              <w:t>Personal Branding Project Discussion Chapters 6 &amp; 7</w:t>
            </w:r>
          </w:p>
        </w:tc>
        <w:tc>
          <w:tcPr>
            <w:tcW w:w="2520" w:type="dxa"/>
            <w:shd w:val="clear" w:color="auto" w:fill="auto"/>
            <w:tcMar>
              <w:top w:w="100" w:type="dxa"/>
              <w:left w:w="100" w:type="dxa"/>
              <w:bottom w:w="100" w:type="dxa"/>
              <w:right w:w="100" w:type="dxa"/>
            </w:tcMar>
          </w:tcPr>
          <w:p w14:paraId="56CF1786" w14:textId="499A46EA" w:rsidR="00BF2C62" w:rsidRPr="000F3DB7" w:rsidRDefault="009A3B6C">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Tuesday- Read Chapter </w:t>
            </w:r>
            <w:r w:rsidRPr="000F3DB7">
              <w:rPr>
                <w:rFonts w:asciiTheme="majorHAnsi" w:hAnsiTheme="majorHAnsi" w:cstheme="majorHAnsi"/>
                <w:color w:val="000000"/>
                <w:sz w:val="20"/>
                <w:szCs w:val="20"/>
              </w:rPr>
              <w:t>4</w:t>
            </w:r>
            <w:r w:rsidRPr="000F3DB7">
              <w:rPr>
                <w:rFonts w:asciiTheme="majorHAnsi" w:hAnsiTheme="majorHAnsi" w:cstheme="majorHAnsi"/>
                <w:color w:val="000000"/>
                <w:sz w:val="20"/>
                <w:szCs w:val="20"/>
              </w:rPr>
              <w:t xml:space="preserve">: </w:t>
            </w:r>
            <w:r w:rsidRPr="000F3DB7">
              <w:rPr>
                <w:rFonts w:asciiTheme="majorHAnsi" w:hAnsiTheme="majorHAnsi" w:cstheme="majorHAnsi"/>
                <w:color w:val="000000"/>
                <w:sz w:val="20"/>
                <w:szCs w:val="20"/>
              </w:rPr>
              <w:t>Sport Marketing Research</w:t>
            </w:r>
            <w:r w:rsidRPr="000F3DB7">
              <w:rPr>
                <w:rFonts w:asciiTheme="majorHAnsi" w:hAnsiTheme="majorHAnsi" w:cstheme="majorHAnsi"/>
                <w:color w:val="000000"/>
                <w:sz w:val="20"/>
                <w:szCs w:val="20"/>
              </w:rPr>
              <w:t xml:space="preserve"> - </w:t>
            </w:r>
            <w:proofErr w:type="spellStart"/>
            <w:r w:rsidRPr="000F3DB7">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61C64FA9" w14:textId="06E230C6" w:rsidR="009A3B6C" w:rsidRPr="000F3DB7" w:rsidRDefault="00BF2C62">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eastAsia="Arial" w:hAnsiTheme="majorHAnsi" w:cstheme="majorHAnsi"/>
                <w:b/>
                <w:color w:val="000000"/>
                <w:sz w:val="20"/>
                <w:szCs w:val="20"/>
              </w:rPr>
              <w:t xml:space="preserve">Chapter </w:t>
            </w:r>
            <w:r w:rsidR="009A3B6C" w:rsidRPr="000F3DB7">
              <w:rPr>
                <w:rFonts w:asciiTheme="majorHAnsi" w:eastAsia="Arial" w:hAnsiTheme="majorHAnsi" w:cstheme="majorHAnsi"/>
                <w:b/>
                <w:color w:val="000000"/>
                <w:sz w:val="20"/>
                <w:szCs w:val="20"/>
              </w:rPr>
              <w:t>3</w:t>
            </w:r>
            <w:r w:rsidRPr="000F3DB7">
              <w:rPr>
                <w:rFonts w:asciiTheme="majorHAnsi" w:eastAsia="Arial" w:hAnsiTheme="majorHAnsi" w:cstheme="majorHAnsi"/>
                <w:b/>
                <w:color w:val="000000"/>
                <w:sz w:val="20"/>
                <w:szCs w:val="20"/>
              </w:rPr>
              <w:t xml:space="preserve"> Assignmen</w:t>
            </w:r>
            <w:r w:rsidR="009A3B6C" w:rsidRPr="000F3DB7">
              <w:rPr>
                <w:rFonts w:asciiTheme="majorHAnsi" w:eastAsia="Arial" w:hAnsiTheme="majorHAnsi" w:cstheme="majorHAnsi"/>
                <w:b/>
                <w:color w:val="000000"/>
                <w:sz w:val="20"/>
                <w:szCs w:val="20"/>
              </w:rPr>
              <w:t>t: Ticket Packages Due 9/12</w:t>
            </w:r>
          </w:p>
          <w:p w14:paraId="2E75C19F" w14:textId="10D14E47" w:rsidR="009A3B6C" w:rsidRPr="000F3DB7" w:rsidRDefault="009A3B6C">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eastAsia="Arial" w:hAnsiTheme="majorHAnsi" w:cstheme="majorHAnsi"/>
                <w:b/>
                <w:color w:val="000000"/>
                <w:sz w:val="20"/>
                <w:szCs w:val="20"/>
              </w:rPr>
              <w:t xml:space="preserve">Work on Personal Branding Project </w:t>
            </w:r>
          </w:p>
          <w:p w14:paraId="0FEAFA63" w14:textId="5F590B32" w:rsidR="00BF2C62" w:rsidRPr="000F3DB7" w:rsidRDefault="00BF2C62" w:rsidP="00B66059">
            <w:pPr>
              <w:widowControl w:val="0"/>
              <w:pBdr>
                <w:top w:val="nil"/>
                <w:left w:val="nil"/>
                <w:bottom w:val="nil"/>
                <w:right w:val="nil"/>
                <w:between w:val="nil"/>
              </w:pBdr>
              <w:ind w:left="192"/>
              <w:rPr>
                <w:rFonts w:asciiTheme="majorHAnsi" w:hAnsiTheme="majorHAnsi" w:cstheme="majorHAnsi"/>
                <w:color w:val="000000"/>
                <w:sz w:val="20"/>
                <w:szCs w:val="20"/>
              </w:rPr>
            </w:pPr>
          </w:p>
        </w:tc>
        <w:tc>
          <w:tcPr>
            <w:tcW w:w="1335" w:type="dxa"/>
            <w:shd w:val="clear" w:color="auto" w:fill="auto"/>
            <w:tcMar>
              <w:top w:w="100" w:type="dxa"/>
              <w:left w:w="100" w:type="dxa"/>
              <w:bottom w:w="100" w:type="dxa"/>
              <w:right w:w="100" w:type="dxa"/>
            </w:tcMar>
          </w:tcPr>
          <w:p w14:paraId="44946256" w14:textId="77777777" w:rsidR="00BF2C62" w:rsidRPr="000F3DB7" w:rsidRDefault="00BF2C62" w:rsidP="00B66059">
            <w:pPr>
              <w:widowControl w:val="0"/>
              <w:rPr>
                <w:rFonts w:asciiTheme="majorHAnsi" w:hAnsiTheme="majorHAnsi" w:cstheme="majorHAnsi"/>
                <w:sz w:val="20"/>
                <w:szCs w:val="20"/>
              </w:rPr>
            </w:pPr>
          </w:p>
        </w:tc>
      </w:tr>
      <w:tr w:rsidR="00BF2C62" w:rsidRPr="000F3DB7" w14:paraId="47DF05E5" w14:textId="77777777" w:rsidTr="00F83E99">
        <w:trPr>
          <w:gridAfter w:val="1"/>
          <w:wAfter w:w="15" w:type="dxa"/>
          <w:trHeight w:val="260"/>
        </w:trPr>
        <w:tc>
          <w:tcPr>
            <w:tcW w:w="900" w:type="dxa"/>
            <w:shd w:val="clear" w:color="auto" w:fill="auto"/>
            <w:tcMar>
              <w:top w:w="100" w:type="dxa"/>
              <w:left w:w="100" w:type="dxa"/>
              <w:bottom w:w="100" w:type="dxa"/>
              <w:right w:w="100" w:type="dxa"/>
            </w:tcMar>
          </w:tcPr>
          <w:p w14:paraId="456FD38A"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5</w:t>
            </w:r>
          </w:p>
        </w:tc>
        <w:tc>
          <w:tcPr>
            <w:tcW w:w="1080" w:type="dxa"/>
          </w:tcPr>
          <w:p w14:paraId="6E131F76" w14:textId="26256C70"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9/12</w:t>
            </w:r>
          </w:p>
        </w:tc>
        <w:tc>
          <w:tcPr>
            <w:tcW w:w="2160" w:type="dxa"/>
            <w:shd w:val="clear" w:color="auto" w:fill="auto"/>
            <w:tcMar>
              <w:top w:w="100" w:type="dxa"/>
              <w:left w:w="100" w:type="dxa"/>
              <w:bottom w:w="100" w:type="dxa"/>
              <w:right w:w="100" w:type="dxa"/>
            </w:tcMar>
          </w:tcPr>
          <w:p w14:paraId="0944C13F" w14:textId="15CD16B3" w:rsidR="009A3B6C" w:rsidRPr="000F3DB7" w:rsidRDefault="009A3B6C" w:rsidP="00B66059">
            <w:pPr>
              <w:rPr>
                <w:rFonts w:asciiTheme="majorHAnsi" w:hAnsiTheme="majorHAnsi" w:cstheme="majorHAnsi"/>
                <w:color w:val="000000"/>
                <w:sz w:val="20"/>
                <w:szCs w:val="20"/>
              </w:rPr>
            </w:pPr>
            <w:r w:rsidRPr="000F3DB7">
              <w:rPr>
                <w:rFonts w:asciiTheme="majorHAnsi" w:hAnsiTheme="majorHAnsi" w:cstheme="majorHAnsi"/>
                <w:color w:val="000000"/>
                <w:sz w:val="20"/>
                <w:szCs w:val="20"/>
              </w:rPr>
              <w:t>Chapter 3 Quiz Review</w:t>
            </w:r>
          </w:p>
          <w:p w14:paraId="77EC8267" w14:textId="77777777" w:rsidR="009A3B6C" w:rsidRPr="000F3DB7" w:rsidRDefault="009A3B6C" w:rsidP="00B66059">
            <w:pPr>
              <w:rPr>
                <w:rFonts w:asciiTheme="majorHAnsi" w:hAnsiTheme="majorHAnsi" w:cstheme="majorHAnsi"/>
                <w:color w:val="000000"/>
                <w:sz w:val="20"/>
                <w:szCs w:val="20"/>
              </w:rPr>
            </w:pPr>
          </w:p>
          <w:p w14:paraId="6EAAD2E6" w14:textId="49ACE7C8" w:rsidR="00BF2C62" w:rsidRPr="000F3DB7" w:rsidRDefault="009A3B6C" w:rsidP="00B66059">
            <w:pPr>
              <w:rPr>
                <w:rFonts w:asciiTheme="majorHAnsi" w:hAnsiTheme="majorHAnsi" w:cstheme="majorHAnsi"/>
                <w:sz w:val="20"/>
                <w:szCs w:val="20"/>
              </w:rPr>
            </w:pPr>
            <w:r w:rsidRPr="000F3DB7">
              <w:rPr>
                <w:rFonts w:asciiTheme="majorHAnsi" w:hAnsiTheme="majorHAnsi" w:cstheme="majorHAnsi"/>
                <w:color w:val="000000"/>
                <w:sz w:val="20"/>
                <w:szCs w:val="20"/>
              </w:rPr>
              <w:t xml:space="preserve">Chapter </w:t>
            </w:r>
            <w:r w:rsidRPr="000F3DB7">
              <w:rPr>
                <w:rFonts w:asciiTheme="majorHAnsi" w:hAnsiTheme="majorHAnsi" w:cstheme="majorHAnsi"/>
                <w:color w:val="000000"/>
                <w:sz w:val="20"/>
                <w:szCs w:val="20"/>
              </w:rPr>
              <w:t>4</w:t>
            </w:r>
            <w:r w:rsidRPr="000F3DB7">
              <w:rPr>
                <w:rFonts w:asciiTheme="majorHAnsi" w:hAnsiTheme="majorHAnsi" w:cstheme="majorHAnsi"/>
                <w:color w:val="000000"/>
                <w:sz w:val="20"/>
                <w:szCs w:val="20"/>
              </w:rPr>
              <w:t xml:space="preserve">: </w:t>
            </w:r>
            <w:r w:rsidRPr="000F3DB7">
              <w:rPr>
                <w:rFonts w:asciiTheme="majorHAnsi" w:hAnsiTheme="majorHAnsi" w:cstheme="majorHAnsi"/>
                <w:color w:val="000000"/>
                <w:sz w:val="20"/>
                <w:szCs w:val="20"/>
              </w:rPr>
              <w:t>Sport Marketing Research</w:t>
            </w:r>
            <w:r w:rsidRPr="000F3DB7">
              <w:rPr>
                <w:rFonts w:asciiTheme="majorHAnsi" w:hAnsiTheme="majorHAnsi" w:cstheme="majorHAnsi"/>
                <w:color w:val="000000"/>
                <w:sz w:val="20"/>
                <w:szCs w:val="20"/>
              </w:rPr>
              <w:t xml:space="preserve"> - </w:t>
            </w:r>
            <w:proofErr w:type="spellStart"/>
            <w:r w:rsidRPr="000F3DB7">
              <w:rPr>
                <w:rFonts w:asciiTheme="majorHAnsi" w:hAnsiTheme="majorHAnsi" w:cstheme="majorHAnsi"/>
                <w:color w:val="000000"/>
                <w:sz w:val="20"/>
                <w:szCs w:val="20"/>
              </w:rPr>
              <w:t>Stukent</w:t>
            </w:r>
            <w:proofErr w:type="spellEnd"/>
          </w:p>
        </w:tc>
        <w:tc>
          <w:tcPr>
            <w:tcW w:w="2520" w:type="dxa"/>
            <w:shd w:val="clear" w:color="auto" w:fill="auto"/>
            <w:tcMar>
              <w:top w:w="100" w:type="dxa"/>
              <w:left w:w="100" w:type="dxa"/>
              <w:bottom w:w="100" w:type="dxa"/>
              <w:right w:w="100" w:type="dxa"/>
            </w:tcMar>
          </w:tcPr>
          <w:p w14:paraId="2A69A416" w14:textId="373320BE" w:rsidR="00BF2C62" w:rsidRPr="000F3DB7" w:rsidRDefault="009A3B6C">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Thursday –Make Your Mark Reading: Chapter </w:t>
            </w:r>
            <w:r w:rsidRPr="000F3DB7">
              <w:rPr>
                <w:rFonts w:asciiTheme="majorHAnsi" w:hAnsiTheme="majorHAnsi" w:cstheme="majorHAnsi"/>
                <w:color w:val="000000"/>
                <w:sz w:val="20"/>
                <w:szCs w:val="20"/>
              </w:rPr>
              <w:t>8</w:t>
            </w:r>
            <w:r w:rsidRPr="000F3DB7">
              <w:rPr>
                <w:rFonts w:asciiTheme="majorHAnsi" w:hAnsiTheme="majorHAnsi" w:cstheme="majorHAnsi"/>
                <w:color w:val="000000"/>
                <w:sz w:val="20"/>
                <w:szCs w:val="20"/>
              </w:rPr>
              <w:t xml:space="preserve"> and Chapter </w:t>
            </w:r>
            <w:r w:rsidRPr="000F3DB7">
              <w:rPr>
                <w:rFonts w:asciiTheme="majorHAnsi" w:hAnsiTheme="majorHAnsi" w:cstheme="majorHAnsi"/>
                <w:color w:val="000000"/>
                <w:sz w:val="20"/>
                <w:szCs w:val="20"/>
              </w:rPr>
              <w:t>9</w:t>
            </w:r>
            <w:r w:rsidRPr="000F3DB7">
              <w:rPr>
                <w:rFonts w:asciiTheme="majorHAnsi" w:hAnsiTheme="majorHAnsi" w:cstheme="majorHAnsi"/>
                <w:color w:val="000000"/>
                <w:sz w:val="20"/>
                <w:szCs w:val="20"/>
              </w:rPr>
              <w:t xml:space="preserve"> &amp; answer the discussion questions</w:t>
            </w:r>
          </w:p>
          <w:p w14:paraId="31C8B470" w14:textId="77777777" w:rsidR="00BF2C62" w:rsidRPr="000F3DB7" w:rsidRDefault="00BF2C62" w:rsidP="00B66059">
            <w:pPr>
              <w:widowControl w:val="0"/>
              <w:pBdr>
                <w:top w:val="nil"/>
                <w:left w:val="nil"/>
                <w:bottom w:val="nil"/>
                <w:right w:val="nil"/>
                <w:between w:val="nil"/>
              </w:pBdr>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68BDEDFB" w14:textId="3CA3B302" w:rsidR="00BF2C62" w:rsidRPr="000F3DB7" w:rsidRDefault="009A3B6C">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eastAsia="Arial" w:hAnsiTheme="majorHAnsi" w:cstheme="majorHAnsi"/>
                <w:b/>
                <w:color w:val="000000"/>
                <w:sz w:val="20"/>
                <w:szCs w:val="20"/>
              </w:rPr>
              <w:t>Chapter 4 Quiz due before you leave</w:t>
            </w:r>
          </w:p>
        </w:tc>
        <w:tc>
          <w:tcPr>
            <w:tcW w:w="1335" w:type="dxa"/>
            <w:shd w:val="clear" w:color="auto" w:fill="auto"/>
            <w:tcMar>
              <w:top w:w="100" w:type="dxa"/>
              <w:left w:w="100" w:type="dxa"/>
              <w:bottom w:w="100" w:type="dxa"/>
              <w:right w:w="100" w:type="dxa"/>
            </w:tcMar>
          </w:tcPr>
          <w:p w14:paraId="595FB63C" w14:textId="77777777" w:rsidR="00BF2C62" w:rsidRPr="000F3DB7" w:rsidRDefault="00BF2C62" w:rsidP="00B66059">
            <w:pPr>
              <w:widowControl w:val="0"/>
              <w:rPr>
                <w:rFonts w:asciiTheme="majorHAnsi" w:hAnsiTheme="majorHAnsi" w:cstheme="majorHAnsi"/>
                <w:sz w:val="20"/>
                <w:szCs w:val="20"/>
              </w:rPr>
            </w:pPr>
          </w:p>
        </w:tc>
      </w:tr>
      <w:tr w:rsidR="00BF2C62" w:rsidRPr="000F3DB7" w14:paraId="19D414F7" w14:textId="77777777" w:rsidTr="00F83E99">
        <w:trPr>
          <w:gridAfter w:val="1"/>
          <w:wAfter w:w="15" w:type="dxa"/>
          <w:trHeight w:val="532"/>
        </w:trPr>
        <w:tc>
          <w:tcPr>
            <w:tcW w:w="900" w:type="dxa"/>
            <w:shd w:val="clear" w:color="auto" w:fill="auto"/>
            <w:tcMar>
              <w:top w:w="100" w:type="dxa"/>
              <w:left w:w="100" w:type="dxa"/>
              <w:bottom w:w="100" w:type="dxa"/>
              <w:right w:w="100" w:type="dxa"/>
            </w:tcMar>
          </w:tcPr>
          <w:p w14:paraId="51F203D2"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p>
        </w:tc>
        <w:tc>
          <w:tcPr>
            <w:tcW w:w="1080" w:type="dxa"/>
          </w:tcPr>
          <w:p w14:paraId="4C898321" w14:textId="325EAFE1"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9/14</w:t>
            </w:r>
          </w:p>
        </w:tc>
        <w:tc>
          <w:tcPr>
            <w:tcW w:w="2160" w:type="dxa"/>
            <w:shd w:val="clear" w:color="auto" w:fill="auto"/>
            <w:tcMar>
              <w:top w:w="100" w:type="dxa"/>
              <w:left w:w="100" w:type="dxa"/>
              <w:bottom w:w="100" w:type="dxa"/>
              <w:right w:w="100" w:type="dxa"/>
            </w:tcMar>
          </w:tcPr>
          <w:p w14:paraId="71DE63A5" w14:textId="35E50261" w:rsidR="00BF2C62" w:rsidRPr="000F3DB7" w:rsidRDefault="009A3B6C" w:rsidP="00B66059">
            <w:pPr>
              <w:rPr>
                <w:rFonts w:asciiTheme="majorHAnsi" w:hAnsiTheme="majorHAnsi" w:cstheme="majorHAnsi"/>
                <w:sz w:val="20"/>
                <w:szCs w:val="20"/>
              </w:rPr>
            </w:pPr>
            <w:r w:rsidRPr="000F3DB7">
              <w:rPr>
                <w:rFonts w:asciiTheme="majorHAnsi" w:hAnsiTheme="majorHAnsi" w:cstheme="majorHAnsi"/>
                <w:sz w:val="20"/>
                <w:szCs w:val="20"/>
              </w:rPr>
              <w:t>Chapter 4 Quiz Review</w:t>
            </w:r>
          </w:p>
          <w:p w14:paraId="03274070" w14:textId="77777777" w:rsidR="009A3B6C" w:rsidRPr="000F3DB7" w:rsidRDefault="009A3B6C" w:rsidP="00B66059">
            <w:pPr>
              <w:rPr>
                <w:rFonts w:asciiTheme="majorHAnsi" w:hAnsiTheme="majorHAnsi" w:cstheme="majorHAnsi"/>
                <w:sz w:val="20"/>
                <w:szCs w:val="20"/>
              </w:rPr>
            </w:pPr>
          </w:p>
          <w:p w14:paraId="52785BC9" w14:textId="40024241" w:rsidR="009A3B6C" w:rsidRPr="000F3DB7" w:rsidRDefault="009A3B6C" w:rsidP="00B66059">
            <w:pPr>
              <w:rPr>
                <w:rFonts w:asciiTheme="majorHAnsi" w:hAnsiTheme="majorHAnsi" w:cstheme="majorHAnsi"/>
                <w:sz w:val="20"/>
                <w:szCs w:val="20"/>
              </w:rPr>
            </w:pPr>
            <w:r w:rsidRPr="000F3DB7">
              <w:rPr>
                <w:rFonts w:asciiTheme="majorHAnsi" w:hAnsiTheme="majorHAnsi" w:cstheme="majorHAnsi"/>
                <w:sz w:val="20"/>
                <w:szCs w:val="20"/>
              </w:rPr>
              <w:t>Personal Branding Discussion Chapters 8 and 9</w:t>
            </w:r>
          </w:p>
        </w:tc>
        <w:tc>
          <w:tcPr>
            <w:tcW w:w="2520" w:type="dxa"/>
            <w:shd w:val="clear" w:color="auto" w:fill="auto"/>
            <w:tcMar>
              <w:top w:w="100" w:type="dxa"/>
              <w:left w:w="100" w:type="dxa"/>
              <w:bottom w:w="100" w:type="dxa"/>
              <w:right w:w="100" w:type="dxa"/>
            </w:tcMar>
          </w:tcPr>
          <w:p w14:paraId="6E65FCD7" w14:textId="1D75DD85" w:rsidR="00BF2C62" w:rsidRPr="000F3DB7" w:rsidRDefault="009A3B6C">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Tuesday- Read Chapter </w:t>
            </w:r>
            <w:r w:rsidRPr="000F3DB7">
              <w:rPr>
                <w:rFonts w:asciiTheme="majorHAnsi" w:hAnsiTheme="majorHAnsi" w:cstheme="majorHAnsi"/>
                <w:color w:val="000000"/>
                <w:sz w:val="20"/>
                <w:szCs w:val="20"/>
              </w:rPr>
              <w:t>5</w:t>
            </w:r>
            <w:r w:rsidRPr="000F3DB7">
              <w:rPr>
                <w:rFonts w:asciiTheme="majorHAnsi" w:hAnsiTheme="majorHAnsi" w:cstheme="majorHAnsi"/>
                <w:color w:val="000000"/>
                <w:sz w:val="20"/>
                <w:szCs w:val="20"/>
              </w:rPr>
              <w:t xml:space="preserve">: </w:t>
            </w:r>
            <w:r w:rsidRPr="000F3DB7">
              <w:rPr>
                <w:rFonts w:asciiTheme="majorHAnsi" w:hAnsiTheme="majorHAnsi" w:cstheme="majorHAnsi"/>
                <w:color w:val="000000"/>
                <w:sz w:val="20"/>
                <w:szCs w:val="20"/>
              </w:rPr>
              <w:t>Branding and Rebranding</w:t>
            </w:r>
            <w:r w:rsidRPr="000F3DB7">
              <w:rPr>
                <w:rFonts w:asciiTheme="majorHAnsi" w:hAnsiTheme="majorHAnsi" w:cstheme="majorHAnsi"/>
                <w:color w:val="000000"/>
                <w:sz w:val="20"/>
                <w:szCs w:val="20"/>
              </w:rPr>
              <w:t xml:space="preserve"> - </w:t>
            </w:r>
            <w:proofErr w:type="spellStart"/>
            <w:r w:rsidRPr="000F3DB7">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531EF8F1" w14:textId="71354E1C" w:rsidR="009A3B6C" w:rsidRPr="000F3DB7" w:rsidRDefault="009A3B6C">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eastAsia="Arial" w:hAnsiTheme="majorHAnsi" w:cstheme="majorHAnsi"/>
                <w:b/>
                <w:color w:val="000000"/>
                <w:sz w:val="20"/>
                <w:szCs w:val="20"/>
              </w:rPr>
              <w:t xml:space="preserve">Chapter </w:t>
            </w:r>
            <w:r w:rsidRPr="000F3DB7">
              <w:rPr>
                <w:rFonts w:asciiTheme="majorHAnsi" w:eastAsia="Arial" w:hAnsiTheme="majorHAnsi" w:cstheme="majorHAnsi"/>
                <w:b/>
                <w:color w:val="000000"/>
                <w:sz w:val="20"/>
                <w:szCs w:val="20"/>
              </w:rPr>
              <w:t>4</w:t>
            </w:r>
            <w:r w:rsidRPr="000F3DB7">
              <w:rPr>
                <w:rFonts w:asciiTheme="majorHAnsi" w:eastAsia="Arial" w:hAnsiTheme="majorHAnsi" w:cstheme="majorHAnsi"/>
                <w:b/>
                <w:color w:val="000000"/>
                <w:sz w:val="20"/>
                <w:szCs w:val="20"/>
              </w:rPr>
              <w:t xml:space="preserve"> Assignment: </w:t>
            </w:r>
            <w:r w:rsidRPr="000F3DB7">
              <w:rPr>
                <w:rFonts w:asciiTheme="majorHAnsi" w:eastAsia="Arial" w:hAnsiTheme="majorHAnsi" w:cstheme="majorHAnsi"/>
                <w:b/>
                <w:color w:val="000000"/>
                <w:sz w:val="20"/>
                <w:szCs w:val="20"/>
              </w:rPr>
              <w:t>Data Interpretation</w:t>
            </w:r>
            <w:r w:rsidRPr="000F3DB7">
              <w:rPr>
                <w:rFonts w:asciiTheme="majorHAnsi" w:eastAsia="Arial" w:hAnsiTheme="majorHAnsi" w:cstheme="majorHAnsi"/>
                <w:b/>
                <w:color w:val="000000"/>
                <w:sz w:val="20"/>
                <w:szCs w:val="20"/>
              </w:rPr>
              <w:t xml:space="preserve"> Due 9/1</w:t>
            </w:r>
            <w:r w:rsidRPr="000F3DB7">
              <w:rPr>
                <w:rFonts w:asciiTheme="majorHAnsi" w:eastAsia="Arial" w:hAnsiTheme="majorHAnsi" w:cstheme="majorHAnsi"/>
                <w:b/>
                <w:color w:val="000000"/>
                <w:sz w:val="20"/>
                <w:szCs w:val="20"/>
              </w:rPr>
              <w:t>9</w:t>
            </w:r>
          </w:p>
          <w:p w14:paraId="6641227F" w14:textId="77777777" w:rsidR="009A3B6C" w:rsidRPr="000F3DB7" w:rsidRDefault="009A3B6C">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eastAsia="Arial" w:hAnsiTheme="majorHAnsi" w:cstheme="majorHAnsi"/>
                <w:b/>
                <w:color w:val="000000"/>
                <w:sz w:val="20"/>
                <w:szCs w:val="20"/>
              </w:rPr>
              <w:t xml:space="preserve">Work on Personal Branding Project </w:t>
            </w:r>
          </w:p>
          <w:p w14:paraId="59A1C79A" w14:textId="6F171CB4" w:rsidR="00BF2C62" w:rsidRPr="000F3DB7" w:rsidRDefault="00BF2C62" w:rsidP="00B66059">
            <w:pPr>
              <w:widowControl w:val="0"/>
              <w:pBdr>
                <w:top w:val="nil"/>
                <w:left w:val="nil"/>
                <w:bottom w:val="nil"/>
                <w:right w:val="nil"/>
                <w:between w:val="nil"/>
              </w:pBdr>
              <w:ind w:left="192"/>
              <w:rPr>
                <w:rFonts w:asciiTheme="majorHAnsi" w:hAnsiTheme="majorHAnsi" w:cstheme="majorHAnsi"/>
                <w:b/>
                <w:color w:val="000000"/>
                <w:sz w:val="20"/>
                <w:szCs w:val="20"/>
              </w:rPr>
            </w:pPr>
          </w:p>
        </w:tc>
        <w:tc>
          <w:tcPr>
            <w:tcW w:w="1335" w:type="dxa"/>
            <w:shd w:val="clear" w:color="auto" w:fill="auto"/>
            <w:tcMar>
              <w:top w:w="100" w:type="dxa"/>
              <w:left w:w="100" w:type="dxa"/>
              <w:bottom w:w="100" w:type="dxa"/>
              <w:right w:w="100" w:type="dxa"/>
            </w:tcMar>
          </w:tcPr>
          <w:p w14:paraId="2E7356C2"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r>
      <w:tr w:rsidR="00BF2C62" w:rsidRPr="000F3DB7" w14:paraId="027321F8" w14:textId="77777777" w:rsidTr="00F83E99">
        <w:trPr>
          <w:gridAfter w:val="1"/>
          <w:wAfter w:w="15" w:type="dxa"/>
          <w:trHeight w:val="520"/>
        </w:trPr>
        <w:tc>
          <w:tcPr>
            <w:tcW w:w="900" w:type="dxa"/>
            <w:shd w:val="clear" w:color="auto" w:fill="auto"/>
            <w:tcMar>
              <w:top w:w="100" w:type="dxa"/>
              <w:left w:w="100" w:type="dxa"/>
              <w:bottom w:w="100" w:type="dxa"/>
              <w:right w:w="100" w:type="dxa"/>
            </w:tcMar>
          </w:tcPr>
          <w:p w14:paraId="7834FBF4"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6</w:t>
            </w:r>
          </w:p>
        </w:tc>
        <w:tc>
          <w:tcPr>
            <w:tcW w:w="1080" w:type="dxa"/>
          </w:tcPr>
          <w:p w14:paraId="23B2B0A2" w14:textId="3D34A4AF"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9/19</w:t>
            </w:r>
          </w:p>
        </w:tc>
        <w:tc>
          <w:tcPr>
            <w:tcW w:w="2160" w:type="dxa"/>
            <w:shd w:val="clear" w:color="auto" w:fill="auto"/>
            <w:tcMar>
              <w:top w:w="100" w:type="dxa"/>
              <w:left w:w="100" w:type="dxa"/>
              <w:bottom w:w="100" w:type="dxa"/>
              <w:right w:w="100" w:type="dxa"/>
            </w:tcMar>
          </w:tcPr>
          <w:p w14:paraId="192F0D65" w14:textId="7CEE6259" w:rsidR="00BF2C62" w:rsidRPr="000F3DB7" w:rsidRDefault="000F3DB7" w:rsidP="00B66059">
            <w:pPr>
              <w:rPr>
                <w:rFonts w:asciiTheme="majorHAnsi" w:hAnsiTheme="majorHAnsi" w:cstheme="majorHAnsi"/>
                <w:sz w:val="20"/>
                <w:szCs w:val="20"/>
              </w:rPr>
            </w:pPr>
            <w:r w:rsidRPr="000F3DB7">
              <w:rPr>
                <w:rFonts w:asciiTheme="majorHAnsi" w:hAnsiTheme="majorHAnsi" w:cstheme="majorHAnsi"/>
                <w:color w:val="000000"/>
                <w:sz w:val="20"/>
                <w:szCs w:val="20"/>
              </w:rPr>
              <w:t xml:space="preserve">Chapter 5: Branding and Rebranding - </w:t>
            </w:r>
            <w:proofErr w:type="spellStart"/>
            <w:r w:rsidRPr="000F3DB7">
              <w:rPr>
                <w:rFonts w:asciiTheme="majorHAnsi" w:hAnsiTheme="majorHAnsi" w:cstheme="majorHAnsi"/>
                <w:color w:val="000000"/>
                <w:sz w:val="20"/>
                <w:szCs w:val="20"/>
              </w:rPr>
              <w:t>Stukent</w:t>
            </w:r>
            <w:proofErr w:type="spellEnd"/>
          </w:p>
        </w:tc>
        <w:tc>
          <w:tcPr>
            <w:tcW w:w="2520" w:type="dxa"/>
            <w:shd w:val="clear" w:color="auto" w:fill="auto"/>
            <w:tcMar>
              <w:top w:w="100" w:type="dxa"/>
              <w:left w:w="100" w:type="dxa"/>
              <w:bottom w:w="100" w:type="dxa"/>
              <w:right w:w="100" w:type="dxa"/>
            </w:tcMar>
          </w:tcPr>
          <w:p w14:paraId="13544392" w14:textId="1C4E62CB" w:rsidR="000F3DB7" w:rsidRPr="000F3DB7" w:rsidRDefault="000F3DB7">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Thursday –Make Your Mark Reading: Chapter </w:t>
            </w:r>
            <w:r w:rsidRPr="000F3DB7">
              <w:rPr>
                <w:rFonts w:asciiTheme="majorHAnsi" w:hAnsiTheme="majorHAnsi" w:cstheme="majorHAnsi"/>
                <w:color w:val="000000"/>
                <w:sz w:val="20"/>
                <w:szCs w:val="20"/>
              </w:rPr>
              <w:t>10</w:t>
            </w:r>
            <w:r w:rsidRPr="000F3DB7">
              <w:rPr>
                <w:rFonts w:asciiTheme="majorHAnsi" w:hAnsiTheme="majorHAnsi" w:cstheme="majorHAnsi"/>
                <w:color w:val="000000"/>
                <w:sz w:val="20"/>
                <w:szCs w:val="20"/>
              </w:rPr>
              <w:t xml:space="preserve"> and Chapter </w:t>
            </w:r>
            <w:r w:rsidRPr="000F3DB7">
              <w:rPr>
                <w:rFonts w:asciiTheme="majorHAnsi" w:hAnsiTheme="majorHAnsi" w:cstheme="majorHAnsi"/>
                <w:color w:val="000000"/>
                <w:sz w:val="20"/>
                <w:szCs w:val="20"/>
              </w:rPr>
              <w:t>11</w:t>
            </w:r>
            <w:r w:rsidRPr="000F3DB7">
              <w:rPr>
                <w:rFonts w:asciiTheme="majorHAnsi" w:hAnsiTheme="majorHAnsi" w:cstheme="majorHAnsi"/>
                <w:color w:val="000000"/>
                <w:sz w:val="20"/>
                <w:szCs w:val="20"/>
              </w:rPr>
              <w:t xml:space="preserve"> &amp; answer the discussion questions</w:t>
            </w:r>
          </w:p>
          <w:p w14:paraId="3D21ADAA" w14:textId="5C466317" w:rsidR="00BF2C62" w:rsidRPr="000F3DB7" w:rsidRDefault="00BF2C62" w:rsidP="00B66059">
            <w:pPr>
              <w:widowControl w:val="0"/>
              <w:pBdr>
                <w:top w:val="nil"/>
                <w:left w:val="nil"/>
                <w:bottom w:val="nil"/>
                <w:right w:val="nil"/>
                <w:between w:val="nil"/>
              </w:pBdr>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501021A8" w14:textId="2F3813F2" w:rsidR="00BF2C62" w:rsidRPr="00C31F06" w:rsidRDefault="00C31F06">
            <w:pPr>
              <w:pStyle w:val="ListParagraph"/>
              <w:widowControl w:val="0"/>
              <w:numPr>
                <w:ilvl w:val="0"/>
                <w:numId w:val="16"/>
              </w:numPr>
              <w:pBdr>
                <w:top w:val="nil"/>
                <w:left w:val="nil"/>
                <w:bottom w:val="nil"/>
                <w:right w:val="nil"/>
                <w:between w:val="nil"/>
              </w:pBdr>
              <w:rPr>
                <w:rFonts w:asciiTheme="majorHAnsi" w:hAnsiTheme="majorHAnsi" w:cstheme="majorHAnsi"/>
                <w:color w:val="000000"/>
                <w:sz w:val="20"/>
                <w:szCs w:val="20"/>
              </w:rPr>
            </w:pPr>
            <w:r w:rsidRPr="00C31F06">
              <w:rPr>
                <w:rFonts w:asciiTheme="majorHAnsi" w:eastAsia="Arial" w:hAnsiTheme="majorHAnsi" w:cstheme="majorHAnsi"/>
                <w:b/>
                <w:color w:val="000000"/>
                <w:sz w:val="20"/>
                <w:szCs w:val="20"/>
              </w:rPr>
              <w:t xml:space="preserve">Chapter </w:t>
            </w:r>
            <w:r>
              <w:rPr>
                <w:rFonts w:asciiTheme="majorHAnsi" w:eastAsia="Arial" w:hAnsiTheme="majorHAnsi" w:cstheme="majorHAnsi"/>
                <w:b/>
                <w:color w:val="000000"/>
                <w:sz w:val="20"/>
                <w:szCs w:val="20"/>
              </w:rPr>
              <w:t>5</w:t>
            </w:r>
            <w:r w:rsidRPr="00C31F06">
              <w:rPr>
                <w:rFonts w:asciiTheme="majorHAnsi" w:eastAsia="Arial" w:hAnsiTheme="majorHAnsi" w:cstheme="majorHAnsi"/>
                <w:b/>
                <w:color w:val="000000"/>
                <w:sz w:val="20"/>
                <w:szCs w:val="20"/>
              </w:rPr>
              <w:t xml:space="preserve"> Quiz due before you leave</w:t>
            </w:r>
          </w:p>
        </w:tc>
        <w:tc>
          <w:tcPr>
            <w:tcW w:w="1335" w:type="dxa"/>
            <w:shd w:val="clear" w:color="auto" w:fill="auto"/>
            <w:tcMar>
              <w:top w:w="100" w:type="dxa"/>
              <w:left w:w="100" w:type="dxa"/>
              <w:bottom w:w="100" w:type="dxa"/>
              <w:right w:w="100" w:type="dxa"/>
            </w:tcMar>
          </w:tcPr>
          <w:p w14:paraId="15E80E23" w14:textId="21CC055A" w:rsidR="00BF2C62" w:rsidRPr="000F3DB7" w:rsidRDefault="00BF2C62" w:rsidP="00B66059">
            <w:pPr>
              <w:widowControl w:val="0"/>
              <w:rPr>
                <w:rFonts w:asciiTheme="majorHAnsi" w:hAnsiTheme="majorHAnsi" w:cstheme="majorHAnsi"/>
                <w:sz w:val="20"/>
                <w:szCs w:val="20"/>
              </w:rPr>
            </w:pPr>
          </w:p>
        </w:tc>
      </w:tr>
      <w:tr w:rsidR="00BF2C62" w:rsidRPr="000F3DB7" w14:paraId="51A5EC75" w14:textId="77777777" w:rsidTr="00F83E99">
        <w:trPr>
          <w:gridAfter w:val="1"/>
          <w:wAfter w:w="15" w:type="dxa"/>
          <w:trHeight w:val="520"/>
        </w:trPr>
        <w:tc>
          <w:tcPr>
            <w:tcW w:w="900" w:type="dxa"/>
            <w:shd w:val="clear" w:color="auto" w:fill="auto"/>
            <w:tcMar>
              <w:top w:w="100" w:type="dxa"/>
              <w:left w:w="100" w:type="dxa"/>
              <w:bottom w:w="100" w:type="dxa"/>
              <w:right w:w="100" w:type="dxa"/>
            </w:tcMar>
          </w:tcPr>
          <w:p w14:paraId="15EAE4FD"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p>
        </w:tc>
        <w:tc>
          <w:tcPr>
            <w:tcW w:w="1080" w:type="dxa"/>
          </w:tcPr>
          <w:p w14:paraId="6F5F72BC" w14:textId="63B51369"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9/21</w:t>
            </w:r>
          </w:p>
        </w:tc>
        <w:tc>
          <w:tcPr>
            <w:tcW w:w="2160" w:type="dxa"/>
            <w:shd w:val="clear" w:color="auto" w:fill="auto"/>
            <w:tcMar>
              <w:top w:w="100" w:type="dxa"/>
              <w:left w:w="100" w:type="dxa"/>
              <w:bottom w:w="100" w:type="dxa"/>
              <w:right w:w="100" w:type="dxa"/>
            </w:tcMar>
          </w:tcPr>
          <w:p w14:paraId="1F479B87" w14:textId="77777777" w:rsidR="00BF2C62" w:rsidRPr="000F3DB7" w:rsidRDefault="000F3DB7" w:rsidP="00B66059">
            <w:pPr>
              <w:rPr>
                <w:rFonts w:asciiTheme="majorHAnsi" w:hAnsiTheme="majorHAnsi" w:cstheme="majorHAnsi"/>
                <w:sz w:val="20"/>
                <w:szCs w:val="20"/>
              </w:rPr>
            </w:pPr>
            <w:r w:rsidRPr="000F3DB7">
              <w:rPr>
                <w:rFonts w:asciiTheme="majorHAnsi" w:hAnsiTheme="majorHAnsi" w:cstheme="majorHAnsi"/>
                <w:sz w:val="20"/>
                <w:szCs w:val="20"/>
              </w:rPr>
              <w:t>Chapter 5 Quiz Review</w:t>
            </w:r>
          </w:p>
          <w:p w14:paraId="6C422B58" w14:textId="77777777" w:rsidR="000F3DB7" w:rsidRPr="000F3DB7" w:rsidRDefault="000F3DB7" w:rsidP="00B66059">
            <w:pPr>
              <w:rPr>
                <w:rFonts w:asciiTheme="majorHAnsi" w:hAnsiTheme="majorHAnsi" w:cstheme="majorHAnsi"/>
                <w:sz w:val="20"/>
                <w:szCs w:val="20"/>
              </w:rPr>
            </w:pPr>
          </w:p>
          <w:p w14:paraId="6CE16BD5" w14:textId="77777777" w:rsidR="000F3DB7" w:rsidRDefault="000F3DB7" w:rsidP="00B66059">
            <w:pPr>
              <w:rPr>
                <w:rFonts w:asciiTheme="majorHAnsi" w:hAnsiTheme="majorHAnsi" w:cstheme="majorHAnsi"/>
                <w:sz w:val="20"/>
                <w:szCs w:val="20"/>
              </w:rPr>
            </w:pPr>
            <w:r w:rsidRPr="000F3DB7">
              <w:rPr>
                <w:rFonts w:asciiTheme="majorHAnsi" w:hAnsiTheme="majorHAnsi" w:cstheme="majorHAnsi"/>
                <w:sz w:val="20"/>
                <w:szCs w:val="20"/>
              </w:rPr>
              <w:t xml:space="preserve">Personal Branding Discussion Chapters </w:t>
            </w:r>
            <w:r w:rsidRPr="000F3DB7">
              <w:rPr>
                <w:rFonts w:asciiTheme="majorHAnsi" w:hAnsiTheme="majorHAnsi" w:cstheme="majorHAnsi"/>
                <w:sz w:val="20"/>
                <w:szCs w:val="20"/>
              </w:rPr>
              <w:t>10</w:t>
            </w:r>
            <w:r w:rsidRPr="000F3DB7">
              <w:rPr>
                <w:rFonts w:asciiTheme="majorHAnsi" w:hAnsiTheme="majorHAnsi" w:cstheme="majorHAnsi"/>
                <w:sz w:val="20"/>
                <w:szCs w:val="20"/>
              </w:rPr>
              <w:t xml:space="preserve"> and </w:t>
            </w:r>
            <w:r w:rsidRPr="000F3DB7">
              <w:rPr>
                <w:rFonts w:asciiTheme="majorHAnsi" w:hAnsiTheme="majorHAnsi" w:cstheme="majorHAnsi"/>
                <w:sz w:val="20"/>
                <w:szCs w:val="20"/>
              </w:rPr>
              <w:t>11</w:t>
            </w:r>
          </w:p>
          <w:p w14:paraId="639784C5" w14:textId="77777777" w:rsidR="00C31F06" w:rsidRDefault="00C31F06" w:rsidP="00B66059">
            <w:pPr>
              <w:rPr>
                <w:rFonts w:asciiTheme="majorHAnsi" w:hAnsiTheme="majorHAnsi" w:cstheme="majorHAnsi"/>
                <w:sz w:val="20"/>
                <w:szCs w:val="20"/>
              </w:rPr>
            </w:pPr>
          </w:p>
          <w:p w14:paraId="3BC18950" w14:textId="264034BD" w:rsidR="00C31F06" w:rsidRPr="000F3DB7" w:rsidRDefault="00C31F06" w:rsidP="00B66059">
            <w:pPr>
              <w:rPr>
                <w:rFonts w:asciiTheme="majorHAnsi" w:hAnsiTheme="majorHAnsi" w:cstheme="majorHAnsi"/>
                <w:sz w:val="20"/>
                <w:szCs w:val="20"/>
              </w:rPr>
            </w:pPr>
            <w:r>
              <w:rPr>
                <w:rFonts w:asciiTheme="majorHAnsi" w:hAnsiTheme="majorHAnsi" w:cstheme="majorHAnsi"/>
                <w:sz w:val="20"/>
                <w:szCs w:val="20"/>
              </w:rPr>
              <w:t>Introduction to Simulation</w:t>
            </w:r>
          </w:p>
        </w:tc>
        <w:tc>
          <w:tcPr>
            <w:tcW w:w="2520" w:type="dxa"/>
            <w:shd w:val="clear" w:color="auto" w:fill="auto"/>
            <w:tcMar>
              <w:top w:w="100" w:type="dxa"/>
              <w:left w:w="100" w:type="dxa"/>
              <w:bottom w:w="100" w:type="dxa"/>
              <w:right w:w="100" w:type="dxa"/>
            </w:tcMar>
          </w:tcPr>
          <w:p w14:paraId="0ABD9503" w14:textId="4C076E8C" w:rsidR="00BF2C62" w:rsidRPr="000F3DB7" w:rsidRDefault="000F3DB7">
            <w:pPr>
              <w:pStyle w:val="ListParagraph"/>
              <w:widowControl w:val="0"/>
              <w:numPr>
                <w:ilvl w:val="0"/>
                <w:numId w:val="15"/>
              </w:numPr>
              <w:pBdr>
                <w:top w:val="nil"/>
                <w:left w:val="nil"/>
                <w:bottom w:val="nil"/>
                <w:right w:val="nil"/>
                <w:between w:val="nil"/>
              </w:pBdr>
              <w:spacing w:line="276" w:lineRule="auto"/>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Tuesday- Read Chapter </w:t>
            </w:r>
            <w:r w:rsidRPr="000F3DB7">
              <w:rPr>
                <w:rFonts w:asciiTheme="majorHAnsi" w:hAnsiTheme="majorHAnsi" w:cstheme="majorHAnsi"/>
                <w:color w:val="000000"/>
                <w:sz w:val="20"/>
                <w:szCs w:val="20"/>
              </w:rPr>
              <w:t>6</w:t>
            </w:r>
            <w:r w:rsidRPr="000F3DB7">
              <w:rPr>
                <w:rFonts w:asciiTheme="majorHAnsi" w:hAnsiTheme="majorHAnsi" w:cstheme="majorHAnsi"/>
                <w:color w:val="000000"/>
                <w:sz w:val="20"/>
                <w:szCs w:val="20"/>
              </w:rPr>
              <w:t xml:space="preserve">: </w:t>
            </w:r>
            <w:r w:rsidRPr="000F3DB7">
              <w:rPr>
                <w:rFonts w:asciiTheme="majorHAnsi" w:hAnsiTheme="majorHAnsi" w:cstheme="majorHAnsi"/>
                <w:color w:val="000000"/>
                <w:sz w:val="20"/>
                <w:szCs w:val="20"/>
              </w:rPr>
              <w:t>Sport Marketing Promotions</w:t>
            </w:r>
            <w:r w:rsidRPr="000F3DB7">
              <w:rPr>
                <w:rFonts w:asciiTheme="majorHAnsi" w:hAnsiTheme="majorHAnsi" w:cstheme="majorHAnsi"/>
                <w:color w:val="000000"/>
                <w:sz w:val="20"/>
                <w:szCs w:val="20"/>
              </w:rPr>
              <w:t xml:space="preserve"> - </w:t>
            </w:r>
            <w:proofErr w:type="spellStart"/>
            <w:r w:rsidRPr="000F3DB7">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4FD8CDF0" w14:textId="5B808E17" w:rsidR="00BF2C62" w:rsidRPr="009C7B50" w:rsidRDefault="000F3DB7">
            <w:pPr>
              <w:pStyle w:val="ListParagraph"/>
              <w:widowControl w:val="0"/>
              <w:numPr>
                <w:ilvl w:val="0"/>
                <w:numId w:val="15"/>
              </w:numPr>
              <w:pBdr>
                <w:top w:val="nil"/>
                <w:left w:val="nil"/>
                <w:bottom w:val="nil"/>
                <w:right w:val="nil"/>
                <w:between w:val="nil"/>
              </w:pBdr>
              <w:spacing w:line="276" w:lineRule="auto"/>
              <w:rPr>
                <w:rFonts w:asciiTheme="majorHAnsi" w:eastAsia="Times New Roman" w:hAnsiTheme="majorHAnsi" w:cstheme="majorHAnsi"/>
                <w:color w:val="000000"/>
                <w:sz w:val="20"/>
                <w:szCs w:val="20"/>
              </w:rPr>
            </w:pPr>
            <w:r w:rsidRPr="000F3DB7">
              <w:rPr>
                <w:rFonts w:asciiTheme="majorHAnsi" w:eastAsia="Arial" w:hAnsiTheme="majorHAnsi" w:cstheme="majorHAnsi"/>
                <w:b/>
                <w:color w:val="000000"/>
                <w:sz w:val="20"/>
                <w:szCs w:val="20"/>
              </w:rPr>
              <w:t xml:space="preserve">Chapter </w:t>
            </w:r>
            <w:r w:rsidR="00E650C4">
              <w:rPr>
                <w:rFonts w:asciiTheme="majorHAnsi" w:eastAsia="Arial" w:hAnsiTheme="majorHAnsi" w:cstheme="majorHAnsi"/>
                <w:b/>
                <w:color w:val="000000"/>
                <w:sz w:val="20"/>
                <w:szCs w:val="20"/>
              </w:rPr>
              <w:t>5</w:t>
            </w:r>
            <w:r w:rsidRPr="000F3DB7">
              <w:rPr>
                <w:rFonts w:asciiTheme="majorHAnsi" w:eastAsia="Arial" w:hAnsiTheme="majorHAnsi" w:cstheme="majorHAnsi"/>
                <w:b/>
                <w:color w:val="000000"/>
                <w:sz w:val="20"/>
                <w:szCs w:val="20"/>
              </w:rPr>
              <w:t xml:space="preserve"> </w:t>
            </w:r>
            <w:r w:rsidR="00E650C4">
              <w:rPr>
                <w:rFonts w:asciiTheme="majorHAnsi" w:eastAsia="Arial" w:hAnsiTheme="majorHAnsi" w:cstheme="majorHAnsi"/>
                <w:b/>
                <w:color w:val="000000"/>
                <w:sz w:val="20"/>
                <w:szCs w:val="20"/>
              </w:rPr>
              <w:t xml:space="preserve">Group </w:t>
            </w:r>
            <w:r w:rsidRPr="000F3DB7">
              <w:rPr>
                <w:rFonts w:asciiTheme="majorHAnsi" w:eastAsia="Arial" w:hAnsiTheme="majorHAnsi" w:cstheme="majorHAnsi"/>
                <w:b/>
                <w:color w:val="000000"/>
                <w:sz w:val="20"/>
                <w:szCs w:val="20"/>
              </w:rPr>
              <w:t xml:space="preserve">Assignment: </w:t>
            </w:r>
            <w:r w:rsidR="00E650C4">
              <w:rPr>
                <w:rFonts w:asciiTheme="majorHAnsi" w:eastAsia="Arial" w:hAnsiTheme="majorHAnsi" w:cstheme="majorHAnsi"/>
                <w:b/>
                <w:color w:val="000000"/>
                <w:sz w:val="20"/>
                <w:szCs w:val="20"/>
              </w:rPr>
              <w:t>Branding and Rebranding</w:t>
            </w:r>
            <w:r w:rsidRPr="000F3DB7">
              <w:rPr>
                <w:rFonts w:asciiTheme="majorHAnsi" w:eastAsia="Arial" w:hAnsiTheme="majorHAnsi" w:cstheme="majorHAnsi"/>
                <w:b/>
                <w:color w:val="000000"/>
                <w:sz w:val="20"/>
                <w:szCs w:val="20"/>
              </w:rPr>
              <w:t xml:space="preserve"> Due 9/</w:t>
            </w:r>
            <w:r w:rsidR="00E650C4">
              <w:rPr>
                <w:rFonts w:asciiTheme="majorHAnsi" w:eastAsia="Arial" w:hAnsiTheme="majorHAnsi" w:cstheme="majorHAnsi"/>
                <w:b/>
                <w:color w:val="000000"/>
                <w:sz w:val="20"/>
                <w:szCs w:val="20"/>
              </w:rPr>
              <w:t>28</w:t>
            </w:r>
          </w:p>
          <w:p w14:paraId="6DD7F1B4" w14:textId="77777777" w:rsidR="009C7B50" w:rsidRPr="009C7B50" w:rsidRDefault="009C7B50" w:rsidP="009C7B50">
            <w:pPr>
              <w:pStyle w:val="ListParagraph"/>
              <w:widowControl w:val="0"/>
              <w:pBdr>
                <w:top w:val="nil"/>
                <w:left w:val="nil"/>
                <w:bottom w:val="nil"/>
                <w:right w:val="nil"/>
                <w:between w:val="nil"/>
              </w:pBdr>
              <w:spacing w:line="276" w:lineRule="auto"/>
              <w:ind w:left="360"/>
              <w:rPr>
                <w:rFonts w:asciiTheme="majorHAnsi" w:eastAsia="Times New Roman" w:hAnsiTheme="majorHAnsi" w:cstheme="majorHAnsi"/>
                <w:color w:val="000000"/>
                <w:sz w:val="20"/>
                <w:szCs w:val="20"/>
              </w:rPr>
            </w:pPr>
          </w:p>
          <w:p w14:paraId="260A4A7D" w14:textId="255C283E" w:rsidR="009C7B50" w:rsidRPr="00E650C4" w:rsidRDefault="009C7B50">
            <w:pPr>
              <w:pStyle w:val="ListParagraph"/>
              <w:widowControl w:val="0"/>
              <w:numPr>
                <w:ilvl w:val="0"/>
                <w:numId w:val="15"/>
              </w:numPr>
              <w:pBdr>
                <w:top w:val="nil"/>
                <w:left w:val="nil"/>
                <w:bottom w:val="nil"/>
                <w:right w:val="nil"/>
                <w:between w:val="nil"/>
              </w:pBdr>
              <w:spacing w:line="276" w:lineRule="auto"/>
              <w:rPr>
                <w:rFonts w:asciiTheme="majorHAnsi" w:eastAsia="Times New Roman" w:hAnsiTheme="majorHAnsi" w:cstheme="majorHAnsi"/>
                <w:color w:val="000000"/>
                <w:sz w:val="20"/>
                <w:szCs w:val="20"/>
              </w:rPr>
            </w:pPr>
            <w:r>
              <w:rPr>
                <w:rFonts w:asciiTheme="majorHAnsi" w:eastAsia="Arial" w:hAnsiTheme="majorHAnsi" w:cstheme="majorHAnsi"/>
                <w:b/>
                <w:color w:val="000000"/>
                <w:sz w:val="20"/>
                <w:szCs w:val="20"/>
              </w:rPr>
              <w:t>Work on Introduction and Round 1 Simulation</w:t>
            </w:r>
          </w:p>
        </w:tc>
        <w:tc>
          <w:tcPr>
            <w:tcW w:w="1335" w:type="dxa"/>
            <w:shd w:val="clear" w:color="auto" w:fill="auto"/>
            <w:tcMar>
              <w:top w:w="100" w:type="dxa"/>
              <w:left w:w="100" w:type="dxa"/>
              <w:bottom w:w="100" w:type="dxa"/>
              <w:right w:w="100" w:type="dxa"/>
            </w:tcMar>
          </w:tcPr>
          <w:p w14:paraId="7A139BA2" w14:textId="77777777" w:rsidR="009C7B50" w:rsidRDefault="000F3DB7" w:rsidP="00B66059">
            <w:pPr>
              <w:widowControl w:val="0"/>
              <w:rPr>
                <w:rFonts w:asciiTheme="majorHAnsi" w:hAnsiTheme="majorHAnsi" w:cstheme="majorHAnsi"/>
                <w:b/>
                <w:bCs/>
                <w:sz w:val="20"/>
                <w:szCs w:val="20"/>
              </w:rPr>
            </w:pPr>
            <w:r w:rsidRPr="000F3DB7">
              <w:rPr>
                <w:rFonts w:asciiTheme="majorHAnsi" w:hAnsiTheme="majorHAnsi" w:cstheme="majorHAnsi"/>
                <w:sz w:val="20"/>
                <w:szCs w:val="20"/>
              </w:rPr>
              <w:t xml:space="preserve">Introduction and </w:t>
            </w:r>
            <w:r w:rsidRPr="000F3DB7">
              <w:rPr>
                <w:rFonts w:asciiTheme="majorHAnsi" w:hAnsiTheme="majorHAnsi" w:cstheme="majorHAnsi"/>
                <w:sz w:val="20"/>
                <w:szCs w:val="20"/>
              </w:rPr>
              <w:t xml:space="preserve">Round 1 </w:t>
            </w:r>
            <w:r w:rsidRPr="00E650C4">
              <w:rPr>
                <w:rFonts w:asciiTheme="majorHAnsi" w:hAnsiTheme="majorHAnsi" w:cstheme="majorHAnsi"/>
                <w:b/>
                <w:bCs/>
                <w:sz w:val="20"/>
                <w:szCs w:val="20"/>
                <w:highlight w:val="yellow"/>
              </w:rPr>
              <w:t xml:space="preserve">Due by </w:t>
            </w:r>
            <w:r w:rsidR="00E650C4" w:rsidRPr="00E650C4">
              <w:rPr>
                <w:rFonts w:asciiTheme="majorHAnsi" w:hAnsiTheme="majorHAnsi" w:cstheme="majorHAnsi"/>
                <w:b/>
                <w:bCs/>
                <w:sz w:val="20"/>
                <w:szCs w:val="20"/>
                <w:highlight w:val="yellow"/>
              </w:rPr>
              <w:t>class on 9/26</w:t>
            </w:r>
          </w:p>
          <w:p w14:paraId="76B29785" w14:textId="77777777" w:rsidR="009C7B50" w:rsidRDefault="009C7B50" w:rsidP="00B66059">
            <w:pPr>
              <w:widowControl w:val="0"/>
              <w:rPr>
                <w:rFonts w:asciiTheme="majorHAnsi" w:hAnsiTheme="majorHAnsi" w:cstheme="majorHAnsi"/>
                <w:b/>
                <w:bCs/>
                <w:sz w:val="20"/>
                <w:szCs w:val="20"/>
              </w:rPr>
            </w:pPr>
          </w:p>
          <w:p w14:paraId="0B3086E5" w14:textId="77777777" w:rsidR="009C7B50" w:rsidRDefault="009C7B50" w:rsidP="00B66059">
            <w:pPr>
              <w:widowControl w:val="0"/>
              <w:rPr>
                <w:rFonts w:asciiTheme="majorHAnsi" w:hAnsiTheme="majorHAnsi" w:cstheme="majorHAnsi"/>
                <w:b/>
                <w:bCs/>
                <w:sz w:val="20"/>
                <w:szCs w:val="20"/>
              </w:rPr>
            </w:pPr>
          </w:p>
          <w:p w14:paraId="0E16220F" w14:textId="77777777" w:rsidR="009C7B50" w:rsidRDefault="009C7B50" w:rsidP="00B66059">
            <w:pPr>
              <w:widowControl w:val="0"/>
              <w:rPr>
                <w:rFonts w:asciiTheme="majorHAnsi" w:hAnsiTheme="majorHAnsi" w:cstheme="majorHAnsi"/>
                <w:b/>
                <w:bCs/>
                <w:sz w:val="20"/>
                <w:szCs w:val="20"/>
              </w:rPr>
            </w:pPr>
          </w:p>
          <w:p w14:paraId="6F88A94A" w14:textId="77777777" w:rsidR="009C7B50" w:rsidRDefault="009C7B50" w:rsidP="00B66059">
            <w:pPr>
              <w:widowControl w:val="0"/>
              <w:rPr>
                <w:rFonts w:asciiTheme="majorHAnsi" w:hAnsiTheme="majorHAnsi" w:cstheme="majorHAnsi"/>
                <w:b/>
                <w:bCs/>
                <w:sz w:val="20"/>
                <w:szCs w:val="20"/>
              </w:rPr>
            </w:pPr>
          </w:p>
          <w:p w14:paraId="10A60AC7" w14:textId="77777777" w:rsidR="009C7B50" w:rsidRDefault="009C7B50" w:rsidP="00B66059">
            <w:pPr>
              <w:widowControl w:val="0"/>
              <w:rPr>
                <w:rFonts w:asciiTheme="majorHAnsi" w:hAnsiTheme="majorHAnsi" w:cstheme="majorHAnsi"/>
                <w:b/>
                <w:bCs/>
                <w:sz w:val="20"/>
                <w:szCs w:val="20"/>
              </w:rPr>
            </w:pPr>
          </w:p>
          <w:p w14:paraId="73D8724D" w14:textId="68D363BC" w:rsidR="00BF2C62" w:rsidRPr="000F3DB7" w:rsidRDefault="00E650C4" w:rsidP="00B66059">
            <w:pPr>
              <w:widowControl w:val="0"/>
              <w:rPr>
                <w:rFonts w:asciiTheme="majorHAnsi" w:hAnsiTheme="majorHAnsi" w:cstheme="majorHAnsi"/>
                <w:sz w:val="20"/>
                <w:szCs w:val="20"/>
              </w:rPr>
            </w:pPr>
            <w:r>
              <w:rPr>
                <w:rFonts w:asciiTheme="majorHAnsi" w:hAnsiTheme="majorHAnsi" w:cstheme="majorHAnsi"/>
                <w:sz w:val="20"/>
                <w:szCs w:val="20"/>
              </w:rPr>
              <w:t xml:space="preserve"> </w:t>
            </w:r>
          </w:p>
        </w:tc>
      </w:tr>
      <w:tr w:rsidR="00BF2C62" w:rsidRPr="000F3DB7" w14:paraId="5B188504" w14:textId="77777777" w:rsidTr="00F83E99">
        <w:trPr>
          <w:gridAfter w:val="1"/>
          <w:wAfter w:w="15" w:type="dxa"/>
          <w:trHeight w:val="260"/>
        </w:trPr>
        <w:tc>
          <w:tcPr>
            <w:tcW w:w="900" w:type="dxa"/>
            <w:vMerge w:val="restart"/>
            <w:shd w:val="clear" w:color="auto" w:fill="auto"/>
            <w:tcMar>
              <w:top w:w="100" w:type="dxa"/>
              <w:left w:w="100" w:type="dxa"/>
              <w:bottom w:w="100" w:type="dxa"/>
              <w:right w:w="100" w:type="dxa"/>
            </w:tcMar>
          </w:tcPr>
          <w:p w14:paraId="656D2157"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lastRenderedPageBreak/>
              <w:t>7</w:t>
            </w:r>
          </w:p>
        </w:tc>
        <w:tc>
          <w:tcPr>
            <w:tcW w:w="1080" w:type="dxa"/>
          </w:tcPr>
          <w:p w14:paraId="26A4E278" w14:textId="02D20239"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9/26</w:t>
            </w:r>
          </w:p>
        </w:tc>
        <w:tc>
          <w:tcPr>
            <w:tcW w:w="2160" w:type="dxa"/>
            <w:shd w:val="clear" w:color="auto" w:fill="auto"/>
            <w:tcMar>
              <w:top w:w="100" w:type="dxa"/>
              <w:left w:w="100" w:type="dxa"/>
              <w:bottom w:w="100" w:type="dxa"/>
              <w:right w:w="100" w:type="dxa"/>
            </w:tcMar>
          </w:tcPr>
          <w:p w14:paraId="1E90E399" w14:textId="2B336B8F" w:rsidR="00BF2C62" w:rsidRPr="000F3DB7" w:rsidRDefault="009C7B50" w:rsidP="00B66059">
            <w:pPr>
              <w:rPr>
                <w:rFonts w:asciiTheme="majorHAnsi" w:hAnsiTheme="majorHAnsi" w:cstheme="majorHAnsi"/>
                <w:sz w:val="20"/>
                <w:szCs w:val="20"/>
              </w:rPr>
            </w:pPr>
            <w:r w:rsidRPr="000F3DB7">
              <w:rPr>
                <w:rFonts w:asciiTheme="majorHAnsi" w:hAnsiTheme="majorHAnsi" w:cstheme="majorHAnsi"/>
                <w:color w:val="000000"/>
                <w:sz w:val="20"/>
                <w:szCs w:val="20"/>
              </w:rPr>
              <w:t xml:space="preserve">Chapter 6: Sport Marketing Promotions - </w:t>
            </w:r>
            <w:proofErr w:type="spellStart"/>
            <w:r w:rsidRPr="000F3DB7">
              <w:rPr>
                <w:rFonts w:asciiTheme="majorHAnsi" w:hAnsiTheme="majorHAnsi" w:cstheme="majorHAnsi"/>
                <w:color w:val="000000"/>
                <w:sz w:val="20"/>
                <w:szCs w:val="20"/>
              </w:rPr>
              <w:t>Stukent</w:t>
            </w:r>
            <w:proofErr w:type="spellEnd"/>
          </w:p>
        </w:tc>
        <w:tc>
          <w:tcPr>
            <w:tcW w:w="2520" w:type="dxa"/>
            <w:shd w:val="clear" w:color="auto" w:fill="auto"/>
            <w:tcMar>
              <w:top w:w="100" w:type="dxa"/>
              <w:left w:w="100" w:type="dxa"/>
              <w:bottom w:w="100" w:type="dxa"/>
              <w:right w:w="100" w:type="dxa"/>
            </w:tcMar>
          </w:tcPr>
          <w:p w14:paraId="54CFB1EE" w14:textId="588CF390" w:rsidR="009C7B50" w:rsidRPr="000F3DB7" w:rsidRDefault="009C7B50">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0F3DB7">
              <w:rPr>
                <w:rFonts w:asciiTheme="majorHAnsi" w:hAnsiTheme="majorHAnsi" w:cstheme="majorHAnsi"/>
                <w:color w:val="000000"/>
                <w:sz w:val="20"/>
                <w:szCs w:val="20"/>
              </w:rPr>
              <w:t xml:space="preserve">For Thursday –Make Your Mark Reading: Chapter </w:t>
            </w:r>
            <w:r>
              <w:rPr>
                <w:rFonts w:asciiTheme="majorHAnsi" w:hAnsiTheme="majorHAnsi" w:cstheme="majorHAnsi"/>
                <w:color w:val="000000"/>
                <w:sz w:val="20"/>
                <w:szCs w:val="20"/>
              </w:rPr>
              <w:t>12</w:t>
            </w:r>
            <w:r w:rsidRPr="000F3DB7">
              <w:rPr>
                <w:rFonts w:asciiTheme="majorHAnsi" w:hAnsiTheme="majorHAnsi" w:cstheme="majorHAnsi"/>
                <w:color w:val="000000"/>
                <w:sz w:val="20"/>
                <w:szCs w:val="20"/>
              </w:rPr>
              <w:t xml:space="preserve"> and Chapter </w:t>
            </w:r>
            <w:r>
              <w:rPr>
                <w:rFonts w:asciiTheme="majorHAnsi" w:hAnsiTheme="majorHAnsi" w:cstheme="majorHAnsi"/>
                <w:color w:val="000000"/>
                <w:sz w:val="20"/>
                <w:szCs w:val="20"/>
              </w:rPr>
              <w:t>13</w:t>
            </w:r>
            <w:r w:rsidRPr="000F3DB7">
              <w:rPr>
                <w:rFonts w:asciiTheme="majorHAnsi" w:hAnsiTheme="majorHAnsi" w:cstheme="majorHAnsi"/>
                <w:color w:val="000000"/>
                <w:sz w:val="20"/>
                <w:szCs w:val="20"/>
              </w:rPr>
              <w:t xml:space="preserve"> &amp; answer the discussion questions</w:t>
            </w:r>
          </w:p>
          <w:p w14:paraId="37781B6E" w14:textId="043087A0" w:rsidR="00BF2C62" w:rsidRPr="000F3DB7" w:rsidRDefault="00BF2C62" w:rsidP="009C7B50">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15C1234E" w14:textId="6D948D39" w:rsidR="00BF2C62" w:rsidRPr="009C7B50" w:rsidRDefault="009C7B50">
            <w:pPr>
              <w:pStyle w:val="ListParagraph"/>
              <w:widowControl w:val="0"/>
              <w:numPr>
                <w:ilvl w:val="0"/>
                <w:numId w:val="17"/>
              </w:numPr>
              <w:pBdr>
                <w:top w:val="nil"/>
                <w:left w:val="nil"/>
                <w:bottom w:val="nil"/>
                <w:right w:val="nil"/>
                <w:between w:val="nil"/>
              </w:pBdr>
              <w:rPr>
                <w:rFonts w:asciiTheme="majorHAnsi" w:hAnsiTheme="majorHAnsi" w:cstheme="majorHAnsi"/>
                <w:color w:val="000000"/>
                <w:sz w:val="20"/>
                <w:szCs w:val="20"/>
              </w:rPr>
            </w:pPr>
            <w:r w:rsidRPr="009C7B50">
              <w:rPr>
                <w:rFonts w:asciiTheme="majorHAnsi" w:eastAsia="Arial" w:hAnsiTheme="majorHAnsi" w:cstheme="majorHAnsi"/>
                <w:b/>
                <w:color w:val="000000"/>
                <w:sz w:val="20"/>
                <w:szCs w:val="20"/>
              </w:rPr>
              <w:t xml:space="preserve">Chapter </w:t>
            </w:r>
            <w:r>
              <w:rPr>
                <w:rFonts w:asciiTheme="majorHAnsi" w:eastAsia="Arial" w:hAnsiTheme="majorHAnsi" w:cstheme="majorHAnsi"/>
                <w:b/>
                <w:color w:val="000000"/>
                <w:sz w:val="20"/>
                <w:szCs w:val="20"/>
              </w:rPr>
              <w:t>6</w:t>
            </w:r>
            <w:r w:rsidRPr="009C7B50">
              <w:rPr>
                <w:rFonts w:asciiTheme="majorHAnsi" w:eastAsia="Arial" w:hAnsiTheme="majorHAnsi" w:cstheme="majorHAnsi"/>
                <w:b/>
                <w:color w:val="000000"/>
                <w:sz w:val="20"/>
                <w:szCs w:val="20"/>
              </w:rPr>
              <w:t xml:space="preserve"> Quiz due before you leave</w:t>
            </w:r>
          </w:p>
        </w:tc>
        <w:tc>
          <w:tcPr>
            <w:tcW w:w="1335" w:type="dxa"/>
            <w:shd w:val="clear" w:color="auto" w:fill="auto"/>
            <w:tcMar>
              <w:top w:w="100" w:type="dxa"/>
              <w:left w:w="100" w:type="dxa"/>
              <w:bottom w:w="100" w:type="dxa"/>
              <w:right w:w="100" w:type="dxa"/>
            </w:tcMar>
          </w:tcPr>
          <w:p w14:paraId="2D7420BC" w14:textId="7370196C" w:rsidR="00BF2C62" w:rsidRPr="000F3DB7" w:rsidRDefault="00BF2C62" w:rsidP="00B66059">
            <w:pPr>
              <w:widowControl w:val="0"/>
              <w:rPr>
                <w:rFonts w:asciiTheme="majorHAnsi" w:hAnsiTheme="majorHAnsi" w:cstheme="majorHAnsi"/>
                <w:sz w:val="20"/>
                <w:szCs w:val="20"/>
              </w:rPr>
            </w:pPr>
          </w:p>
        </w:tc>
      </w:tr>
      <w:tr w:rsidR="00BF2C62" w:rsidRPr="000F3DB7" w14:paraId="6B0E31A2" w14:textId="77777777" w:rsidTr="00F83E99">
        <w:trPr>
          <w:gridAfter w:val="1"/>
          <w:wAfter w:w="15" w:type="dxa"/>
          <w:trHeight w:val="260"/>
        </w:trPr>
        <w:tc>
          <w:tcPr>
            <w:tcW w:w="900" w:type="dxa"/>
            <w:vMerge/>
            <w:shd w:val="clear" w:color="auto" w:fill="auto"/>
            <w:tcMar>
              <w:top w:w="100" w:type="dxa"/>
              <w:left w:w="100" w:type="dxa"/>
              <w:bottom w:w="100" w:type="dxa"/>
              <w:right w:w="100" w:type="dxa"/>
            </w:tcMar>
          </w:tcPr>
          <w:p w14:paraId="56B3D78C" w14:textId="77777777" w:rsidR="00BF2C62" w:rsidRPr="000F3DB7" w:rsidRDefault="00BF2C62" w:rsidP="00B66059">
            <w:pPr>
              <w:widowControl w:val="0"/>
              <w:pBdr>
                <w:top w:val="nil"/>
                <w:left w:val="nil"/>
                <w:bottom w:val="nil"/>
                <w:right w:val="nil"/>
                <w:between w:val="nil"/>
              </w:pBdr>
              <w:rPr>
                <w:rFonts w:asciiTheme="majorHAnsi" w:hAnsiTheme="majorHAnsi" w:cstheme="majorHAnsi"/>
                <w:sz w:val="20"/>
                <w:szCs w:val="20"/>
              </w:rPr>
            </w:pPr>
          </w:p>
        </w:tc>
        <w:tc>
          <w:tcPr>
            <w:tcW w:w="1080" w:type="dxa"/>
          </w:tcPr>
          <w:p w14:paraId="4C6101AE" w14:textId="161B8A35"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9/28</w:t>
            </w:r>
          </w:p>
        </w:tc>
        <w:tc>
          <w:tcPr>
            <w:tcW w:w="2160" w:type="dxa"/>
            <w:shd w:val="clear" w:color="auto" w:fill="auto"/>
            <w:tcMar>
              <w:top w:w="100" w:type="dxa"/>
              <w:left w:w="100" w:type="dxa"/>
              <w:bottom w:w="100" w:type="dxa"/>
              <w:right w:w="100" w:type="dxa"/>
            </w:tcMar>
          </w:tcPr>
          <w:p w14:paraId="606EF49A" w14:textId="51E99D8B"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 xml:space="preserve">Chapter </w:t>
            </w:r>
            <w:r>
              <w:rPr>
                <w:rFonts w:asciiTheme="majorHAnsi" w:hAnsiTheme="majorHAnsi" w:cstheme="majorHAnsi"/>
                <w:sz w:val="20"/>
                <w:szCs w:val="20"/>
              </w:rPr>
              <w:t>6</w:t>
            </w:r>
            <w:r w:rsidRPr="000F3DB7">
              <w:rPr>
                <w:rFonts w:asciiTheme="majorHAnsi" w:hAnsiTheme="majorHAnsi" w:cstheme="majorHAnsi"/>
                <w:sz w:val="20"/>
                <w:szCs w:val="20"/>
              </w:rPr>
              <w:t xml:space="preserve"> Quiz Review</w:t>
            </w:r>
          </w:p>
          <w:p w14:paraId="1BAAA3D8" w14:textId="77777777" w:rsidR="009C7B50" w:rsidRPr="000F3DB7" w:rsidRDefault="009C7B50" w:rsidP="009C7B50">
            <w:pPr>
              <w:rPr>
                <w:rFonts w:asciiTheme="majorHAnsi" w:hAnsiTheme="majorHAnsi" w:cstheme="majorHAnsi"/>
                <w:sz w:val="20"/>
                <w:szCs w:val="20"/>
              </w:rPr>
            </w:pPr>
          </w:p>
          <w:p w14:paraId="7C5C5E85" w14:textId="4C14BE4B" w:rsidR="009C7B50"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Personal Branding Discussion Chapters 1</w:t>
            </w:r>
            <w:r>
              <w:rPr>
                <w:rFonts w:asciiTheme="majorHAnsi" w:hAnsiTheme="majorHAnsi" w:cstheme="majorHAnsi"/>
                <w:sz w:val="20"/>
                <w:szCs w:val="20"/>
              </w:rPr>
              <w:t>2</w:t>
            </w:r>
            <w:r w:rsidRPr="000F3DB7">
              <w:rPr>
                <w:rFonts w:asciiTheme="majorHAnsi" w:hAnsiTheme="majorHAnsi" w:cstheme="majorHAnsi"/>
                <w:sz w:val="20"/>
                <w:szCs w:val="20"/>
              </w:rPr>
              <w:t xml:space="preserve"> and 1</w:t>
            </w:r>
            <w:r>
              <w:rPr>
                <w:rFonts w:asciiTheme="majorHAnsi" w:hAnsiTheme="majorHAnsi" w:cstheme="majorHAnsi"/>
                <w:sz w:val="20"/>
                <w:szCs w:val="20"/>
              </w:rPr>
              <w:t>3</w:t>
            </w:r>
          </w:p>
          <w:p w14:paraId="52D51D9C" w14:textId="54DDC5C2" w:rsidR="009C7B50" w:rsidRDefault="009C7B50" w:rsidP="009C7B50">
            <w:pPr>
              <w:rPr>
                <w:rFonts w:asciiTheme="majorHAnsi" w:hAnsiTheme="majorHAnsi" w:cstheme="majorHAnsi"/>
                <w:sz w:val="20"/>
                <w:szCs w:val="20"/>
              </w:rPr>
            </w:pPr>
          </w:p>
          <w:p w14:paraId="408A58A9" w14:textId="5FC434DD" w:rsidR="00BF2C62" w:rsidRPr="000F3DB7" w:rsidRDefault="009C7B50" w:rsidP="00B66059">
            <w:pPr>
              <w:rPr>
                <w:rFonts w:asciiTheme="majorHAnsi" w:hAnsiTheme="majorHAnsi" w:cstheme="majorHAnsi"/>
                <w:sz w:val="20"/>
                <w:szCs w:val="20"/>
              </w:rPr>
            </w:pPr>
            <w:r>
              <w:rPr>
                <w:rFonts w:asciiTheme="majorHAnsi" w:hAnsiTheme="majorHAnsi" w:cstheme="majorHAnsi"/>
                <w:sz w:val="20"/>
                <w:szCs w:val="20"/>
              </w:rPr>
              <w:t>Midterm Review</w:t>
            </w:r>
          </w:p>
        </w:tc>
        <w:tc>
          <w:tcPr>
            <w:tcW w:w="2520" w:type="dxa"/>
            <w:shd w:val="clear" w:color="auto" w:fill="auto"/>
            <w:tcMar>
              <w:top w:w="100" w:type="dxa"/>
              <w:left w:w="100" w:type="dxa"/>
              <w:bottom w:w="100" w:type="dxa"/>
              <w:right w:w="100" w:type="dxa"/>
            </w:tcMar>
          </w:tcPr>
          <w:p w14:paraId="4A92ED65" w14:textId="052CEA11" w:rsidR="00BF2C62" w:rsidRPr="000F3DB7" w:rsidRDefault="00BF2C62" w:rsidP="009C7B50">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01AA0B45" w14:textId="3E383F0E" w:rsidR="00BF2C62" w:rsidRPr="009C7B50" w:rsidRDefault="00595E07">
            <w:pPr>
              <w:pStyle w:val="ListParagraph"/>
              <w:widowControl w:val="0"/>
              <w:numPr>
                <w:ilvl w:val="0"/>
                <w:numId w:val="17"/>
              </w:numPr>
              <w:pBdr>
                <w:top w:val="nil"/>
                <w:left w:val="nil"/>
                <w:bottom w:val="nil"/>
                <w:right w:val="nil"/>
                <w:between w:val="nil"/>
              </w:pBdr>
              <w:rPr>
                <w:rFonts w:asciiTheme="majorHAnsi" w:hAnsiTheme="majorHAnsi" w:cstheme="majorHAnsi"/>
                <w:color w:val="000000"/>
                <w:sz w:val="20"/>
                <w:szCs w:val="20"/>
              </w:rPr>
            </w:pPr>
            <w:r>
              <w:rPr>
                <w:rFonts w:asciiTheme="majorHAnsi" w:eastAsia="Arial" w:hAnsiTheme="majorHAnsi" w:cstheme="majorHAnsi"/>
                <w:b/>
                <w:color w:val="000000"/>
                <w:sz w:val="20"/>
                <w:szCs w:val="20"/>
              </w:rPr>
              <w:t>Simulation</w:t>
            </w:r>
            <w:r w:rsidR="009C7B50" w:rsidRPr="009C7B50">
              <w:rPr>
                <w:rFonts w:asciiTheme="majorHAnsi" w:eastAsia="Arial" w:hAnsiTheme="majorHAnsi" w:cstheme="majorHAnsi"/>
                <w:b/>
                <w:color w:val="000000"/>
                <w:sz w:val="20"/>
                <w:szCs w:val="20"/>
              </w:rPr>
              <w:t xml:space="preserve"> Round</w:t>
            </w:r>
            <w:r w:rsidR="009C7B50">
              <w:rPr>
                <w:rFonts w:asciiTheme="majorHAnsi" w:eastAsia="Arial" w:hAnsiTheme="majorHAnsi" w:cstheme="majorHAnsi"/>
                <w:b/>
                <w:color w:val="000000"/>
                <w:sz w:val="20"/>
                <w:szCs w:val="20"/>
              </w:rPr>
              <w:t>s</w:t>
            </w:r>
            <w:r w:rsidR="009C7B50" w:rsidRPr="009C7B50">
              <w:rPr>
                <w:rFonts w:asciiTheme="majorHAnsi" w:eastAsia="Arial" w:hAnsiTheme="majorHAnsi" w:cstheme="majorHAnsi"/>
                <w:b/>
                <w:color w:val="000000"/>
                <w:sz w:val="20"/>
                <w:szCs w:val="20"/>
              </w:rPr>
              <w:t xml:space="preserve"> </w:t>
            </w:r>
            <w:r w:rsidR="009C7B50">
              <w:rPr>
                <w:rFonts w:asciiTheme="majorHAnsi" w:eastAsia="Arial" w:hAnsiTheme="majorHAnsi" w:cstheme="majorHAnsi"/>
                <w:b/>
                <w:color w:val="000000"/>
                <w:sz w:val="20"/>
                <w:szCs w:val="20"/>
              </w:rPr>
              <w:t>2 &amp; 3</w:t>
            </w:r>
            <w:r w:rsidR="009C7B50" w:rsidRPr="009C7B50">
              <w:rPr>
                <w:rFonts w:asciiTheme="majorHAnsi" w:eastAsia="Arial" w:hAnsiTheme="majorHAnsi" w:cstheme="majorHAnsi"/>
                <w:b/>
                <w:color w:val="000000"/>
                <w:sz w:val="20"/>
                <w:szCs w:val="20"/>
              </w:rPr>
              <w:t xml:space="preserve"> </w:t>
            </w:r>
          </w:p>
        </w:tc>
        <w:tc>
          <w:tcPr>
            <w:tcW w:w="1335" w:type="dxa"/>
            <w:shd w:val="clear" w:color="auto" w:fill="auto"/>
            <w:tcMar>
              <w:top w:w="100" w:type="dxa"/>
              <w:left w:w="100" w:type="dxa"/>
              <w:bottom w:w="100" w:type="dxa"/>
              <w:right w:w="100" w:type="dxa"/>
            </w:tcMar>
          </w:tcPr>
          <w:p w14:paraId="737F05CB" w14:textId="66732E7F" w:rsidR="00BF2C62" w:rsidRPr="000F3DB7" w:rsidRDefault="00BF2C62" w:rsidP="00B66059">
            <w:pPr>
              <w:widowControl w:val="0"/>
              <w:rPr>
                <w:rFonts w:asciiTheme="majorHAnsi" w:hAnsiTheme="majorHAnsi" w:cstheme="majorHAnsi"/>
                <w:sz w:val="20"/>
                <w:szCs w:val="20"/>
              </w:rPr>
            </w:pPr>
          </w:p>
        </w:tc>
      </w:tr>
      <w:tr w:rsidR="00BF2C62" w:rsidRPr="000F3DB7" w14:paraId="780D05A4" w14:textId="77777777" w:rsidTr="00F83E99">
        <w:trPr>
          <w:gridAfter w:val="1"/>
          <w:wAfter w:w="15" w:type="dxa"/>
          <w:trHeight w:val="272"/>
        </w:trPr>
        <w:tc>
          <w:tcPr>
            <w:tcW w:w="900" w:type="dxa"/>
            <w:vMerge w:val="restart"/>
            <w:shd w:val="clear" w:color="auto" w:fill="auto"/>
            <w:tcMar>
              <w:top w:w="100" w:type="dxa"/>
              <w:left w:w="100" w:type="dxa"/>
              <w:bottom w:w="100" w:type="dxa"/>
              <w:right w:w="100" w:type="dxa"/>
            </w:tcMar>
          </w:tcPr>
          <w:p w14:paraId="1A930705" w14:textId="77777777" w:rsidR="00BF2C62" w:rsidRPr="000F3DB7" w:rsidRDefault="00BF2C62" w:rsidP="00B66059">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8</w:t>
            </w:r>
          </w:p>
        </w:tc>
        <w:tc>
          <w:tcPr>
            <w:tcW w:w="1080" w:type="dxa"/>
          </w:tcPr>
          <w:p w14:paraId="15810557" w14:textId="3FF851B5" w:rsidR="00BF2C62" w:rsidRPr="000F3DB7" w:rsidRDefault="00B53F34" w:rsidP="00B66059">
            <w:pPr>
              <w:rPr>
                <w:rFonts w:asciiTheme="majorHAnsi" w:hAnsiTheme="majorHAnsi" w:cstheme="majorHAnsi"/>
                <w:sz w:val="20"/>
                <w:szCs w:val="20"/>
              </w:rPr>
            </w:pPr>
            <w:r w:rsidRPr="000F3DB7">
              <w:rPr>
                <w:rFonts w:asciiTheme="majorHAnsi" w:hAnsiTheme="majorHAnsi" w:cstheme="majorHAnsi"/>
                <w:sz w:val="20"/>
                <w:szCs w:val="20"/>
              </w:rPr>
              <w:t>10/3</w:t>
            </w:r>
          </w:p>
        </w:tc>
        <w:tc>
          <w:tcPr>
            <w:tcW w:w="2160" w:type="dxa"/>
            <w:shd w:val="clear" w:color="auto" w:fill="auto"/>
            <w:tcMar>
              <w:top w:w="100" w:type="dxa"/>
              <w:left w:w="100" w:type="dxa"/>
              <w:bottom w:w="100" w:type="dxa"/>
              <w:right w:w="100" w:type="dxa"/>
            </w:tcMar>
          </w:tcPr>
          <w:p w14:paraId="11B688C4" w14:textId="5428D171" w:rsidR="00BF2C62" w:rsidRPr="000F3DB7" w:rsidRDefault="00BF2C62" w:rsidP="00B66059">
            <w:pPr>
              <w:rPr>
                <w:rFonts w:asciiTheme="majorHAnsi" w:hAnsiTheme="majorHAnsi" w:cstheme="majorHAnsi"/>
                <w:sz w:val="20"/>
                <w:szCs w:val="20"/>
              </w:rPr>
            </w:pPr>
          </w:p>
        </w:tc>
        <w:tc>
          <w:tcPr>
            <w:tcW w:w="2520" w:type="dxa"/>
            <w:shd w:val="clear" w:color="auto" w:fill="auto"/>
            <w:tcMar>
              <w:top w:w="100" w:type="dxa"/>
              <w:left w:w="100" w:type="dxa"/>
              <w:bottom w:w="100" w:type="dxa"/>
              <w:right w:w="100" w:type="dxa"/>
            </w:tcMar>
          </w:tcPr>
          <w:p w14:paraId="44B33214" w14:textId="0F994FE1" w:rsidR="000F3DB7" w:rsidRPr="000F3DB7" w:rsidRDefault="000F3DB7">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Pr>
                <w:rFonts w:asciiTheme="majorHAnsi" w:eastAsia="Arial" w:hAnsiTheme="majorHAnsi" w:cstheme="majorHAnsi"/>
                <w:color w:val="000000"/>
                <w:sz w:val="20"/>
                <w:szCs w:val="20"/>
              </w:rPr>
              <w:t>Midterm Exam</w:t>
            </w:r>
          </w:p>
          <w:p w14:paraId="22A9767C" w14:textId="7981E4C9" w:rsidR="00BF2C62" w:rsidRPr="000F3DB7" w:rsidRDefault="00BF2C62" w:rsidP="00B66059">
            <w:pPr>
              <w:widowControl w:val="0"/>
              <w:pBdr>
                <w:top w:val="nil"/>
                <w:left w:val="nil"/>
                <w:bottom w:val="nil"/>
                <w:right w:val="nil"/>
                <w:between w:val="nil"/>
              </w:pBdr>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5A333E20" w14:textId="77777777" w:rsidR="00BF2C62" w:rsidRPr="000F3DB7" w:rsidRDefault="00BF2C62" w:rsidP="00B66059">
            <w:pPr>
              <w:widowControl w:val="0"/>
              <w:pBdr>
                <w:top w:val="nil"/>
                <w:left w:val="nil"/>
                <w:bottom w:val="nil"/>
                <w:right w:val="nil"/>
                <w:between w:val="nil"/>
              </w:pBdr>
              <w:ind w:left="192"/>
              <w:rPr>
                <w:rFonts w:asciiTheme="majorHAnsi" w:hAnsiTheme="majorHAnsi" w:cstheme="majorHAnsi"/>
                <w:color w:val="000000"/>
                <w:sz w:val="20"/>
                <w:szCs w:val="20"/>
              </w:rPr>
            </w:pPr>
          </w:p>
        </w:tc>
        <w:tc>
          <w:tcPr>
            <w:tcW w:w="1335" w:type="dxa"/>
            <w:shd w:val="clear" w:color="auto" w:fill="auto"/>
            <w:tcMar>
              <w:top w:w="100" w:type="dxa"/>
              <w:left w:w="100" w:type="dxa"/>
              <w:bottom w:w="100" w:type="dxa"/>
              <w:right w:w="100" w:type="dxa"/>
            </w:tcMar>
          </w:tcPr>
          <w:p w14:paraId="7AE32B9C" w14:textId="6BCBB0C6" w:rsidR="00BF2C62" w:rsidRPr="000F3DB7" w:rsidRDefault="009C7B50" w:rsidP="00B66059">
            <w:pPr>
              <w:widowControl w:val="0"/>
              <w:rPr>
                <w:rFonts w:asciiTheme="majorHAnsi" w:hAnsiTheme="majorHAnsi" w:cstheme="majorHAnsi"/>
                <w:sz w:val="20"/>
                <w:szCs w:val="20"/>
              </w:rPr>
            </w:pPr>
            <w:r w:rsidRPr="000F3DB7">
              <w:rPr>
                <w:rFonts w:asciiTheme="majorHAnsi" w:hAnsiTheme="majorHAnsi" w:cstheme="majorHAnsi"/>
                <w:sz w:val="20"/>
                <w:szCs w:val="20"/>
              </w:rPr>
              <w:t>Round 2-3 Due by 11:59 pm</w:t>
            </w:r>
          </w:p>
        </w:tc>
      </w:tr>
      <w:tr w:rsidR="009C7B50" w:rsidRPr="000F3DB7" w14:paraId="4A028F09" w14:textId="77777777" w:rsidTr="00F83E99">
        <w:trPr>
          <w:gridAfter w:val="1"/>
          <w:wAfter w:w="15" w:type="dxa"/>
          <w:trHeight w:val="260"/>
        </w:trPr>
        <w:tc>
          <w:tcPr>
            <w:tcW w:w="900" w:type="dxa"/>
            <w:vMerge/>
            <w:shd w:val="clear" w:color="auto" w:fill="auto"/>
            <w:tcMar>
              <w:top w:w="100" w:type="dxa"/>
              <w:left w:w="100" w:type="dxa"/>
              <w:bottom w:w="100" w:type="dxa"/>
              <w:right w:w="100" w:type="dxa"/>
            </w:tcMar>
          </w:tcPr>
          <w:p w14:paraId="269E5C17" w14:textId="77777777" w:rsidR="009C7B50" w:rsidRPr="000F3DB7" w:rsidRDefault="009C7B50" w:rsidP="009C7B50">
            <w:pPr>
              <w:widowControl w:val="0"/>
              <w:pBdr>
                <w:top w:val="nil"/>
                <w:left w:val="nil"/>
                <w:bottom w:val="nil"/>
                <w:right w:val="nil"/>
                <w:between w:val="nil"/>
              </w:pBdr>
              <w:rPr>
                <w:rFonts w:asciiTheme="majorHAnsi" w:hAnsiTheme="majorHAnsi" w:cstheme="majorHAnsi"/>
                <w:sz w:val="20"/>
                <w:szCs w:val="20"/>
              </w:rPr>
            </w:pPr>
          </w:p>
        </w:tc>
        <w:tc>
          <w:tcPr>
            <w:tcW w:w="1080" w:type="dxa"/>
          </w:tcPr>
          <w:p w14:paraId="39EC3A76" w14:textId="1120936B"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10/5</w:t>
            </w:r>
          </w:p>
        </w:tc>
        <w:tc>
          <w:tcPr>
            <w:tcW w:w="2160" w:type="dxa"/>
            <w:shd w:val="clear" w:color="auto" w:fill="auto"/>
            <w:tcMar>
              <w:top w:w="100" w:type="dxa"/>
              <w:left w:w="100" w:type="dxa"/>
              <w:bottom w:w="100" w:type="dxa"/>
              <w:right w:w="100" w:type="dxa"/>
            </w:tcMar>
          </w:tcPr>
          <w:p w14:paraId="368B85E1" w14:textId="7653A347" w:rsidR="009C7B50" w:rsidRPr="00E650C4" w:rsidRDefault="009C7B50" w:rsidP="009C7B50">
            <w:pPr>
              <w:rPr>
                <w:rFonts w:asciiTheme="majorHAnsi" w:hAnsiTheme="majorHAnsi" w:cstheme="majorHAnsi"/>
                <w:b/>
                <w:bCs/>
                <w:sz w:val="20"/>
                <w:szCs w:val="20"/>
                <w:u w:val="single"/>
              </w:rPr>
            </w:pPr>
            <w:r w:rsidRPr="00E650C4">
              <w:rPr>
                <w:rFonts w:asciiTheme="majorHAnsi" w:hAnsiTheme="majorHAnsi" w:cstheme="majorHAnsi"/>
                <w:b/>
                <w:bCs/>
                <w:sz w:val="20"/>
                <w:szCs w:val="20"/>
                <w:u w:val="single"/>
              </w:rPr>
              <w:t>NO CLASS: Fall Break</w:t>
            </w:r>
          </w:p>
        </w:tc>
        <w:tc>
          <w:tcPr>
            <w:tcW w:w="2520" w:type="dxa"/>
            <w:shd w:val="clear" w:color="auto" w:fill="auto"/>
            <w:tcMar>
              <w:top w:w="100" w:type="dxa"/>
              <w:left w:w="100" w:type="dxa"/>
              <w:bottom w:w="100" w:type="dxa"/>
              <w:right w:w="100" w:type="dxa"/>
            </w:tcMar>
          </w:tcPr>
          <w:p w14:paraId="219BC761" w14:textId="6DDBB573" w:rsidR="009C7B50" w:rsidRPr="00D060F4" w:rsidRDefault="00D060F4">
            <w:pPr>
              <w:pStyle w:val="ListParagraph"/>
              <w:widowControl w:val="0"/>
              <w:numPr>
                <w:ilvl w:val="0"/>
                <w:numId w:val="17"/>
              </w:numPr>
              <w:rPr>
                <w:rFonts w:asciiTheme="majorHAnsi" w:hAnsiTheme="majorHAnsi" w:cstheme="majorHAnsi"/>
                <w:sz w:val="20"/>
                <w:szCs w:val="20"/>
              </w:rPr>
            </w:pPr>
            <w:r w:rsidRPr="00D060F4">
              <w:rPr>
                <w:rFonts w:asciiTheme="majorHAnsi" w:hAnsiTheme="majorHAnsi" w:cstheme="majorHAnsi"/>
                <w:color w:val="000000"/>
                <w:sz w:val="20"/>
                <w:szCs w:val="20"/>
              </w:rPr>
              <w:t xml:space="preserve">For Tuesday- Read Chapter </w:t>
            </w:r>
            <w:r>
              <w:rPr>
                <w:rFonts w:asciiTheme="majorHAnsi" w:hAnsiTheme="majorHAnsi" w:cstheme="majorHAnsi"/>
                <w:color w:val="000000"/>
                <w:sz w:val="20"/>
                <w:szCs w:val="20"/>
              </w:rPr>
              <w:t>7</w:t>
            </w:r>
            <w:r w:rsidRPr="00D060F4">
              <w:rPr>
                <w:rFonts w:asciiTheme="majorHAnsi" w:hAnsiTheme="majorHAnsi" w:cstheme="majorHAnsi"/>
                <w:color w:val="000000"/>
                <w:sz w:val="20"/>
                <w:szCs w:val="20"/>
              </w:rPr>
              <w:t xml:space="preserve">: Sport Marketing Promotions - </w:t>
            </w:r>
            <w:proofErr w:type="spellStart"/>
            <w:r w:rsidRPr="00D060F4">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703CA861" w14:textId="66A83F34" w:rsidR="009C7B50" w:rsidRPr="000F3DB7" w:rsidRDefault="009C7B50" w:rsidP="009C7B50">
            <w:pPr>
              <w:widowControl w:val="0"/>
              <w:pBdr>
                <w:top w:val="nil"/>
                <w:left w:val="nil"/>
                <w:bottom w:val="nil"/>
                <w:right w:val="nil"/>
                <w:between w:val="nil"/>
              </w:pBdr>
              <w:spacing w:line="276" w:lineRule="auto"/>
              <w:ind w:left="192"/>
              <w:rPr>
                <w:rFonts w:asciiTheme="majorHAnsi" w:hAnsiTheme="majorHAnsi" w:cstheme="majorHAnsi"/>
                <w:b/>
                <w:color w:val="000000"/>
                <w:sz w:val="20"/>
                <w:szCs w:val="20"/>
              </w:rPr>
            </w:pPr>
          </w:p>
        </w:tc>
        <w:tc>
          <w:tcPr>
            <w:tcW w:w="1335" w:type="dxa"/>
            <w:shd w:val="clear" w:color="auto" w:fill="auto"/>
            <w:tcMar>
              <w:top w:w="100" w:type="dxa"/>
              <w:left w:w="100" w:type="dxa"/>
              <w:bottom w:w="100" w:type="dxa"/>
              <w:right w:w="100" w:type="dxa"/>
            </w:tcMar>
          </w:tcPr>
          <w:p w14:paraId="621490C4" w14:textId="7EBC3A6A" w:rsidR="009C7B50" w:rsidRPr="000F3DB7" w:rsidRDefault="009C7B50" w:rsidP="009C7B50">
            <w:pPr>
              <w:widowControl w:val="0"/>
              <w:rPr>
                <w:rFonts w:asciiTheme="majorHAnsi" w:hAnsiTheme="majorHAnsi" w:cstheme="majorHAnsi"/>
                <w:sz w:val="20"/>
                <w:szCs w:val="20"/>
              </w:rPr>
            </w:pPr>
          </w:p>
        </w:tc>
      </w:tr>
      <w:tr w:rsidR="009C7B50" w:rsidRPr="000F3DB7" w14:paraId="71D5DA27" w14:textId="77777777" w:rsidTr="00F83E99">
        <w:trPr>
          <w:gridAfter w:val="1"/>
          <w:wAfter w:w="15" w:type="dxa"/>
          <w:trHeight w:val="260"/>
        </w:trPr>
        <w:tc>
          <w:tcPr>
            <w:tcW w:w="900" w:type="dxa"/>
            <w:shd w:val="clear" w:color="auto" w:fill="auto"/>
            <w:tcMar>
              <w:top w:w="100" w:type="dxa"/>
              <w:left w:w="100" w:type="dxa"/>
              <w:bottom w:w="100" w:type="dxa"/>
              <w:right w:w="100" w:type="dxa"/>
            </w:tcMar>
          </w:tcPr>
          <w:p w14:paraId="5F363252" w14:textId="77777777" w:rsidR="009C7B50" w:rsidRPr="000F3DB7" w:rsidRDefault="009C7B50" w:rsidP="009C7B50">
            <w:pPr>
              <w:widowControl w:val="0"/>
              <w:rPr>
                <w:rFonts w:asciiTheme="majorHAnsi" w:hAnsiTheme="majorHAnsi" w:cstheme="majorHAnsi"/>
                <w:b/>
                <w:sz w:val="20"/>
                <w:szCs w:val="20"/>
              </w:rPr>
            </w:pPr>
            <w:r w:rsidRPr="000F3DB7">
              <w:rPr>
                <w:rFonts w:asciiTheme="majorHAnsi" w:hAnsiTheme="majorHAnsi" w:cstheme="majorHAnsi"/>
                <w:b/>
                <w:sz w:val="20"/>
                <w:szCs w:val="20"/>
              </w:rPr>
              <w:t>9</w:t>
            </w:r>
          </w:p>
        </w:tc>
        <w:tc>
          <w:tcPr>
            <w:tcW w:w="1080" w:type="dxa"/>
          </w:tcPr>
          <w:p w14:paraId="3D355CC4" w14:textId="10FB01C6"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10/10</w:t>
            </w:r>
          </w:p>
        </w:tc>
        <w:tc>
          <w:tcPr>
            <w:tcW w:w="2160" w:type="dxa"/>
            <w:shd w:val="clear" w:color="auto" w:fill="auto"/>
            <w:tcMar>
              <w:top w:w="100" w:type="dxa"/>
              <w:left w:w="100" w:type="dxa"/>
              <w:bottom w:w="100" w:type="dxa"/>
              <w:right w:w="100" w:type="dxa"/>
            </w:tcMar>
          </w:tcPr>
          <w:p w14:paraId="0EF4794D" w14:textId="167E8474" w:rsidR="00D060F4" w:rsidRDefault="00D060F4" w:rsidP="009C7B50">
            <w:pPr>
              <w:rPr>
                <w:rFonts w:asciiTheme="majorHAnsi" w:hAnsiTheme="majorHAnsi" w:cstheme="majorHAnsi"/>
                <w:color w:val="000000"/>
                <w:sz w:val="20"/>
                <w:szCs w:val="20"/>
              </w:rPr>
            </w:pPr>
            <w:r>
              <w:rPr>
                <w:rFonts w:asciiTheme="majorHAnsi" w:hAnsiTheme="majorHAnsi" w:cstheme="majorHAnsi"/>
                <w:color w:val="000000"/>
                <w:sz w:val="20"/>
                <w:szCs w:val="20"/>
              </w:rPr>
              <w:t>Midterm Review</w:t>
            </w:r>
          </w:p>
          <w:p w14:paraId="0D56820F" w14:textId="77777777" w:rsidR="00D060F4" w:rsidRDefault="00D060F4" w:rsidP="009C7B50">
            <w:pPr>
              <w:rPr>
                <w:rFonts w:asciiTheme="majorHAnsi" w:hAnsiTheme="majorHAnsi" w:cstheme="majorHAnsi"/>
                <w:color w:val="000000"/>
                <w:sz w:val="20"/>
                <w:szCs w:val="20"/>
              </w:rPr>
            </w:pPr>
          </w:p>
          <w:p w14:paraId="43349109" w14:textId="2661FC84" w:rsidR="009C7B50" w:rsidRPr="000F3DB7" w:rsidRDefault="00D060F4" w:rsidP="009C7B50">
            <w:pPr>
              <w:rPr>
                <w:rFonts w:asciiTheme="majorHAnsi" w:hAnsiTheme="majorHAnsi" w:cstheme="majorHAnsi"/>
                <w:sz w:val="20"/>
                <w:szCs w:val="20"/>
              </w:rPr>
            </w:pPr>
            <w:r w:rsidRPr="000F3DB7">
              <w:rPr>
                <w:rFonts w:asciiTheme="majorHAnsi" w:hAnsiTheme="majorHAnsi" w:cstheme="majorHAnsi"/>
                <w:color w:val="000000"/>
                <w:sz w:val="20"/>
                <w:szCs w:val="20"/>
              </w:rPr>
              <w:t xml:space="preserve">Chapter </w:t>
            </w:r>
            <w:r>
              <w:rPr>
                <w:rFonts w:asciiTheme="majorHAnsi" w:hAnsiTheme="majorHAnsi" w:cstheme="majorHAnsi"/>
                <w:color w:val="000000"/>
                <w:sz w:val="20"/>
                <w:szCs w:val="20"/>
              </w:rPr>
              <w:t>7</w:t>
            </w:r>
            <w:r w:rsidRPr="000F3DB7">
              <w:rPr>
                <w:rFonts w:asciiTheme="majorHAnsi" w:hAnsiTheme="majorHAnsi" w:cstheme="majorHAnsi"/>
                <w:color w:val="000000"/>
                <w:sz w:val="20"/>
                <w:szCs w:val="20"/>
              </w:rPr>
              <w:t xml:space="preserve">: Sport </w:t>
            </w:r>
            <w:r>
              <w:rPr>
                <w:rFonts w:asciiTheme="majorHAnsi" w:hAnsiTheme="majorHAnsi" w:cstheme="majorHAnsi"/>
                <w:color w:val="000000"/>
                <w:sz w:val="20"/>
                <w:szCs w:val="20"/>
              </w:rPr>
              <w:t>Sponsorships</w:t>
            </w:r>
            <w:r w:rsidRPr="000F3DB7">
              <w:rPr>
                <w:rFonts w:asciiTheme="majorHAnsi" w:hAnsiTheme="majorHAnsi" w:cstheme="majorHAnsi"/>
                <w:color w:val="000000"/>
                <w:sz w:val="20"/>
                <w:szCs w:val="20"/>
              </w:rPr>
              <w:t xml:space="preserve"> - </w:t>
            </w:r>
            <w:proofErr w:type="spellStart"/>
            <w:r w:rsidRPr="000F3DB7">
              <w:rPr>
                <w:rFonts w:asciiTheme="majorHAnsi" w:hAnsiTheme="majorHAnsi" w:cstheme="majorHAnsi"/>
                <w:color w:val="000000"/>
                <w:sz w:val="20"/>
                <w:szCs w:val="20"/>
              </w:rPr>
              <w:t>Stukent</w:t>
            </w:r>
            <w:proofErr w:type="spellEnd"/>
          </w:p>
        </w:tc>
        <w:tc>
          <w:tcPr>
            <w:tcW w:w="2520" w:type="dxa"/>
            <w:shd w:val="clear" w:color="auto" w:fill="auto"/>
            <w:tcMar>
              <w:top w:w="100" w:type="dxa"/>
              <w:left w:w="100" w:type="dxa"/>
              <w:bottom w:w="100" w:type="dxa"/>
              <w:right w:w="100" w:type="dxa"/>
            </w:tcMar>
          </w:tcPr>
          <w:p w14:paraId="52ACEB32" w14:textId="5E60DBAD" w:rsidR="009C7B50" w:rsidRPr="000F3DB7" w:rsidRDefault="009C7B50" w:rsidP="00A97B99">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1BF16E9E" w14:textId="77777777" w:rsidR="001B55C8" w:rsidRPr="00AB5AC3" w:rsidRDefault="00D060F4">
            <w:pPr>
              <w:pStyle w:val="ListParagraph"/>
              <w:widowControl w:val="0"/>
              <w:numPr>
                <w:ilvl w:val="0"/>
                <w:numId w:val="12"/>
              </w:numPr>
              <w:pBdr>
                <w:top w:val="nil"/>
                <w:left w:val="nil"/>
                <w:bottom w:val="nil"/>
                <w:right w:val="nil"/>
                <w:between w:val="nil"/>
              </w:pBdr>
              <w:rPr>
                <w:rFonts w:asciiTheme="majorHAnsi" w:hAnsiTheme="majorHAnsi" w:cstheme="majorHAnsi"/>
                <w:color w:val="000000"/>
                <w:sz w:val="20"/>
                <w:szCs w:val="20"/>
              </w:rPr>
            </w:pPr>
            <w:r w:rsidRPr="00D060F4">
              <w:rPr>
                <w:rFonts w:asciiTheme="majorHAnsi" w:eastAsia="Arial" w:hAnsiTheme="majorHAnsi" w:cstheme="majorHAnsi"/>
                <w:b/>
                <w:color w:val="000000"/>
                <w:sz w:val="20"/>
                <w:szCs w:val="20"/>
              </w:rPr>
              <w:t xml:space="preserve">Chapter 7 Quiz Due </w:t>
            </w:r>
            <w:r w:rsidRPr="00D060F4">
              <w:rPr>
                <w:rFonts w:asciiTheme="majorHAnsi" w:eastAsia="Arial" w:hAnsiTheme="majorHAnsi" w:cstheme="majorHAnsi"/>
                <w:b/>
                <w:color w:val="000000"/>
                <w:sz w:val="20"/>
                <w:szCs w:val="20"/>
              </w:rPr>
              <w:t>before you leave class</w:t>
            </w:r>
          </w:p>
          <w:p w14:paraId="4EC7D0B4" w14:textId="182D56BA" w:rsidR="00AB5AC3" w:rsidRPr="00A97B99" w:rsidRDefault="00AB5AC3">
            <w:pPr>
              <w:pStyle w:val="ListParagraph"/>
              <w:widowControl w:val="0"/>
              <w:numPr>
                <w:ilvl w:val="0"/>
                <w:numId w:val="12"/>
              </w:numPr>
              <w:pBdr>
                <w:top w:val="nil"/>
                <w:left w:val="nil"/>
                <w:bottom w:val="nil"/>
                <w:right w:val="nil"/>
                <w:between w:val="nil"/>
              </w:pBdr>
              <w:rPr>
                <w:rFonts w:asciiTheme="majorHAnsi" w:hAnsiTheme="majorHAnsi" w:cstheme="majorHAnsi"/>
                <w:color w:val="000000"/>
                <w:sz w:val="20"/>
                <w:szCs w:val="20"/>
              </w:rPr>
            </w:pPr>
            <w:r>
              <w:rPr>
                <w:rFonts w:asciiTheme="majorHAnsi" w:eastAsia="Arial" w:hAnsiTheme="majorHAnsi" w:cstheme="majorHAnsi"/>
                <w:b/>
                <w:color w:val="000000"/>
                <w:sz w:val="20"/>
                <w:szCs w:val="20"/>
              </w:rPr>
              <w:t>Chapter 7 Assignment: Sponsorships</w:t>
            </w:r>
          </w:p>
        </w:tc>
        <w:tc>
          <w:tcPr>
            <w:tcW w:w="1335" w:type="dxa"/>
            <w:shd w:val="clear" w:color="auto" w:fill="auto"/>
            <w:tcMar>
              <w:top w:w="100" w:type="dxa"/>
              <w:left w:w="100" w:type="dxa"/>
              <w:bottom w:w="100" w:type="dxa"/>
              <w:right w:w="100" w:type="dxa"/>
            </w:tcMar>
          </w:tcPr>
          <w:p w14:paraId="629E66AD" w14:textId="5637034D" w:rsidR="009C7B50" w:rsidRPr="000F3DB7" w:rsidRDefault="009C7B50" w:rsidP="009C7B50">
            <w:pPr>
              <w:widowControl w:val="0"/>
              <w:rPr>
                <w:rFonts w:asciiTheme="majorHAnsi" w:hAnsiTheme="majorHAnsi" w:cstheme="majorHAnsi"/>
                <w:sz w:val="20"/>
                <w:szCs w:val="20"/>
              </w:rPr>
            </w:pPr>
          </w:p>
        </w:tc>
      </w:tr>
      <w:tr w:rsidR="009C7B50" w:rsidRPr="000F3DB7" w14:paraId="1FBC4E83" w14:textId="77777777" w:rsidTr="00F83E99">
        <w:trPr>
          <w:gridAfter w:val="1"/>
          <w:wAfter w:w="15" w:type="dxa"/>
          <w:trHeight w:val="260"/>
        </w:trPr>
        <w:tc>
          <w:tcPr>
            <w:tcW w:w="900" w:type="dxa"/>
            <w:shd w:val="clear" w:color="auto" w:fill="auto"/>
            <w:tcMar>
              <w:top w:w="100" w:type="dxa"/>
              <w:left w:w="100" w:type="dxa"/>
              <w:bottom w:w="100" w:type="dxa"/>
              <w:right w:w="100" w:type="dxa"/>
            </w:tcMar>
          </w:tcPr>
          <w:p w14:paraId="341F0C2B" w14:textId="77777777" w:rsidR="009C7B50" w:rsidRPr="000F3DB7" w:rsidRDefault="009C7B50" w:rsidP="009C7B50">
            <w:pPr>
              <w:widowControl w:val="0"/>
              <w:rPr>
                <w:rFonts w:asciiTheme="majorHAnsi" w:hAnsiTheme="majorHAnsi" w:cstheme="majorHAnsi"/>
                <w:b/>
                <w:sz w:val="20"/>
                <w:szCs w:val="20"/>
              </w:rPr>
            </w:pPr>
          </w:p>
        </w:tc>
        <w:tc>
          <w:tcPr>
            <w:tcW w:w="1080" w:type="dxa"/>
          </w:tcPr>
          <w:p w14:paraId="2622AD28" w14:textId="136FDE41"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10/12</w:t>
            </w:r>
          </w:p>
        </w:tc>
        <w:tc>
          <w:tcPr>
            <w:tcW w:w="2160" w:type="dxa"/>
            <w:shd w:val="clear" w:color="auto" w:fill="auto"/>
            <w:tcMar>
              <w:top w:w="100" w:type="dxa"/>
              <w:left w:w="100" w:type="dxa"/>
              <w:bottom w:w="100" w:type="dxa"/>
              <w:right w:w="100" w:type="dxa"/>
            </w:tcMar>
          </w:tcPr>
          <w:p w14:paraId="1B59A1B6" w14:textId="7F661C75" w:rsidR="009C7B50" w:rsidRPr="000F3DB7" w:rsidRDefault="00A97B99" w:rsidP="009C7B50">
            <w:pPr>
              <w:rPr>
                <w:rFonts w:asciiTheme="majorHAnsi" w:hAnsiTheme="majorHAnsi" w:cstheme="majorHAnsi"/>
                <w:sz w:val="20"/>
                <w:szCs w:val="20"/>
              </w:rPr>
            </w:pPr>
            <w:r>
              <w:rPr>
                <w:rFonts w:asciiTheme="majorHAnsi" w:hAnsiTheme="majorHAnsi" w:cstheme="majorHAnsi"/>
                <w:sz w:val="20"/>
                <w:szCs w:val="20"/>
              </w:rPr>
              <w:t>Chapter 7 quiz review</w:t>
            </w:r>
          </w:p>
        </w:tc>
        <w:tc>
          <w:tcPr>
            <w:tcW w:w="2520" w:type="dxa"/>
            <w:shd w:val="clear" w:color="auto" w:fill="auto"/>
            <w:tcMar>
              <w:top w:w="100" w:type="dxa"/>
              <w:left w:w="100" w:type="dxa"/>
              <w:bottom w:w="100" w:type="dxa"/>
              <w:right w:w="100" w:type="dxa"/>
            </w:tcMar>
          </w:tcPr>
          <w:p w14:paraId="30988051" w14:textId="797B793E" w:rsidR="009C7B50" w:rsidRPr="00335F6A" w:rsidRDefault="00F83E99">
            <w:pPr>
              <w:pStyle w:val="ListParagraph"/>
              <w:widowControl w:val="0"/>
              <w:numPr>
                <w:ilvl w:val="0"/>
                <w:numId w:val="18"/>
              </w:numPr>
              <w:pBdr>
                <w:top w:val="nil"/>
                <w:left w:val="nil"/>
                <w:bottom w:val="nil"/>
                <w:right w:val="nil"/>
                <w:between w:val="nil"/>
              </w:pBdr>
              <w:spacing w:line="276" w:lineRule="auto"/>
              <w:rPr>
                <w:rFonts w:asciiTheme="majorHAnsi" w:hAnsiTheme="majorHAnsi" w:cstheme="majorHAnsi"/>
                <w:color w:val="000000"/>
                <w:sz w:val="20"/>
                <w:szCs w:val="20"/>
              </w:rPr>
            </w:pPr>
            <w:r w:rsidRPr="00335F6A">
              <w:rPr>
                <w:rFonts w:asciiTheme="majorHAnsi" w:hAnsiTheme="majorHAnsi" w:cstheme="majorHAnsi"/>
                <w:color w:val="000000"/>
                <w:sz w:val="20"/>
                <w:szCs w:val="20"/>
              </w:rPr>
              <w:t xml:space="preserve">For Tuesday- Read Chapter </w:t>
            </w:r>
            <w:r w:rsidRPr="00335F6A">
              <w:rPr>
                <w:rFonts w:asciiTheme="majorHAnsi" w:hAnsiTheme="majorHAnsi" w:cstheme="majorHAnsi"/>
                <w:color w:val="000000"/>
                <w:sz w:val="20"/>
                <w:szCs w:val="20"/>
              </w:rPr>
              <w:t>8</w:t>
            </w:r>
            <w:r w:rsidRPr="00335F6A">
              <w:rPr>
                <w:rFonts w:asciiTheme="majorHAnsi" w:hAnsiTheme="majorHAnsi" w:cstheme="majorHAnsi"/>
                <w:color w:val="000000"/>
                <w:sz w:val="20"/>
                <w:szCs w:val="20"/>
              </w:rPr>
              <w:t xml:space="preserve">: </w:t>
            </w:r>
            <w:r w:rsidR="00477AB4" w:rsidRPr="00335F6A">
              <w:rPr>
                <w:rFonts w:asciiTheme="majorHAnsi" w:hAnsiTheme="majorHAnsi" w:cstheme="majorHAnsi"/>
                <w:color w:val="000000"/>
                <w:sz w:val="20"/>
                <w:szCs w:val="20"/>
              </w:rPr>
              <w:t>Endorsements</w:t>
            </w:r>
            <w:r w:rsidRPr="00335F6A">
              <w:rPr>
                <w:rFonts w:asciiTheme="majorHAnsi" w:hAnsiTheme="majorHAnsi" w:cstheme="majorHAnsi"/>
                <w:color w:val="000000"/>
                <w:sz w:val="20"/>
                <w:szCs w:val="20"/>
              </w:rPr>
              <w:t xml:space="preserve">- </w:t>
            </w:r>
            <w:proofErr w:type="spellStart"/>
            <w:r w:rsidRPr="00335F6A">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657F7013" w14:textId="1AF675FC" w:rsidR="009C7B50" w:rsidRPr="00595E07" w:rsidRDefault="00595E07">
            <w:pPr>
              <w:pStyle w:val="ListParagraph"/>
              <w:widowControl w:val="0"/>
              <w:numPr>
                <w:ilvl w:val="0"/>
                <w:numId w:val="18"/>
              </w:numPr>
              <w:pBdr>
                <w:top w:val="nil"/>
                <w:left w:val="nil"/>
                <w:bottom w:val="nil"/>
                <w:right w:val="nil"/>
                <w:between w:val="nil"/>
              </w:pBdr>
              <w:spacing w:line="276" w:lineRule="auto"/>
              <w:rPr>
                <w:rFonts w:asciiTheme="majorHAnsi" w:hAnsiTheme="majorHAnsi" w:cstheme="majorHAnsi"/>
                <w:b/>
                <w:bCs/>
                <w:color w:val="000000"/>
                <w:sz w:val="20"/>
                <w:szCs w:val="20"/>
              </w:rPr>
            </w:pPr>
            <w:r w:rsidRPr="00595E07">
              <w:rPr>
                <w:rFonts w:asciiTheme="majorHAnsi" w:hAnsiTheme="majorHAnsi" w:cstheme="majorHAnsi"/>
                <w:b/>
                <w:bCs/>
                <w:color w:val="000000"/>
                <w:sz w:val="20"/>
                <w:szCs w:val="20"/>
              </w:rPr>
              <w:t xml:space="preserve">Simulation </w:t>
            </w:r>
            <w:r w:rsidR="00AB5AC3" w:rsidRPr="00595E07">
              <w:rPr>
                <w:rFonts w:asciiTheme="majorHAnsi" w:hAnsiTheme="majorHAnsi" w:cstheme="majorHAnsi"/>
                <w:b/>
                <w:bCs/>
                <w:color w:val="000000"/>
                <w:sz w:val="20"/>
                <w:szCs w:val="20"/>
              </w:rPr>
              <w:t xml:space="preserve">Rounds 4 &amp; 5 </w:t>
            </w:r>
          </w:p>
        </w:tc>
        <w:tc>
          <w:tcPr>
            <w:tcW w:w="1335" w:type="dxa"/>
            <w:shd w:val="clear" w:color="auto" w:fill="auto"/>
            <w:tcMar>
              <w:top w:w="100" w:type="dxa"/>
              <w:left w:w="100" w:type="dxa"/>
              <w:bottom w:w="100" w:type="dxa"/>
              <w:right w:w="100" w:type="dxa"/>
            </w:tcMar>
          </w:tcPr>
          <w:p w14:paraId="64FB8222" w14:textId="1619EC19" w:rsidR="009C7B50" w:rsidRPr="000F3DB7" w:rsidRDefault="00A97B99" w:rsidP="009C7B50">
            <w:pPr>
              <w:widowControl w:val="0"/>
              <w:rPr>
                <w:rFonts w:asciiTheme="majorHAnsi" w:hAnsiTheme="majorHAnsi" w:cstheme="majorHAnsi"/>
                <w:sz w:val="20"/>
                <w:szCs w:val="20"/>
              </w:rPr>
            </w:pPr>
            <w:r w:rsidRPr="000F3DB7">
              <w:rPr>
                <w:rFonts w:asciiTheme="majorHAnsi" w:hAnsiTheme="majorHAnsi" w:cstheme="majorHAnsi"/>
                <w:sz w:val="20"/>
                <w:szCs w:val="20"/>
              </w:rPr>
              <w:t>Round 4-5 Due by 11:59 pm</w:t>
            </w:r>
          </w:p>
        </w:tc>
      </w:tr>
      <w:tr w:rsidR="009C7B50" w:rsidRPr="000F3DB7" w14:paraId="0AEAE685" w14:textId="77777777" w:rsidTr="00F83E99">
        <w:trPr>
          <w:gridAfter w:val="1"/>
          <w:wAfter w:w="15" w:type="dxa"/>
          <w:trHeight w:val="272"/>
        </w:trPr>
        <w:tc>
          <w:tcPr>
            <w:tcW w:w="900" w:type="dxa"/>
            <w:shd w:val="clear" w:color="auto" w:fill="auto"/>
            <w:tcMar>
              <w:top w:w="100" w:type="dxa"/>
              <w:left w:w="100" w:type="dxa"/>
              <w:bottom w:w="100" w:type="dxa"/>
              <w:right w:w="100" w:type="dxa"/>
            </w:tcMar>
          </w:tcPr>
          <w:p w14:paraId="161CAA3F" w14:textId="77777777" w:rsidR="009C7B50" w:rsidRPr="000F3DB7" w:rsidRDefault="009C7B50" w:rsidP="009C7B50">
            <w:pPr>
              <w:widowControl w:val="0"/>
              <w:rPr>
                <w:rFonts w:asciiTheme="majorHAnsi" w:hAnsiTheme="majorHAnsi" w:cstheme="majorHAnsi"/>
                <w:b/>
                <w:sz w:val="20"/>
                <w:szCs w:val="20"/>
              </w:rPr>
            </w:pPr>
            <w:r w:rsidRPr="000F3DB7">
              <w:rPr>
                <w:rFonts w:asciiTheme="majorHAnsi" w:hAnsiTheme="majorHAnsi" w:cstheme="majorHAnsi"/>
                <w:b/>
                <w:sz w:val="20"/>
                <w:szCs w:val="20"/>
              </w:rPr>
              <w:t>10</w:t>
            </w:r>
          </w:p>
        </w:tc>
        <w:tc>
          <w:tcPr>
            <w:tcW w:w="1080" w:type="dxa"/>
          </w:tcPr>
          <w:p w14:paraId="64BBDE45" w14:textId="1708BBCC"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10/17</w:t>
            </w:r>
          </w:p>
        </w:tc>
        <w:tc>
          <w:tcPr>
            <w:tcW w:w="2160" w:type="dxa"/>
            <w:shd w:val="clear" w:color="auto" w:fill="auto"/>
            <w:tcMar>
              <w:top w:w="100" w:type="dxa"/>
              <w:left w:w="100" w:type="dxa"/>
              <w:bottom w:w="100" w:type="dxa"/>
              <w:right w:w="100" w:type="dxa"/>
            </w:tcMar>
          </w:tcPr>
          <w:p w14:paraId="164ADD6D" w14:textId="1BE5CCDF" w:rsidR="009C7B50" w:rsidRPr="000F3DB7" w:rsidRDefault="00477AB4" w:rsidP="009C7B50">
            <w:pPr>
              <w:rPr>
                <w:rFonts w:asciiTheme="majorHAnsi" w:hAnsiTheme="majorHAnsi" w:cstheme="majorHAnsi"/>
                <w:sz w:val="20"/>
                <w:szCs w:val="20"/>
              </w:rPr>
            </w:pPr>
            <w:r>
              <w:rPr>
                <w:rFonts w:asciiTheme="majorHAnsi" w:hAnsiTheme="majorHAnsi" w:cstheme="majorHAnsi"/>
                <w:sz w:val="20"/>
                <w:szCs w:val="20"/>
              </w:rPr>
              <w:t xml:space="preserve">Chapter 8: </w:t>
            </w:r>
            <w:r w:rsidR="009C7B50" w:rsidRPr="000F3DB7">
              <w:rPr>
                <w:rFonts w:asciiTheme="majorHAnsi" w:hAnsiTheme="majorHAnsi" w:cstheme="majorHAnsi"/>
                <w:sz w:val="20"/>
                <w:szCs w:val="20"/>
              </w:rPr>
              <w:t>Endorsements</w:t>
            </w:r>
            <w:r>
              <w:rPr>
                <w:rFonts w:asciiTheme="majorHAnsi" w:hAnsiTheme="majorHAnsi" w:cstheme="majorHAnsi"/>
                <w:sz w:val="20"/>
                <w:szCs w:val="20"/>
              </w:rPr>
              <w:t xml:space="preserve"> - </w:t>
            </w:r>
            <w:proofErr w:type="spellStart"/>
            <w:r>
              <w:rPr>
                <w:rFonts w:asciiTheme="majorHAnsi" w:hAnsiTheme="majorHAnsi" w:cstheme="majorHAnsi"/>
                <w:sz w:val="20"/>
                <w:szCs w:val="20"/>
              </w:rPr>
              <w:t>Stukent</w:t>
            </w:r>
            <w:proofErr w:type="spellEnd"/>
          </w:p>
        </w:tc>
        <w:tc>
          <w:tcPr>
            <w:tcW w:w="2520" w:type="dxa"/>
            <w:shd w:val="clear" w:color="auto" w:fill="auto"/>
            <w:tcMar>
              <w:top w:w="100" w:type="dxa"/>
              <w:left w:w="100" w:type="dxa"/>
              <w:bottom w:w="100" w:type="dxa"/>
              <w:right w:w="100" w:type="dxa"/>
            </w:tcMar>
          </w:tcPr>
          <w:p w14:paraId="511D68B3" w14:textId="62E156E8" w:rsidR="009C7B50" w:rsidRPr="000F3DB7" w:rsidRDefault="009C7B50" w:rsidP="00477AB4">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4D8A2B75" w14:textId="77777777" w:rsidR="009C7B50" w:rsidRDefault="009420A0">
            <w:pPr>
              <w:pStyle w:val="ListParagraph"/>
              <w:widowControl w:val="0"/>
              <w:numPr>
                <w:ilvl w:val="0"/>
                <w:numId w:val="17"/>
              </w:numPr>
              <w:pBdr>
                <w:top w:val="nil"/>
                <w:left w:val="nil"/>
                <w:bottom w:val="nil"/>
                <w:right w:val="nil"/>
                <w:between w:val="nil"/>
              </w:pBdr>
              <w:rPr>
                <w:rFonts w:asciiTheme="majorHAnsi" w:hAnsiTheme="majorHAnsi" w:cstheme="majorHAnsi"/>
                <w:b/>
                <w:color w:val="000000"/>
                <w:sz w:val="20"/>
                <w:szCs w:val="20"/>
              </w:rPr>
            </w:pPr>
            <w:r>
              <w:rPr>
                <w:rFonts w:asciiTheme="majorHAnsi" w:hAnsiTheme="majorHAnsi" w:cstheme="majorHAnsi"/>
                <w:b/>
                <w:color w:val="000000"/>
                <w:sz w:val="20"/>
                <w:szCs w:val="20"/>
              </w:rPr>
              <w:t>Chapter 8 quiz due before you leave class</w:t>
            </w:r>
          </w:p>
          <w:p w14:paraId="5DAFEFC5" w14:textId="1A2AFDEB" w:rsidR="009420A0" w:rsidRPr="009420A0" w:rsidRDefault="00CC2692">
            <w:pPr>
              <w:pStyle w:val="ListParagraph"/>
              <w:widowControl w:val="0"/>
              <w:numPr>
                <w:ilvl w:val="0"/>
                <w:numId w:val="17"/>
              </w:numPr>
              <w:pBdr>
                <w:top w:val="nil"/>
                <w:left w:val="nil"/>
                <w:bottom w:val="nil"/>
                <w:right w:val="nil"/>
                <w:between w:val="nil"/>
              </w:pBdr>
              <w:rPr>
                <w:rFonts w:asciiTheme="majorHAnsi" w:hAnsiTheme="majorHAnsi" w:cstheme="majorHAnsi"/>
                <w:b/>
                <w:color w:val="000000"/>
                <w:sz w:val="20"/>
                <w:szCs w:val="20"/>
              </w:rPr>
            </w:pPr>
            <w:r>
              <w:rPr>
                <w:rFonts w:asciiTheme="majorHAnsi" w:hAnsiTheme="majorHAnsi" w:cstheme="majorHAnsi"/>
                <w:b/>
                <w:color w:val="000000"/>
                <w:sz w:val="20"/>
                <w:szCs w:val="20"/>
              </w:rPr>
              <w:t>Chapter 8 Group Assignment</w:t>
            </w:r>
          </w:p>
        </w:tc>
        <w:tc>
          <w:tcPr>
            <w:tcW w:w="1335" w:type="dxa"/>
            <w:shd w:val="clear" w:color="auto" w:fill="auto"/>
            <w:tcMar>
              <w:top w:w="100" w:type="dxa"/>
              <w:left w:w="100" w:type="dxa"/>
              <w:bottom w:w="100" w:type="dxa"/>
              <w:right w:w="100" w:type="dxa"/>
            </w:tcMar>
          </w:tcPr>
          <w:p w14:paraId="418E4B48" w14:textId="13BAD462" w:rsidR="009C7B50" w:rsidRPr="000F3DB7" w:rsidRDefault="009C7B50" w:rsidP="009C7B50">
            <w:pPr>
              <w:widowControl w:val="0"/>
              <w:rPr>
                <w:rFonts w:asciiTheme="majorHAnsi" w:hAnsiTheme="majorHAnsi" w:cstheme="majorHAnsi"/>
                <w:sz w:val="20"/>
                <w:szCs w:val="20"/>
              </w:rPr>
            </w:pPr>
          </w:p>
        </w:tc>
      </w:tr>
      <w:tr w:rsidR="009C7B50" w:rsidRPr="000F3DB7" w14:paraId="59A23CB5" w14:textId="77777777" w:rsidTr="00F83E99">
        <w:trPr>
          <w:gridAfter w:val="1"/>
          <w:wAfter w:w="15" w:type="dxa"/>
          <w:trHeight w:val="272"/>
        </w:trPr>
        <w:tc>
          <w:tcPr>
            <w:tcW w:w="900" w:type="dxa"/>
            <w:shd w:val="clear" w:color="auto" w:fill="auto"/>
            <w:tcMar>
              <w:top w:w="100" w:type="dxa"/>
              <w:left w:w="100" w:type="dxa"/>
              <w:bottom w:w="100" w:type="dxa"/>
              <w:right w:w="100" w:type="dxa"/>
            </w:tcMar>
          </w:tcPr>
          <w:p w14:paraId="709A3C3A" w14:textId="77777777" w:rsidR="009C7B50" w:rsidRPr="000F3DB7" w:rsidRDefault="009C7B50" w:rsidP="009C7B50">
            <w:pPr>
              <w:widowControl w:val="0"/>
              <w:rPr>
                <w:rFonts w:asciiTheme="majorHAnsi" w:hAnsiTheme="majorHAnsi" w:cstheme="majorHAnsi"/>
                <w:b/>
                <w:sz w:val="20"/>
                <w:szCs w:val="20"/>
              </w:rPr>
            </w:pPr>
          </w:p>
        </w:tc>
        <w:tc>
          <w:tcPr>
            <w:tcW w:w="1080" w:type="dxa"/>
          </w:tcPr>
          <w:p w14:paraId="68057AF3" w14:textId="6A9B3EA1"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10/19</w:t>
            </w:r>
          </w:p>
        </w:tc>
        <w:tc>
          <w:tcPr>
            <w:tcW w:w="2160" w:type="dxa"/>
            <w:shd w:val="clear" w:color="auto" w:fill="auto"/>
            <w:tcMar>
              <w:top w:w="100" w:type="dxa"/>
              <w:left w:w="100" w:type="dxa"/>
              <w:bottom w:w="100" w:type="dxa"/>
              <w:right w:w="100" w:type="dxa"/>
            </w:tcMar>
          </w:tcPr>
          <w:p w14:paraId="354A9C1D" w14:textId="0E9A7723" w:rsidR="009C7B50" w:rsidRPr="000F3DB7" w:rsidRDefault="00477AB4" w:rsidP="009C7B50">
            <w:pPr>
              <w:rPr>
                <w:rFonts w:asciiTheme="majorHAnsi" w:hAnsiTheme="majorHAnsi" w:cstheme="majorHAnsi"/>
                <w:sz w:val="20"/>
                <w:szCs w:val="20"/>
              </w:rPr>
            </w:pPr>
            <w:r>
              <w:rPr>
                <w:rFonts w:asciiTheme="majorHAnsi" w:hAnsiTheme="majorHAnsi" w:cstheme="majorHAnsi"/>
                <w:sz w:val="20"/>
                <w:szCs w:val="20"/>
              </w:rPr>
              <w:t>Chapter 8 quiz review</w:t>
            </w:r>
          </w:p>
        </w:tc>
        <w:tc>
          <w:tcPr>
            <w:tcW w:w="2520" w:type="dxa"/>
            <w:shd w:val="clear" w:color="auto" w:fill="auto"/>
            <w:tcMar>
              <w:top w:w="100" w:type="dxa"/>
              <w:left w:w="100" w:type="dxa"/>
              <w:bottom w:w="100" w:type="dxa"/>
              <w:right w:w="100" w:type="dxa"/>
            </w:tcMar>
          </w:tcPr>
          <w:p w14:paraId="0A53C43A" w14:textId="00586FF1" w:rsidR="009C7B50" w:rsidRPr="00335F6A" w:rsidRDefault="00477AB4">
            <w:pPr>
              <w:pStyle w:val="ListParagraph"/>
              <w:widowControl w:val="0"/>
              <w:numPr>
                <w:ilvl w:val="0"/>
                <w:numId w:val="19"/>
              </w:numPr>
              <w:pBdr>
                <w:top w:val="nil"/>
                <w:left w:val="nil"/>
                <w:bottom w:val="nil"/>
                <w:right w:val="nil"/>
                <w:between w:val="nil"/>
              </w:pBdr>
              <w:spacing w:line="276" w:lineRule="auto"/>
              <w:rPr>
                <w:rFonts w:asciiTheme="majorHAnsi" w:hAnsiTheme="majorHAnsi" w:cstheme="majorHAnsi"/>
                <w:color w:val="000000"/>
                <w:sz w:val="20"/>
                <w:szCs w:val="20"/>
              </w:rPr>
            </w:pPr>
            <w:r w:rsidRPr="00335F6A">
              <w:rPr>
                <w:rFonts w:asciiTheme="majorHAnsi" w:hAnsiTheme="majorHAnsi" w:cstheme="majorHAnsi"/>
                <w:color w:val="000000"/>
                <w:sz w:val="20"/>
                <w:szCs w:val="20"/>
              </w:rPr>
              <w:t>For Tuesday- Read Chapter</w:t>
            </w:r>
            <w:r w:rsidR="00D728AF" w:rsidRPr="00335F6A">
              <w:rPr>
                <w:rFonts w:asciiTheme="majorHAnsi" w:hAnsiTheme="majorHAnsi" w:cstheme="majorHAnsi"/>
                <w:color w:val="000000"/>
                <w:sz w:val="20"/>
                <w:szCs w:val="20"/>
              </w:rPr>
              <w:t xml:space="preserve"> 9: Pricing Strategies for Sports </w:t>
            </w:r>
            <w:r w:rsidR="009420A0" w:rsidRPr="00335F6A">
              <w:rPr>
                <w:rFonts w:asciiTheme="majorHAnsi" w:hAnsiTheme="majorHAnsi" w:cstheme="majorHAnsi"/>
                <w:color w:val="000000"/>
                <w:sz w:val="20"/>
                <w:szCs w:val="20"/>
              </w:rPr>
              <w:t>–</w:t>
            </w:r>
            <w:r w:rsidRPr="00335F6A">
              <w:rPr>
                <w:rFonts w:asciiTheme="majorHAnsi" w:hAnsiTheme="majorHAnsi" w:cstheme="majorHAnsi"/>
                <w:color w:val="000000"/>
                <w:sz w:val="20"/>
                <w:szCs w:val="20"/>
              </w:rPr>
              <w:t xml:space="preserve"> </w:t>
            </w:r>
            <w:proofErr w:type="spellStart"/>
            <w:r w:rsidRPr="00335F6A">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45F0C19A" w14:textId="48DFA6B8" w:rsidR="00CC2692" w:rsidRPr="00CC2692" w:rsidRDefault="00CC2692">
            <w:pPr>
              <w:pStyle w:val="ListParagraph"/>
              <w:widowControl w:val="0"/>
              <w:numPr>
                <w:ilvl w:val="0"/>
                <w:numId w:val="17"/>
              </w:numPr>
              <w:pBdr>
                <w:top w:val="nil"/>
                <w:left w:val="nil"/>
                <w:bottom w:val="nil"/>
                <w:right w:val="nil"/>
                <w:between w:val="nil"/>
              </w:pBdr>
              <w:rPr>
                <w:rFonts w:asciiTheme="majorHAnsi" w:hAnsiTheme="majorHAnsi" w:cstheme="majorHAnsi"/>
                <w:color w:val="000000"/>
                <w:sz w:val="20"/>
                <w:szCs w:val="20"/>
              </w:rPr>
            </w:pPr>
            <w:r>
              <w:rPr>
                <w:rFonts w:asciiTheme="majorHAnsi" w:eastAsia="Arial" w:hAnsiTheme="majorHAnsi" w:cstheme="majorHAnsi"/>
                <w:b/>
                <w:color w:val="000000"/>
                <w:sz w:val="20"/>
                <w:szCs w:val="20"/>
              </w:rPr>
              <w:t>Work on Chapter 8 Group Assignment</w:t>
            </w:r>
          </w:p>
          <w:p w14:paraId="4A9BA7AE" w14:textId="4D3C995F" w:rsidR="009C7B50" w:rsidRPr="009420A0" w:rsidRDefault="00595E07">
            <w:pPr>
              <w:pStyle w:val="ListParagraph"/>
              <w:widowControl w:val="0"/>
              <w:numPr>
                <w:ilvl w:val="0"/>
                <w:numId w:val="17"/>
              </w:numPr>
              <w:pBdr>
                <w:top w:val="nil"/>
                <w:left w:val="nil"/>
                <w:bottom w:val="nil"/>
                <w:right w:val="nil"/>
                <w:between w:val="nil"/>
              </w:pBdr>
              <w:rPr>
                <w:rFonts w:asciiTheme="majorHAnsi" w:hAnsiTheme="majorHAnsi" w:cstheme="majorHAnsi"/>
                <w:color w:val="000000"/>
                <w:sz w:val="20"/>
                <w:szCs w:val="20"/>
              </w:rPr>
            </w:pPr>
            <w:r>
              <w:rPr>
                <w:rFonts w:asciiTheme="majorHAnsi" w:eastAsia="Arial" w:hAnsiTheme="majorHAnsi" w:cstheme="majorHAnsi"/>
                <w:b/>
                <w:color w:val="000000"/>
                <w:sz w:val="20"/>
                <w:szCs w:val="20"/>
              </w:rPr>
              <w:t>Simulation</w:t>
            </w:r>
            <w:r w:rsidR="009420A0" w:rsidRPr="009420A0">
              <w:rPr>
                <w:rFonts w:asciiTheme="majorHAnsi" w:eastAsia="Arial" w:hAnsiTheme="majorHAnsi" w:cstheme="majorHAnsi"/>
                <w:b/>
                <w:color w:val="000000"/>
                <w:sz w:val="20"/>
                <w:szCs w:val="20"/>
              </w:rPr>
              <w:t xml:space="preserve"> Round 6 </w:t>
            </w:r>
          </w:p>
        </w:tc>
        <w:tc>
          <w:tcPr>
            <w:tcW w:w="1335" w:type="dxa"/>
            <w:shd w:val="clear" w:color="auto" w:fill="auto"/>
            <w:tcMar>
              <w:top w:w="100" w:type="dxa"/>
              <w:left w:w="100" w:type="dxa"/>
              <w:bottom w:w="100" w:type="dxa"/>
              <w:right w:w="100" w:type="dxa"/>
            </w:tcMar>
          </w:tcPr>
          <w:p w14:paraId="507CAA68" w14:textId="017278EA" w:rsidR="009C7B50" w:rsidRPr="000F3DB7" w:rsidRDefault="009420A0" w:rsidP="009C7B50">
            <w:pPr>
              <w:widowControl w:val="0"/>
              <w:rPr>
                <w:rFonts w:asciiTheme="majorHAnsi" w:hAnsiTheme="majorHAnsi" w:cstheme="majorHAnsi"/>
                <w:sz w:val="20"/>
                <w:szCs w:val="20"/>
              </w:rPr>
            </w:pPr>
            <w:r w:rsidRPr="000F3DB7">
              <w:rPr>
                <w:rFonts w:asciiTheme="majorHAnsi" w:hAnsiTheme="majorHAnsi" w:cstheme="majorHAnsi"/>
                <w:sz w:val="20"/>
                <w:szCs w:val="20"/>
              </w:rPr>
              <w:t>Round 6 Due by 11:59 pm</w:t>
            </w:r>
          </w:p>
        </w:tc>
      </w:tr>
      <w:tr w:rsidR="009C7B50" w:rsidRPr="000F3DB7" w14:paraId="6D1E4911" w14:textId="77777777" w:rsidTr="00F83E99">
        <w:trPr>
          <w:gridAfter w:val="1"/>
          <w:wAfter w:w="15" w:type="dxa"/>
          <w:trHeight w:val="260"/>
        </w:trPr>
        <w:tc>
          <w:tcPr>
            <w:tcW w:w="900" w:type="dxa"/>
            <w:shd w:val="clear" w:color="auto" w:fill="auto"/>
            <w:tcMar>
              <w:top w:w="100" w:type="dxa"/>
              <w:left w:w="100" w:type="dxa"/>
              <w:bottom w:w="100" w:type="dxa"/>
              <w:right w:w="100" w:type="dxa"/>
            </w:tcMar>
          </w:tcPr>
          <w:p w14:paraId="3FFFDF4B" w14:textId="77777777" w:rsidR="009C7B50" w:rsidRPr="000F3DB7" w:rsidRDefault="009C7B50" w:rsidP="009C7B50">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lastRenderedPageBreak/>
              <w:t>11</w:t>
            </w:r>
          </w:p>
        </w:tc>
        <w:tc>
          <w:tcPr>
            <w:tcW w:w="1080" w:type="dxa"/>
          </w:tcPr>
          <w:p w14:paraId="56261D88" w14:textId="75FA85C5"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10/24</w:t>
            </w:r>
          </w:p>
        </w:tc>
        <w:tc>
          <w:tcPr>
            <w:tcW w:w="2160" w:type="dxa"/>
            <w:shd w:val="clear" w:color="auto" w:fill="auto"/>
            <w:tcMar>
              <w:top w:w="100" w:type="dxa"/>
              <w:left w:w="100" w:type="dxa"/>
              <w:bottom w:w="100" w:type="dxa"/>
              <w:right w:w="100" w:type="dxa"/>
            </w:tcMar>
          </w:tcPr>
          <w:p w14:paraId="0F47C9B8" w14:textId="23CFD0E5" w:rsidR="009C7B50" w:rsidRPr="000F3DB7" w:rsidRDefault="00335F6A" w:rsidP="009C7B50">
            <w:pPr>
              <w:rPr>
                <w:rFonts w:asciiTheme="majorHAnsi" w:hAnsiTheme="majorHAnsi" w:cstheme="majorHAnsi"/>
                <w:sz w:val="20"/>
                <w:szCs w:val="20"/>
              </w:rPr>
            </w:pPr>
            <w:r w:rsidRPr="00D060F4">
              <w:rPr>
                <w:rFonts w:asciiTheme="majorHAnsi" w:hAnsiTheme="majorHAnsi" w:cstheme="majorHAnsi"/>
                <w:color w:val="000000"/>
                <w:sz w:val="20"/>
                <w:szCs w:val="20"/>
              </w:rPr>
              <w:t>Chapter</w:t>
            </w:r>
            <w:r>
              <w:rPr>
                <w:rFonts w:asciiTheme="majorHAnsi" w:hAnsiTheme="majorHAnsi" w:cstheme="majorHAnsi"/>
                <w:color w:val="000000"/>
                <w:sz w:val="20"/>
                <w:szCs w:val="20"/>
              </w:rPr>
              <w:t xml:space="preserve"> 9: Pricing Strategies for Sports –</w:t>
            </w:r>
            <w:r w:rsidRPr="00D060F4">
              <w:rPr>
                <w:rFonts w:asciiTheme="majorHAnsi" w:hAnsiTheme="majorHAnsi" w:cstheme="majorHAnsi"/>
                <w:color w:val="000000"/>
                <w:sz w:val="20"/>
                <w:szCs w:val="20"/>
              </w:rPr>
              <w:t xml:space="preserve"> </w:t>
            </w:r>
            <w:proofErr w:type="spellStart"/>
            <w:r w:rsidRPr="00D060F4">
              <w:rPr>
                <w:rFonts w:asciiTheme="majorHAnsi" w:hAnsiTheme="majorHAnsi" w:cstheme="majorHAnsi"/>
                <w:color w:val="000000"/>
                <w:sz w:val="20"/>
                <w:szCs w:val="20"/>
              </w:rPr>
              <w:t>Stukent</w:t>
            </w:r>
            <w:proofErr w:type="spellEnd"/>
          </w:p>
        </w:tc>
        <w:tc>
          <w:tcPr>
            <w:tcW w:w="2520" w:type="dxa"/>
            <w:shd w:val="clear" w:color="auto" w:fill="auto"/>
            <w:tcMar>
              <w:top w:w="100" w:type="dxa"/>
              <w:left w:w="100" w:type="dxa"/>
              <w:bottom w:w="100" w:type="dxa"/>
              <w:right w:w="100" w:type="dxa"/>
            </w:tcMar>
          </w:tcPr>
          <w:p w14:paraId="50124D1E" w14:textId="768D9843" w:rsidR="009C7B50" w:rsidRPr="000F3DB7" w:rsidRDefault="009C7B50" w:rsidP="00335F6A">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6925575B" w14:textId="68E0073E" w:rsidR="009C7B50" w:rsidRPr="00DA4F00" w:rsidRDefault="00DA4F00">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b/>
                <w:bCs/>
                <w:color w:val="000000"/>
                <w:sz w:val="20"/>
                <w:szCs w:val="20"/>
              </w:rPr>
            </w:pPr>
            <w:r w:rsidRPr="00DA4F00">
              <w:rPr>
                <w:rFonts w:asciiTheme="majorHAnsi" w:hAnsiTheme="majorHAnsi" w:cstheme="majorHAnsi"/>
                <w:b/>
                <w:bCs/>
                <w:color w:val="000000"/>
                <w:sz w:val="20"/>
                <w:szCs w:val="20"/>
              </w:rPr>
              <w:t>Chapter 9 Quiz due before you leave class</w:t>
            </w:r>
          </w:p>
        </w:tc>
        <w:tc>
          <w:tcPr>
            <w:tcW w:w="1335" w:type="dxa"/>
            <w:shd w:val="clear" w:color="auto" w:fill="auto"/>
            <w:tcMar>
              <w:top w:w="100" w:type="dxa"/>
              <w:left w:w="100" w:type="dxa"/>
              <w:bottom w:w="100" w:type="dxa"/>
              <w:right w:w="100" w:type="dxa"/>
            </w:tcMar>
          </w:tcPr>
          <w:p w14:paraId="589527A2" w14:textId="0F912DF3" w:rsidR="009C7B50" w:rsidRPr="000F3DB7" w:rsidRDefault="009C7B50" w:rsidP="009C7B50">
            <w:pPr>
              <w:widowControl w:val="0"/>
              <w:rPr>
                <w:rFonts w:asciiTheme="majorHAnsi" w:hAnsiTheme="majorHAnsi" w:cstheme="majorHAnsi"/>
                <w:sz w:val="20"/>
                <w:szCs w:val="20"/>
              </w:rPr>
            </w:pPr>
          </w:p>
        </w:tc>
      </w:tr>
      <w:tr w:rsidR="009C7B50" w:rsidRPr="000F3DB7" w14:paraId="5D89A086" w14:textId="77777777" w:rsidTr="00F83E99">
        <w:trPr>
          <w:gridAfter w:val="1"/>
          <w:wAfter w:w="15" w:type="dxa"/>
          <w:trHeight w:val="260"/>
        </w:trPr>
        <w:tc>
          <w:tcPr>
            <w:tcW w:w="900" w:type="dxa"/>
            <w:shd w:val="clear" w:color="auto" w:fill="auto"/>
            <w:tcMar>
              <w:top w:w="100" w:type="dxa"/>
              <w:left w:w="100" w:type="dxa"/>
              <w:bottom w:w="100" w:type="dxa"/>
              <w:right w:w="100" w:type="dxa"/>
            </w:tcMar>
          </w:tcPr>
          <w:p w14:paraId="3DE5FB80" w14:textId="77777777" w:rsidR="009C7B50" w:rsidRPr="000F3DB7" w:rsidRDefault="009C7B50" w:rsidP="009C7B50">
            <w:pPr>
              <w:widowControl w:val="0"/>
              <w:pBdr>
                <w:top w:val="nil"/>
                <w:left w:val="nil"/>
                <w:bottom w:val="nil"/>
                <w:right w:val="nil"/>
                <w:between w:val="nil"/>
              </w:pBdr>
              <w:rPr>
                <w:rFonts w:asciiTheme="majorHAnsi" w:hAnsiTheme="majorHAnsi" w:cstheme="majorHAnsi"/>
                <w:b/>
                <w:sz w:val="20"/>
                <w:szCs w:val="20"/>
              </w:rPr>
            </w:pPr>
          </w:p>
        </w:tc>
        <w:tc>
          <w:tcPr>
            <w:tcW w:w="1080" w:type="dxa"/>
          </w:tcPr>
          <w:p w14:paraId="3AEE2DC0" w14:textId="0E2E3DFE"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10/26</w:t>
            </w:r>
          </w:p>
        </w:tc>
        <w:tc>
          <w:tcPr>
            <w:tcW w:w="2160" w:type="dxa"/>
            <w:shd w:val="clear" w:color="auto" w:fill="auto"/>
            <w:tcMar>
              <w:top w:w="100" w:type="dxa"/>
              <w:left w:w="100" w:type="dxa"/>
              <w:bottom w:w="100" w:type="dxa"/>
              <w:right w:w="100" w:type="dxa"/>
            </w:tcMar>
          </w:tcPr>
          <w:p w14:paraId="0A14787A" w14:textId="77777777" w:rsidR="009C7B50" w:rsidRDefault="00DA4F00" w:rsidP="009C7B50">
            <w:pPr>
              <w:rPr>
                <w:rFonts w:asciiTheme="majorHAnsi" w:hAnsiTheme="majorHAnsi" w:cstheme="majorHAnsi"/>
                <w:sz w:val="20"/>
                <w:szCs w:val="20"/>
              </w:rPr>
            </w:pPr>
            <w:r>
              <w:rPr>
                <w:rFonts w:asciiTheme="majorHAnsi" w:hAnsiTheme="majorHAnsi" w:cstheme="majorHAnsi"/>
                <w:sz w:val="20"/>
                <w:szCs w:val="20"/>
              </w:rPr>
              <w:t>Chapter 9 quiz review</w:t>
            </w:r>
          </w:p>
          <w:p w14:paraId="2091C5AB" w14:textId="77777777" w:rsidR="00DA4F00" w:rsidRDefault="00DA4F00" w:rsidP="009C7B50">
            <w:pPr>
              <w:rPr>
                <w:rFonts w:asciiTheme="majorHAnsi" w:hAnsiTheme="majorHAnsi" w:cstheme="majorHAnsi"/>
                <w:sz w:val="20"/>
                <w:szCs w:val="20"/>
              </w:rPr>
            </w:pPr>
          </w:p>
          <w:p w14:paraId="11D6D3C8" w14:textId="77777777" w:rsidR="00DA4F00" w:rsidRDefault="00DA4F00" w:rsidP="009C7B50">
            <w:pPr>
              <w:rPr>
                <w:rFonts w:asciiTheme="majorHAnsi" w:hAnsiTheme="majorHAnsi" w:cstheme="majorHAnsi"/>
                <w:sz w:val="20"/>
                <w:szCs w:val="20"/>
              </w:rPr>
            </w:pPr>
            <w:r>
              <w:rPr>
                <w:rFonts w:asciiTheme="majorHAnsi" w:hAnsiTheme="majorHAnsi" w:cstheme="majorHAnsi"/>
                <w:sz w:val="20"/>
                <w:szCs w:val="20"/>
              </w:rPr>
              <w:t>Chapter 8 Group Assignment Numbers</w:t>
            </w:r>
          </w:p>
          <w:p w14:paraId="5A952E1B" w14:textId="77777777" w:rsidR="00436ADE" w:rsidRDefault="00436ADE" w:rsidP="009C7B50">
            <w:pPr>
              <w:rPr>
                <w:rFonts w:asciiTheme="majorHAnsi" w:hAnsiTheme="majorHAnsi" w:cstheme="majorHAnsi"/>
                <w:sz w:val="20"/>
                <w:szCs w:val="20"/>
              </w:rPr>
            </w:pPr>
          </w:p>
          <w:p w14:paraId="5E5DE6D4" w14:textId="12410BCA" w:rsidR="00436ADE" w:rsidRPr="000F3DB7" w:rsidRDefault="00436ADE" w:rsidP="009C7B50">
            <w:pPr>
              <w:rPr>
                <w:rFonts w:asciiTheme="majorHAnsi" w:hAnsiTheme="majorHAnsi" w:cstheme="majorHAnsi"/>
                <w:sz w:val="20"/>
                <w:szCs w:val="20"/>
              </w:rPr>
            </w:pPr>
            <w:r>
              <w:rPr>
                <w:rFonts w:asciiTheme="majorHAnsi" w:hAnsiTheme="majorHAnsi" w:cstheme="majorHAnsi"/>
                <w:sz w:val="20"/>
                <w:szCs w:val="20"/>
              </w:rPr>
              <w:t>HIP Paper Explanation</w:t>
            </w:r>
          </w:p>
        </w:tc>
        <w:tc>
          <w:tcPr>
            <w:tcW w:w="2520" w:type="dxa"/>
            <w:shd w:val="clear" w:color="auto" w:fill="auto"/>
            <w:tcMar>
              <w:top w:w="100" w:type="dxa"/>
              <w:left w:w="100" w:type="dxa"/>
              <w:bottom w:w="100" w:type="dxa"/>
              <w:right w:w="100" w:type="dxa"/>
            </w:tcMar>
          </w:tcPr>
          <w:p w14:paraId="536D492D" w14:textId="0A29BC17" w:rsidR="009C7B50" w:rsidRPr="000F3DB7" w:rsidRDefault="00DA4F00">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sidRPr="00335F6A">
              <w:rPr>
                <w:rFonts w:asciiTheme="majorHAnsi" w:hAnsiTheme="majorHAnsi" w:cstheme="majorHAnsi"/>
                <w:color w:val="000000"/>
                <w:sz w:val="20"/>
                <w:szCs w:val="20"/>
              </w:rPr>
              <w:t xml:space="preserve">For Tuesday- Read Chapter </w:t>
            </w:r>
            <w:r>
              <w:rPr>
                <w:rFonts w:asciiTheme="majorHAnsi" w:hAnsiTheme="majorHAnsi" w:cstheme="majorHAnsi"/>
                <w:color w:val="000000"/>
                <w:sz w:val="20"/>
                <w:szCs w:val="20"/>
              </w:rPr>
              <w:t>10</w:t>
            </w:r>
            <w:r w:rsidRPr="00335F6A">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The Economics of </w:t>
            </w:r>
            <w:r w:rsidRPr="00335F6A">
              <w:rPr>
                <w:rFonts w:asciiTheme="majorHAnsi" w:hAnsiTheme="majorHAnsi" w:cstheme="majorHAnsi"/>
                <w:color w:val="000000"/>
                <w:sz w:val="20"/>
                <w:szCs w:val="20"/>
              </w:rPr>
              <w:t xml:space="preserve">Sports – </w:t>
            </w:r>
            <w:proofErr w:type="spellStart"/>
            <w:r w:rsidRPr="00335F6A">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229D2E59" w14:textId="61AA7865" w:rsidR="009C7B50" w:rsidRPr="00DA4F00" w:rsidRDefault="00DA4F00">
            <w:pPr>
              <w:pStyle w:val="ListParagraph"/>
              <w:widowControl w:val="0"/>
              <w:numPr>
                <w:ilvl w:val="0"/>
                <w:numId w:val="12"/>
              </w:numPr>
              <w:pBdr>
                <w:top w:val="nil"/>
                <w:left w:val="nil"/>
                <w:bottom w:val="nil"/>
                <w:right w:val="nil"/>
                <w:between w:val="nil"/>
              </w:pBdr>
              <w:rPr>
                <w:rFonts w:asciiTheme="majorHAnsi" w:hAnsiTheme="majorHAnsi" w:cstheme="majorHAnsi"/>
                <w:b/>
                <w:bCs/>
                <w:color w:val="000000"/>
                <w:sz w:val="20"/>
                <w:szCs w:val="20"/>
              </w:rPr>
            </w:pPr>
            <w:r w:rsidRPr="00DA4F00">
              <w:rPr>
                <w:rFonts w:asciiTheme="majorHAnsi" w:hAnsiTheme="majorHAnsi" w:cstheme="majorHAnsi"/>
                <w:b/>
                <w:bCs/>
                <w:color w:val="000000"/>
                <w:sz w:val="20"/>
                <w:szCs w:val="20"/>
              </w:rPr>
              <w:t>Simulation Round 7</w:t>
            </w:r>
          </w:p>
        </w:tc>
        <w:tc>
          <w:tcPr>
            <w:tcW w:w="1335" w:type="dxa"/>
            <w:shd w:val="clear" w:color="auto" w:fill="auto"/>
            <w:tcMar>
              <w:top w:w="100" w:type="dxa"/>
              <w:left w:w="100" w:type="dxa"/>
              <w:bottom w:w="100" w:type="dxa"/>
              <w:right w:w="100" w:type="dxa"/>
            </w:tcMar>
          </w:tcPr>
          <w:p w14:paraId="0307CE7F" w14:textId="4F9C84D7" w:rsidR="009C7B50" w:rsidRPr="000F3DB7" w:rsidRDefault="00DA4F00" w:rsidP="009C7B50">
            <w:pPr>
              <w:widowControl w:val="0"/>
              <w:rPr>
                <w:rFonts w:asciiTheme="majorHAnsi" w:hAnsiTheme="majorHAnsi" w:cstheme="majorHAnsi"/>
                <w:sz w:val="20"/>
                <w:szCs w:val="20"/>
              </w:rPr>
            </w:pPr>
            <w:r w:rsidRPr="000F3DB7">
              <w:rPr>
                <w:rFonts w:asciiTheme="majorHAnsi" w:hAnsiTheme="majorHAnsi" w:cstheme="majorHAnsi"/>
                <w:sz w:val="20"/>
                <w:szCs w:val="20"/>
              </w:rPr>
              <w:t>Round 7 Due by 11:59 pm</w:t>
            </w:r>
          </w:p>
        </w:tc>
      </w:tr>
      <w:tr w:rsidR="009C7B50" w:rsidRPr="000F3DB7" w14:paraId="58ECB813" w14:textId="77777777" w:rsidTr="00F83E99">
        <w:trPr>
          <w:gridAfter w:val="1"/>
          <w:wAfter w:w="15" w:type="dxa"/>
          <w:trHeight w:val="260"/>
        </w:trPr>
        <w:tc>
          <w:tcPr>
            <w:tcW w:w="900" w:type="dxa"/>
            <w:vMerge w:val="restart"/>
            <w:shd w:val="clear" w:color="auto" w:fill="auto"/>
            <w:tcMar>
              <w:top w:w="100" w:type="dxa"/>
              <w:left w:w="100" w:type="dxa"/>
              <w:bottom w:w="100" w:type="dxa"/>
              <w:right w:w="100" w:type="dxa"/>
            </w:tcMar>
          </w:tcPr>
          <w:p w14:paraId="03E00BFA" w14:textId="77777777" w:rsidR="009C7B50" w:rsidRPr="000F3DB7" w:rsidRDefault="009C7B50" w:rsidP="009C7B50">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12</w:t>
            </w:r>
          </w:p>
        </w:tc>
        <w:tc>
          <w:tcPr>
            <w:tcW w:w="1080" w:type="dxa"/>
          </w:tcPr>
          <w:p w14:paraId="45383163" w14:textId="2C524B76"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10/31</w:t>
            </w:r>
          </w:p>
        </w:tc>
        <w:tc>
          <w:tcPr>
            <w:tcW w:w="2160" w:type="dxa"/>
            <w:shd w:val="clear" w:color="auto" w:fill="auto"/>
            <w:tcMar>
              <w:top w:w="100" w:type="dxa"/>
              <w:left w:w="100" w:type="dxa"/>
              <w:bottom w:w="100" w:type="dxa"/>
              <w:right w:w="100" w:type="dxa"/>
            </w:tcMar>
          </w:tcPr>
          <w:p w14:paraId="17CB8C51" w14:textId="44216099" w:rsidR="009C7B50" w:rsidRPr="000F3DB7" w:rsidRDefault="00DA4F00" w:rsidP="009C7B50">
            <w:pPr>
              <w:rPr>
                <w:rFonts w:asciiTheme="majorHAnsi" w:hAnsiTheme="majorHAnsi" w:cstheme="majorHAnsi"/>
                <w:sz w:val="20"/>
                <w:szCs w:val="20"/>
              </w:rPr>
            </w:pPr>
            <w:r w:rsidRPr="00D060F4">
              <w:rPr>
                <w:rFonts w:asciiTheme="majorHAnsi" w:hAnsiTheme="majorHAnsi" w:cstheme="majorHAnsi"/>
                <w:color w:val="000000"/>
                <w:sz w:val="20"/>
                <w:szCs w:val="20"/>
              </w:rPr>
              <w:t>Chapter</w:t>
            </w:r>
            <w:r>
              <w:rPr>
                <w:rFonts w:asciiTheme="majorHAnsi" w:hAnsiTheme="majorHAnsi" w:cstheme="majorHAnsi"/>
                <w:color w:val="000000"/>
                <w:sz w:val="20"/>
                <w:szCs w:val="20"/>
              </w:rPr>
              <w:t xml:space="preserve"> </w:t>
            </w:r>
            <w:r>
              <w:rPr>
                <w:rFonts w:asciiTheme="majorHAnsi" w:hAnsiTheme="majorHAnsi" w:cstheme="majorHAnsi"/>
                <w:color w:val="000000"/>
                <w:sz w:val="20"/>
                <w:szCs w:val="20"/>
              </w:rPr>
              <w:t>10</w:t>
            </w:r>
            <w:r>
              <w:rPr>
                <w:rFonts w:asciiTheme="majorHAnsi" w:hAnsiTheme="majorHAnsi" w:cstheme="majorHAnsi"/>
                <w:color w:val="000000"/>
                <w:sz w:val="20"/>
                <w:szCs w:val="20"/>
              </w:rPr>
              <w:t xml:space="preserve">: </w:t>
            </w:r>
            <w:r>
              <w:rPr>
                <w:rFonts w:asciiTheme="majorHAnsi" w:hAnsiTheme="majorHAnsi" w:cstheme="majorHAnsi"/>
                <w:color w:val="000000"/>
                <w:sz w:val="20"/>
                <w:szCs w:val="20"/>
              </w:rPr>
              <w:t>The Economics of</w:t>
            </w:r>
            <w:r>
              <w:rPr>
                <w:rFonts w:asciiTheme="majorHAnsi" w:hAnsiTheme="majorHAnsi" w:cstheme="majorHAnsi"/>
                <w:color w:val="000000"/>
                <w:sz w:val="20"/>
                <w:szCs w:val="20"/>
              </w:rPr>
              <w:t xml:space="preserve"> Sports –</w:t>
            </w:r>
            <w:r w:rsidRPr="00D060F4">
              <w:rPr>
                <w:rFonts w:asciiTheme="majorHAnsi" w:hAnsiTheme="majorHAnsi" w:cstheme="majorHAnsi"/>
                <w:color w:val="000000"/>
                <w:sz w:val="20"/>
                <w:szCs w:val="20"/>
              </w:rPr>
              <w:t xml:space="preserve"> </w:t>
            </w:r>
            <w:proofErr w:type="spellStart"/>
            <w:r w:rsidRPr="00D060F4">
              <w:rPr>
                <w:rFonts w:asciiTheme="majorHAnsi" w:hAnsiTheme="majorHAnsi" w:cstheme="majorHAnsi"/>
                <w:color w:val="000000"/>
                <w:sz w:val="20"/>
                <w:szCs w:val="20"/>
              </w:rPr>
              <w:t>Stukent</w:t>
            </w:r>
            <w:proofErr w:type="spellEnd"/>
          </w:p>
        </w:tc>
        <w:tc>
          <w:tcPr>
            <w:tcW w:w="2520" w:type="dxa"/>
            <w:shd w:val="clear" w:color="auto" w:fill="auto"/>
            <w:tcMar>
              <w:top w:w="100" w:type="dxa"/>
              <w:left w:w="100" w:type="dxa"/>
              <w:bottom w:w="100" w:type="dxa"/>
              <w:right w:w="100" w:type="dxa"/>
            </w:tcMar>
          </w:tcPr>
          <w:p w14:paraId="76D2C1BC" w14:textId="77777777" w:rsidR="009C7B50" w:rsidRPr="000F3DB7" w:rsidRDefault="009C7B50" w:rsidP="00DA4F00">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77267598" w14:textId="4B23F403" w:rsidR="009C7B50" w:rsidRPr="00DA4F00" w:rsidRDefault="00DA4F00">
            <w:pPr>
              <w:pStyle w:val="ListParagraph"/>
              <w:widowControl w:val="0"/>
              <w:numPr>
                <w:ilvl w:val="0"/>
                <w:numId w:val="12"/>
              </w:numPr>
              <w:pBdr>
                <w:top w:val="nil"/>
                <w:left w:val="nil"/>
                <w:bottom w:val="nil"/>
                <w:right w:val="nil"/>
                <w:between w:val="nil"/>
              </w:pBdr>
              <w:rPr>
                <w:rFonts w:asciiTheme="majorHAnsi" w:hAnsiTheme="majorHAnsi" w:cstheme="majorHAnsi"/>
                <w:b/>
                <w:color w:val="000000"/>
                <w:sz w:val="20"/>
                <w:szCs w:val="20"/>
              </w:rPr>
            </w:pPr>
            <w:r w:rsidRPr="00DA4F00">
              <w:rPr>
                <w:rFonts w:asciiTheme="majorHAnsi" w:eastAsia="Arial" w:hAnsiTheme="majorHAnsi" w:cstheme="majorHAnsi"/>
                <w:b/>
                <w:color w:val="000000"/>
                <w:sz w:val="20"/>
                <w:szCs w:val="20"/>
              </w:rPr>
              <w:t>Chapter 10 quiz due before you leave class</w:t>
            </w:r>
          </w:p>
          <w:p w14:paraId="197A3A43" w14:textId="77777777" w:rsidR="009C7B50" w:rsidRPr="000F3DB7" w:rsidRDefault="009C7B50" w:rsidP="009C7B50">
            <w:pPr>
              <w:widowControl w:val="0"/>
              <w:ind w:left="12"/>
              <w:rPr>
                <w:rFonts w:asciiTheme="majorHAnsi" w:hAnsiTheme="majorHAnsi" w:cstheme="majorHAnsi"/>
                <w:sz w:val="20"/>
                <w:szCs w:val="20"/>
              </w:rPr>
            </w:pPr>
          </w:p>
        </w:tc>
        <w:tc>
          <w:tcPr>
            <w:tcW w:w="1335" w:type="dxa"/>
            <w:shd w:val="clear" w:color="auto" w:fill="auto"/>
            <w:tcMar>
              <w:top w:w="100" w:type="dxa"/>
              <w:left w:w="100" w:type="dxa"/>
              <w:bottom w:w="100" w:type="dxa"/>
              <w:right w:w="100" w:type="dxa"/>
            </w:tcMar>
          </w:tcPr>
          <w:p w14:paraId="0119E181" w14:textId="31939C61" w:rsidR="009C7B50" w:rsidRPr="000F3DB7" w:rsidRDefault="009C7B50" w:rsidP="009C7B50">
            <w:pPr>
              <w:widowControl w:val="0"/>
              <w:rPr>
                <w:rFonts w:asciiTheme="majorHAnsi" w:hAnsiTheme="majorHAnsi" w:cstheme="majorHAnsi"/>
                <w:sz w:val="20"/>
                <w:szCs w:val="20"/>
              </w:rPr>
            </w:pPr>
          </w:p>
        </w:tc>
      </w:tr>
      <w:tr w:rsidR="009C7B50" w:rsidRPr="000F3DB7" w14:paraId="31C1700E" w14:textId="77777777" w:rsidTr="00F83E99">
        <w:trPr>
          <w:gridAfter w:val="1"/>
          <w:wAfter w:w="15" w:type="dxa"/>
          <w:trHeight w:val="260"/>
        </w:trPr>
        <w:tc>
          <w:tcPr>
            <w:tcW w:w="900" w:type="dxa"/>
            <w:vMerge/>
            <w:shd w:val="clear" w:color="auto" w:fill="auto"/>
            <w:tcMar>
              <w:top w:w="100" w:type="dxa"/>
              <w:left w:w="100" w:type="dxa"/>
              <w:bottom w:w="100" w:type="dxa"/>
              <w:right w:w="100" w:type="dxa"/>
            </w:tcMar>
          </w:tcPr>
          <w:p w14:paraId="0C5EA32C" w14:textId="77777777" w:rsidR="009C7B50" w:rsidRPr="000F3DB7" w:rsidRDefault="009C7B50" w:rsidP="009C7B50">
            <w:pPr>
              <w:widowControl w:val="0"/>
              <w:pBdr>
                <w:top w:val="nil"/>
                <w:left w:val="nil"/>
                <w:bottom w:val="nil"/>
                <w:right w:val="nil"/>
                <w:between w:val="nil"/>
              </w:pBdr>
              <w:rPr>
                <w:rFonts w:asciiTheme="majorHAnsi" w:hAnsiTheme="majorHAnsi" w:cstheme="majorHAnsi"/>
                <w:sz w:val="20"/>
                <w:szCs w:val="20"/>
              </w:rPr>
            </w:pPr>
          </w:p>
        </w:tc>
        <w:tc>
          <w:tcPr>
            <w:tcW w:w="1080" w:type="dxa"/>
          </w:tcPr>
          <w:p w14:paraId="25A68E00" w14:textId="63862FFD"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11/2</w:t>
            </w:r>
          </w:p>
        </w:tc>
        <w:tc>
          <w:tcPr>
            <w:tcW w:w="2160" w:type="dxa"/>
            <w:shd w:val="clear" w:color="auto" w:fill="auto"/>
            <w:tcMar>
              <w:top w:w="100" w:type="dxa"/>
              <w:left w:w="100" w:type="dxa"/>
              <w:bottom w:w="100" w:type="dxa"/>
              <w:right w:w="100" w:type="dxa"/>
            </w:tcMar>
          </w:tcPr>
          <w:p w14:paraId="01A266A1" w14:textId="2E406241" w:rsidR="009C7B50" w:rsidRPr="000F3DB7" w:rsidRDefault="00DA4F00" w:rsidP="009C7B50">
            <w:pPr>
              <w:rPr>
                <w:rFonts w:asciiTheme="majorHAnsi" w:hAnsiTheme="majorHAnsi" w:cstheme="majorHAnsi"/>
                <w:sz w:val="20"/>
                <w:szCs w:val="20"/>
              </w:rPr>
            </w:pPr>
            <w:r>
              <w:rPr>
                <w:rFonts w:asciiTheme="majorHAnsi" w:hAnsiTheme="majorHAnsi" w:cstheme="majorHAnsi"/>
                <w:sz w:val="20"/>
                <w:szCs w:val="20"/>
              </w:rPr>
              <w:t>Chapter 10 quiz review</w:t>
            </w:r>
          </w:p>
        </w:tc>
        <w:tc>
          <w:tcPr>
            <w:tcW w:w="2520" w:type="dxa"/>
            <w:shd w:val="clear" w:color="auto" w:fill="auto"/>
            <w:tcMar>
              <w:top w:w="100" w:type="dxa"/>
              <w:left w:w="100" w:type="dxa"/>
              <w:bottom w:w="100" w:type="dxa"/>
              <w:right w:w="100" w:type="dxa"/>
            </w:tcMar>
          </w:tcPr>
          <w:p w14:paraId="4E47CCAF" w14:textId="219876CB" w:rsidR="009C7B50" w:rsidRPr="00436ADE" w:rsidRDefault="00DA4F00">
            <w:pPr>
              <w:pStyle w:val="ListParagraph"/>
              <w:widowControl w:val="0"/>
              <w:numPr>
                <w:ilvl w:val="0"/>
                <w:numId w:val="12"/>
              </w:numPr>
              <w:pBdr>
                <w:top w:val="nil"/>
                <w:left w:val="nil"/>
                <w:bottom w:val="nil"/>
                <w:right w:val="nil"/>
                <w:between w:val="nil"/>
              </w:pBdr>
              <w:spacing w:line="276" w:lineRule="auto"/>
              <w:rPr>
                <w:rFonts w:asciiTheme="majorHAnsi" w:hAnsiTheme="majorHAnsi" w:cstheme="majorHAnsi"/>
                <w:color w:val="000000"/>
                <w:sz w:val="20"/>
                <w:szCs w:val="20"/>
              </w:rPr>
            </w:pPr>
            <w:r w:rsidRPr="00436ADE">
              <w:rPr>
                <w:rFonts w:asciiTheme="majorHAnsi" w:hAnsiTheme="majorHAnsi" w:cstheme="majorHAnsi"/>
                <w:color w:val="000000"/>
                <w:sz w:val="20"/>
                <w:szCs w:val="20"/>
              </w:rPr>
              <w:t>For Tuesday- Read Chapter 1</w:t>
            </w:r>
            <w:r w:rsidRPr="00436ADE">
              <w:rPr>
                <w:rFonts w:asciiTheme="majorHAnsi" w:hAnsiTheme="majorHAnsi" w:cstheme="majorHAnsi"/>
                <w:color w:val="000000"/>
                <w:sz w:val="20"/>
                <w:szCs w:val="20"/>
              </w:rPr>
              <w:t>1</w:t>
            </w:r>
            <w:r w:rsidRPr="00436ADE">
              <w:rPr>
                <w:rFonts w:asciiTheme="majorHAnsi" w:hAnsiTheme="majorHAnsi" w:cstheme="majorHAnsi"/>
                <w:color w:val="000000"/>
                <w:sz w:val="20"/>
                <w:szCs w:val="20"/>
              </w:rPr>
              <w:t xml:space="preserve">: </w:t>
            </w:r>
            <w:r w:rsidRPr="00436ADE">
              <w:rPr>
                <w:rFonts w:asciiTheme="majorHAnsi" w:hAnsiTheme="majorHAnsi" w:cstheme="majorHAnsi"/>
                <w:color w:val="000000"/>
                <w:sz w:val="20"/>
                <w:szCs w:val="20"/>
              </w:rPr>
              <w:t>Women in</w:t>
            </w:r>
            <w:r w:rsidRPr="00436ADE">
              <w:rPr>
                <w:rFonts w:asciiTheme="majorHAnsi" w:hAnsiTheme="majorHAnsi" w:cstheme="majorHAnsi"/>
                <w:color w:val="000000"/>
                <w:sz w:val="20"/>
                <w:szCs w:val="20"/>
              </w:rPr>
              <w:t xml:space="preserve"> Sports – </w:t>
            </w:r>
            <w:proofErr w:type="spellStart"/>
            <w:r w:rsidRPr="00436ADE">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4ED72C83" w14:textId="77777777" w:rsidR="009C7B50" w:rsidRPr="0043485C" w:rsidRDefault="00DA4F00">
            <w:pPr>
              <w:pStyle w:val="ListParagraph"/>
              <w:widowControl w:val="0"/>
              <w:numPr>
                <w:ilvl w:val="0"/>
                <w:numId w:val="12"/>
              </w:numPr>
              <w:pBdr>
                <w:top w:val="nil"/>
                <w:left w:val="nil"/>
                <w:bottom w:val="nil"/>
                <w:right w:val="nil"/>
                <w:between w:val="nil"/>
              </w:pBdr>
              <w:rPr>
                <w:rFonts w:asciiTheme="majorHAnsi" w:hAnsiTheme="majorHAnsi" w:cstheme="majorHAnsi"/>
                <w:color w:val="000000"/>
                <w:sz w:val="20"/>
                <w:szCs w:val="20"/>
              </w:rPr>
            </w:pPr>
            <w:r w:rsidRPr="00DA4F00">
              <w:rPr>
                <w:rFonts w:asciiTheme="majorHAnsi" w:eastAsia="Arial" w:hAnsiTheme="majorHAnsi" w:cstheme="majorHAnsi"/>
                <w:b/>
                <w:color w:val="000000"/>
                <w:sz w:val="20"/>
                <w:szCs w:val="20"/>
              </w:rPr>
              <w:t>Simulation Round 8</w:t>
            </w:r>
          </w:p>
          <w:p w14:paraId="33843722" w14:textId="66B94921" w:rsidR="0043485C" w:rsidRPr="00DA4F00" w:rsidRDefault="0043485C">
            <w:pPr>
              <w:pStyle w:val="ListParagraph"/>
              <w:widowControl w:val="0"/>
              <w:numPr>
                <w:ilvl w:val="0"/>
                <w:numId w:val="12"/>
              </w:numPr>
              <w:pBdr>
                <w:top w:val="nil"/>
                <w:left w:val="nil"/>
                <w:bottom w:val="nil"/>
                <w:right w:val="nil"/>
                <w:between w:val="nil"/>
              </w:pBdr>
              <w:rPr>
                <w:rFonts w:asciiTheme="majorHAnsi" w:hAnsiTheme="majorHAnsi" w:cstheme="majorHAnsi"/>
                <w:color w:val="000000"/>
                <w:sz w:val="20"/>
                <w:szCs w:val="20"/>
              </w:rPr>
            </w:pPr>
            <w:r>
              <w:rPr>
                <w:rFonts w:asciiTheme="majorHAnsi" w:eastAsia="Arial" w:hAnsiTheme="majorHAnsi" w:cstheme="majorHAnsi"/>
                <w:b/>
                <w:color w:val="000000"/>
                <w:sz w:val="20"/>
                <w:szCs w:val="20"/>
              </w:rPr>
              <w:t>Chapter 10 Assignment: UFC</w:t>
            </w:r>
          </w:p>
        </w:tc>
        <w:tc>
          <w:tcPr>
            <w:tcW w:w="1335" w:type="dxa"/>
            <w:shd w:val="clear" w:color="auto" w:fill="auto"/>
            <w:tcMar>
              <w:top w:w="100" w:type="dxa"/>
              <w:left w:w="100" w:type="dxa"/>
              <w:bottom w:w="100" w:type="dxa"/>
              <w:right w:w="100" w:type="dxa"/>
            </w:tcMar>
          </w:tcPr>
          <w:p w14:paraId="7243E552" w14:textId="06E2F89A" w:rsidR="009C7B50" w:rsidRPr="000F3DB7" w:rsidRDefault="00DA4F00" w:rsidP="009C7B50">
            <w:pPr>
              <w:widowControl w:val="0"/>
              <w:rPr>
                <w:rFonts w:asciiTheme="majorHAnsi" w:hAnsiTheme="majorHAnsi" w:cstheme="majorHAnsi"/>
                <w:sz w:val="20"/>
                <w:szCs w:val="20"/>
              </w:rPr>
            </w:pPr>
            <w:r w:rsidRPr="000F3DB7">
              <w:rPr>
                <w:rFonts w:asciiTheme="majorHAnsi" w:hAnsiTheme="majorHAnsi" w:cstheme="majorHAnsi"/>
                <w:sz w:val="20"/>
                <w:szCs w:val="20"/>
              </w:rPr>
              <w:t>Round 8 Due by 11:59 pm</w:t>
            </w:r>
          </w:p>
        </w:tc>
      </w:tr>
      <w:tr w:rsidR="009C7B50" w:rsidRPr="000F3DB7" w14:paraId="7CE7DE9F" w14:textId="77777777" w:rsidTr="00F83E99">
        <w:trPr>
          <w:gridAfter w:val="1"/>
          <w:wAfter w:w="15" w:type="dxa"/>
          <w:trHeight w:val="272"/>
        </w:trPr>
        <w:tc>
          <w:tcPr>
            <w:tcW w:w="900" w:type="dxa"/>
            <w:vMerge w:val="restart"/>
            <w:shd w:val="clear" w:color="auto" w:fill="auto"/>
            <w:tcMar>
              <w:top w:w="100" w:type="dxa"/>
              <w:left w:w="100" w:type="dxa"/>
              <w:bottom w:w="100" w:type="dxa"/>
              <w:right w:w="100" w:type="dxa"/>
            </w:tcMar>
          </w:tcPr>
          <w:p w14:paraId="64F486E6" w14:textId="77777777" w:rsidR="009C7B50" w:rsidRPr="000F3DB7" w:rsidRDefault="009C7B50" w:rsidP="009C7B50">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13</w:t>
            </w:r>
          </w:p>
        </w:tc>
        <w:tc>
          <w:tcPr>
            <w:tcW w:w="1080" w:type="dxa"/>
          </w:tcPr>
          <w:p w14:paraId="13E82024" w14:textId="0EF6A029"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11/7</w:t>
            </w:r>
          </w:p>
        </w:tc>
        <w:tc>
          <w:tcPr>
            <w:tcW w:w="2160" w:type="dxa"/>
            <w:shd w:val="clear" w:color="auto" w:fill="auto"/>
            <w:tcMar>
              <w:top w:w="100" w:type="dxa"/>
              <w:left w:w="100" w:type="dxa"/>
              <w:bottom w:w="100" w:type="dxa"/>
              <w:right w:w="100" w:type="dxa"/>
            </w:tcMar>
          </w:tcPr>
          <w:p w14:paraId="4B25BED9" w14:textId="27F1F727" w:rsidR="009C7B50" w:rsidRPr="000F3DB7" w:rsidRDefault="00DA4F00" w:rsidP="009C7B50">
            <w:pPr>
              <w:rPr>
                <w:rFonts w:asciiTheme="majorHAnsi" w:hAnsiTheme="majorHAnsi" w:cstheme="majorHAnsi"/>
                <w:sz w:val="20"/>
                <w:szCs w:val="20"/>
              </w:rPr>
            </w:pPr>
            <w:r w:rsidRPr="00335F6A">
              <w:rPr>
                <w:rFonts w:asciiTheme="majorHAnsi" w:hAnsiTheme="majorHAnsi" w:cstheme="majorHAnsi"/>
                <w:color w:val="000000"/>
                <w:sz w:val="20"/>
                <w:szCs w:val="20"/>
              </w:rPr>
              <w:t xml:space="preserve">Chapter </w:t>
            </w:r>
            <w:r>
              <w:rPr>
                <w:rFonts w:asciiTheme="majorHAnsi" w:hAnsiTheme="majorHAnsi" w:cstheme="majorHAnsi"/>
                <w:color w:val="000000"/>
                <w:sz w:val="20"/>
                <w:szCs w:val="20"/>
              </w:rPr>
              <w:t>11</w:t>
            </w:r>
            <w:r w:rsidRPr="00335F6A">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Women in </w:t>
            </w:r>
            <w:r w:rsidRPr="00335F6A">
              <w:rPr>
                <w:rFonts w:asciiTheme="majorHAnsi" w:hAnsiTheme="majorHAnsi" w:cstheme="majorHAnsi"/>
                <w:color w:val="000000"/>
                <w:sz w:val="20"/>
                <w:szCs w:val="20"/>
              </w:rPr>
              <w:t xml:space="preserve">Sports – </w:t>
            </w:r>
            <w:proofErr w:type="spellStart"/>
            <w:r w:rsidRPr="00335F6A">
              <w:rPr>
                <w:rFonts w:asciiTheme="majorHAnsi" w:hAnsiTheme="majorHAnsi" w:cstheme="majorHAnsi"/>
                <w:color w:val="000000"/>
                <w:sz w:val="20"/>
                <w:szCs w:val="20"/>
              </w:rPr>
              <w:t>Stukent</w:t>
            </w:r>
            <w:proofErr w:type="spellEnd"/>
          </w:p>
        </w:tc>
        <w:tc>
          <w:tcPr>
            <w:tcW w:w="2520" w:type="dxa"/>
            <w:shd w:val="clear" w:color="auto" w:fill="auto"/>
            <w:tcMar>
              <w:top w:w="100" w:type="dxa"/>
              <w:left w:w="100" w:type="dxa"/>
              <w:bottom w:w="100" w:type="dxa"/>
              <w:right w:w="100" w:type="dxa"/>
            </w:tcMar>
          </w:tcPr>
          <w:p w14:paraId="02176666" w14:textId="646E0246" w:rsidR="009C7B50" w:rsidRPr="000F3DB7" w:rsidRDefault="009C7B50" w:rsidP="00436ADE">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56C0092E" w14:textId="02ABDBCE" w:rsidR="009C7B50" w:rsidRPr="00DA4F00" w:rsidRDefault="00DA4F00">
            <w:pPr>
              <w:pStyle w:val="ListParagraph"/>
              <w:widowControl w:val="0"/>
              <w:numPr>
                <w:ilvl w:val="0"/>
                <w:numId w:val="17"/>
              </w:numPr>
              <w:pBdr>
                <w:top w:val="nil"/>
                <w:left w:val="nil"/>
                <w:bottom w:val="nil"/>
                <w:right w:val="nil"/>
                <w:between w:val="nil"/>
              </w:pBdr>
              <w:rPr>
                <w:rFonts w:asciiTheme="majorHAnsi" w:hAnsiTheme="majorHAnsi" w:cstheme="majorHAnsi"/>
                <w:b/>
                <w:bCs/>
                <w:color w:val="000000"/>
                <w:sz w:val="20"/>
                <w:szCs w:val="20"/>
              </w:rPr>
            </w:pPr>
            <w:r w:rsidRPr="00DA4F00">
              <w:rPr>
                <w:rFonts w:asciiTheme="majorHAnsi" w:hAnsiTheme="majorHAnsi" w:cstheme="majorHAnsi"/>
                <w:b/>
                <w:bCs/>
                <w:color w:val="000000"/>
                <w:sz w:val="20"/>
                <w:szCs w:val="20"/>
              </w:rPr>
              <w:t>Chapter 11 quiz due before you leave class</w:t>
            </w:r>
          </w:p>
        </w:tc>
        <w:tc>
          <w:tcPr>
            <w:tcW w:w="1335" w:type="dxa"/>
            <w:shd w:val="clear" w:color="auto" w:fill="auto"/>
            <w:tcMar>
              <w:top w:w="100" w:type="dxa"/>
              <w:left w:w="100" w:type="dxa"/>
              <w:bottom w:w="100" w:type="dxa"/>
              <w:right w:w="100" w:type="dxa"/>
            </w:tcMar>
          </w:tcPr>
          <w:p w14:paraId="202D1769" w14:textId="43D8F131" w:rsidR="009C7B50" w:rsidRPr="000F3DB7" w:rsidRDefault="009C7B50" w:rsidP="009C7B50">
            <w:pPr>
              <w:widowControl w:val="0"/>
              <w:rPr>
                <w:rFonts w:asciiTheme="majorHAnsi" w:hAnsiTheme="majorHAnsi" w:cstheme="majorHAnsi"/>
                <w:sz w:val="20"/>
                <w:szCs w:val="20"/>
              </w:rPr>
            </w:pPr>
          </w:p>
        </w:tc>
      </w:tr>
      <w:tr w:rsidR="009C7B50" w:rsidRPr="000F3DB7" w14:paraId="78BA7AD2" w14:textId="77777777" w:rsidTr="00F83E99">
        <w:trPr>
          <w:gridAfter w:val="1"/>
          <w:wAfter w:w="15" w:type="dxa"/>
          <w:trHeight w:val="260"/>
        </w:trPr>
        <w:tc>
          <w:tcPr>
            <w:tcW w:w="900" w:type="dxa"/>
            <w:vMerge/>
            <w:shd w:val="clear" w:color="auto" w:fill="auto"/>
            <w:tcMar>
              <w:top w:w="100" w:type="dxa"/>
              <w:left w:w="100" w:type="dxa"/>
              <w:bottom w:w="100" w:type="dxa"/>
              <w:right w:w="100" w:type="dxa"/>
            </w:tcMar>
          </w:tcPr>
          <w:p w14:paraId="665484E7" w14:textId="77777777" w:rsidR="009C7B50" w:rsidRPr="000F3DB7" w:rsidRDefault="009C7B50" w:rsidP="009C7B50">
            <w:pPr>
              <w:widowControl w:val="0"/>
              <w:pBdr>
                <w:top w:val="nil"/>
                <w:left w:val="nil"/>
                <w:bottom w:val="nil"/>
                <w:right w:val="nil"/>
                <w:between w:val="nil"/>
              </w:pBdr>
              <w:rPr>
                <w:rFonts w:asciiTheme="majorHAnsi" w:hAnsiTheme="majorHAnsi" w:cstheme="majorHAnsi"/>
                <w:sz w:val="20"/>
                <w:szCs w:val="20"/>
              </w:rPr>
            </w:pPr>
          </w:p>
        </w:tc>
        <w:tc>
          <w:tcPr>
            <w:tcW w:w="1080" w:type="dxa"/>
          </w:tcPr>
          <w:p w14:paraId="537B7798" w14:textId="25AE97D6" w:rsidR="009C7B50" w:rsidRPr="000F3DB7" w:rsidRDefault="009C7B50" w:rsidP="009C7B50">
            <w:pPr>
              <w:rPr>
                <w:rFonts w:asciiTheme="majorHAnsi" w:hAnsiTheme="majorHAnsi" w:cstheme="majorHAnsi"/>
                <w:sz w:val="20"/>
                <w:szCs w:val="20"/>
              </w:rPr>
            </w:pPr>
            <w:r w:rsidRPr="000F3DB7">
              <w:rPr>
                <w:rFonts w:asciiTheme="majorHAnsi" w:hAnsiTheme="majorHAnsi" w:cstheme="majorHAnsi"/>
                <w:sz w:val="20"/>
                <w:szCs w:val="20"/>
              </w:rPr>
              <w:t>11/9</w:t>
            </w:r>
          </w:p>
        </w:tc>
        <w:tc>
          <w:tcPr>
            <w:tcW w:w="2160" w:type="dxa"/>
            <w:shd w:val="clear" w:color="auto" w:fill="auto"/>
            <w:tcMar>
              <w:top w:w="100" w:type="dxa"/>
              <w:left w:w="100" w:type="dxa"/>
              <w:bottom w:w="100" w:type="dxa"/>
              <w:right w:w="100" w:type="dxa"/>
            </w:tcMar>
          </w:tcPr>
          <w:p w14:paraId="42A7EEB7" w14:textId="5F845419" w:rsidR="009C7B50" w:rsidRPr="000F3DB7" w:rsidRDefault="004B4644" w:rsidP="009C7B50">
            <w:pPr>
              <w:rPr>
                <w:rFonts w:asciiTheme="majorHAnsi" w:hAnsiTheme="majorHAnsi" w:cstheme="majorHAnsi"/>
                <w:sz w:val="20"/>
                <w:szCs w:val="20"/>
              </w:rPr>
            </w:pPr>
            <w:r>
              <w:rPr>
                <w:rFonts w:asciiTheme="majorHAnsi" w:hAnsiTheme="majorHAnsi" w:cstheme="majorHAnsi"/>
                <w:sz w:val="20"/>
                <w:szCs w:val="20"/>
              </w:rPr>
              <w:t>Chapter 11 quiz review</w:t>
            </w:r>
          </w:p>
        </w:tc>
        <w:tc>
          <w:tcPr>
            <w:tcW w:w="2520" w:type="dxa"/>
            <w:shd w:val="clear" w:color="auto" w:fill="auto"/>
            <w:tcMar>
              <w:top w:w="100" w:type="dxa"/>
              <w:left w:w="100" w:type="dxa"/>
              <w:bottom w:w="100" w:type="dxa"/>
              <w:right w:w="100" w:type="dxa"/>
            </w:tcMar>
          </w:tcPr>
          <w:p w14:paraId="3F7DBCEB" w14:textId="771D9D99" w:rsidR="009C7B50" w:rsidRPr="00436ADE" w:rsidRDefault="00436ADE">
            <w:pPr>
              <w:pStyle w:val="ListParagraph"/>
              <w:widowControl w:val="0"/>
              <w:numPr>
                <w:ilvl w:val="0"/>
                <w:numId w:val="17"/>
              </w:numPr>
              <w:pBdr>
                <w:top w:val="nil"/>
                <w:left w:val="nil"/>
                <w:bottom w:val="nil"/>
                <w:right w:val="nil"/>
                <w:between w:val="nil"/>
              </w:pBdr>
              <w:spacing w:line="276" w:lineRule="auto"/>
              <w:rPr>
                <w:rFonts w:asciiTheme="majorHAnsi" w:hAnsiTheme="majorHAnsi" w:cstheme="majorHAnsi"/>
                <w:color w:val="000000"/>
                <w:sz w:val="20"/>
                <w:szCs w:val="20"/>
              </w:rPr>
            </w:pPr>
            <w:r>
              <w:rPr>
                <w:rFonts w:asciiTheme="majorHAnsi" w:hAnsiTheme="majorHAnsi" w:cstheme="majorHAnsi"/>
                <w:color w:val="000000"/>
                <w:sz w:val="20"/>
                <w:szCs w:val="20"/>
              </w:rPr>
              <w:t xml:space="preserve">For Tuesday – Read Chapter 12: The Changing Sports Landscape - </w:t>
            </w:r>
            <w:proofErr w:type="spellStart"/>
            <w:r>
              <w:rPr>
                <w:rFonts w:asciiTheme="majorHAnsi" w:hAnsiTheme="majorHAnsi" w:cstheme="majorHAnsi"/>
                <w:color w:val="000000"/>
                <w:sz w:val="20"/>
                <w:szCs w:val="20"/>
              </w:rPr>
              <w:t>Stukent</w:t>
            </w:r>
            <w:proofErr w:type="spellEnd"/>
          </w:p>
        </w:tc>
        <w:tc>
          <w:tcPr>
            <w:tcW w:w="2070" w:type="dxa"/>
            <w:shd w:val="clear" w:color="auto" w:fill="auto"/>
            <w:tcMar>
              <w:top w:w="100" w:type="dxa"/>
              <w:left w:w="100" w:type="dxa"/>
              <w:bottom w:w="100" w:type="dxa"/>
              <w:right w:w="100" w:type="dxa"/>
            </w:tcMar>
          </w:tcPr>
          <w:p w14:paraId="1E627F9E" w14:textId="77777777" w:rsidR="009C7B50" w:rsidRPr="004B4644" w:rsidRDefault="004B4644">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Pr>
                <w:rFonts w:asciiTheme="majorHAnsi" w:eastAsia="Arial" w:hAnsiTheme="majorHAnsi" w:cstheme="majorHAnsi"/>
                <w:b/>
                <w:color w:val="000000"/>
                <w:sz w:val="20"/>
                <w:szCs w:val="20"/>
              </w:rPr>
              <w:t>Simulation Round 9</w:t>
            </w:r>
          </w:p>
          <w:p w14:paraId="55C5666D" w14:textId="71CB9E51" w:rsidR="004B4644" w:rsidRPr="000F3DB7" w:rsidRDefault="004B4644">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Pr>
                <w:rFonts w:asciiTheme="majorHAnsi" w:eastAsia="Arial" w:hAnsiTheme="majorHAnsi" w:cstheme="majorHAnsi"/>
                <w:b/>
                <w:color w:val="000000"/>
                <w:sz w:val="20"/>
                <w:szCs w:val="20"/>
              </w:rPr>
              <w:t>Hype Video Assignment</w:t>
            </w:r>
          </w:p>
        </w:tc>
        <w:tc>
          <w:tcPr>
            <w:tcW w:w="1335" w:type="dxa"/>
            <w:shd w:val="clear" w:color="auto" w:fill="auto"/>
            <w:tcMar>
              <w:top w:w="100" w:type="dxa"/>
              <w:left w:w="100" w:type="dxa"/>
              <w:bottom w:w="100" w:type="dxa"/>
              <w:right w:w="100" w:type="dxa"/>
            </w:tcMar>
          </w:tcPr>
          <w:p w14:paraId="10F74263" w14:textId="74A9B486" w:rsidR="009C7B50" w:rsidRPr="000F3DB7" w:rsidRDefault="00DA4F00" w:rsidP="009C7B50">
            <w:pPr>
              <w:widowControl w:val="0"/>
              <w:rPr>
                <w:rFonts w:asciiTheme="majorHAnsi" w:hAnsiTheme="majorHAnsi" w:cstheme="majorHAnsi"/>
                <w:sz w:val="20"/>
                <w:szCs w:val="20"/>
              </w:rPr>
            </w:pPr>
            <w:r w:rsidRPr="000F3DB7">
              <w:rPr>
                <w:rFonts w:asciiTheme="majorHAnsi" w:hAnsiTheme="majorHAnsi" w:cstheme="majorHAnsi"/>
                <w:sz w:val="20"/>
                <w:szCs w:val="20"/>
              </w:rPr>
              <w:t>Round 9 Due by 11:59 pm</w:t>
            </w:r>
          </w:p>
        </w:tc>
      </w:tr>
      <w:tr w:rsidR="009420A0" w:rsidRPr="000F3DB7" w14:paraId="24E14BE6" w14:textId="77777777" w:rsidTr="00F83E99">
        <w:trPr>
          <w:gridAfter w:val="1"/>
          <w:wAfter w:w="15" w:type="dxa"/>
          <w:trHeight w:val="260"/>
        </w:trPr>
        <w:tc>
          <w:tcPr>
            <w:tcW w:w="900" w:type="dxa"/>
            <w:vMerge w:val="restart"/>
            <w:shd w:val="clear" w:color="auto" w:fill="auto"/>
            <w:tcMar>
              <w:top w:w="100" w:type="dxa"/>
              <w:left w:w="100" w:type="dxa"/>
              <w:bottom w:w="100" w:type="dxa"/>
              <w:right w:w="100" w:type="dxa"/>
            </w:tcMar>
          </w:tcPr>
          <w:p w14:paraId="2506C699" w14:textId="77777777" w:rsidR="009420A0" w:rsidRPr="000F3DB7" w:rsidRDefault="009420A0" w:rsidP="009420A0">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14</w:t>
            </w:r>
          </w:p>
        </w:tc>
        <w:tc>
          <w:tcPr>
            <w:tcW w:w="1080" w:type="dxa"/>
          </w:tcPr>
          <w:p w14:paraId="0FFD9C40" w14:textId="1D7FD6B6" w:rsidR="009420A0" w:rsidRPr="000F3DB7" w:rsidRDefault="009420A0" w:rsidP="009420A0">
            <w:pPr>
              <w:rPr>
                <w:rFonts w:asciiTheme="majorHAnsi" w:hAnsiTheme="majorHAnsi" w:cstheme="majorHAnsi"/>
                <w:sz w:val="20"/>
                <w:szCs w:val="20"/>
              </w:rPr>
            </w:pPr>
            <w:r w:rsidRPr="000F3DB7">
              <w:rPr>
                <w:rFonts w:asciiTheme="majorHAnsi" w:hAnsiTheme="majorHAnsi" w:cstheme="majorHAnsi"/>
                <w:sz w:val="20"/>
                <w:szCs w:val="20"/>
              </w:rPr>
              <w:t>11/14</w:t>
            </w:r>
          </w:p>
        </w:tc>
        <w:tc>
          <w:tcPr>
            <w:tcW w:w="2160" w:type="dxa"/>
            <w:shd w:val="clear" w:color="auto" w:fill="auto"/>
            <w:tcMar>
              <w:top w:w="100" w:type="dxa"/>
              <w:left w:w="100" w:type="dxa"/>
              <w:bottom w:w="100" w:type="dxa"/>
              <w:right w:w="100" w:type="dxa"/>
            </w:tcMar>
          </w:tcPr>
          <w:p w14:paraId="0F5FED5D" w14:textId="351157C0" w:rsidR="009420A0" w:rsidRPr="000F3DB7" w:rsidRDefault="000358D4" w:rsidP="009420A0">
            <w:pPr>
              <w:rPr>
                <w:rFonts w:asciiTheme="majorHAnsi" w:hAnsiTheme="majorHAnsi" w:cstheme="majorHAnsi"/>
                <w:sz w:val="20"/>
                <w:szCs w:val="20"/>
              </w:rPr>
            </w:pPr>
            <w:r>
              <w:rPr>
                <w:rFonts w:asciiTheme="majorHAnsi" w:hAnsiTheme="majorHAnsi" w:cstheme="majorHAnsi"/>
                <w:sz w:val="20"/>
                <w:szCs w:val="20"/>
              </w:rPr>
              <w:t xml:space="preserve">Chapter 12: </w:t>
            </w:r>
            <w:r w:rsidR="009420A0" w:rsidRPr="000F3DB7">
              <w:rPr>
                <w:rFonts w:asciiTheme="majorHAnsi" w:hAnsiTheme="majorHAnsi" w:cstheme="majorHAnsi"/>
                <w:sz w:val="20"/>
                <w:szCs w:val="20"/>
              </w:rPr>
              <w:t>The Changing Sports Landscape</w:t>
            </w:r>
            <w:r>
              <w:rPr>
                <w:rFonts w:asciiTheme="majorHAnsi" w:hAnsiTheme="majorHAnsi" w:cstheme="majorHAnsi"/>
                <w:sz w:val="20"/>
                <w:szCs w:val="20"/>
              </w:rPr>
              <w:t xml:space="preserve"> - </w:t>
            </w:r>
            <w:proofErr w:type="spellStart"/>
            <w:r>
              <w:rPr>
                <w:rFonts w:asciiTheme="majorHAnsi" w:hAnsiTheme="majorHAnsi" w:cstheme="majorHAnsi"/>
                <w:sz w:val="20"/>
                <w:szCs w:val="20"/>
              </w:rPr>
              <w:t>Stukent</w:t>
            </w:r>
            <w:proofErr w:type="spellEnd"/>
          </w:p>
        </w:tc>
        <w:tc>
          <w:tcPr>
            <w:tcW w:w="2520" w:type="dxa"/>
            <w:shd w:val="clear" w:color="auto" w:fill="auto"/>
            <w:tcMar>
              <w:top w:w="100" w:type="dxa"/>
              <w:left w:w="100" w:type="dxa"/>
              <w:bottom w:w="100" w:type="dxa"/>
              <w:right w:w="100" w:type="dxa"/>
            </w:tcMar>
          </w:tcPr>
          <w:p w14:paraId="1FB8E295" w14:textId="75602E5F" w:rsidR="009420A0" w:rsidRPr="000F3DB7" w:rsidRDefault="009420A0" w:rsidP="000358D4">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12D933E4" w14:textId="01C48551" w:rsidR="009420A0" w:rsidRPr="000358D4" w:rsidRDefault="000358D4">
            <w:pPr>
              <w:pStyle w:val="ListParagraph"/>
              <w:widowControl w:val="0"/>
              <w:numPr>
                <w:ilvl w:val="0"/>
                <w:numId w:val="17"/>
              </w:numPr>
              <w:pBdr>
                <w:top w:val="nil"/>
                <w:left w:val="nil"/>
                <w:bottom w:val="nil"/>
                <w:right w:val="nil"/>
                <w:between w:val="nil"/>
              </w:pBdr>
              <w:rPr>
                <w:rFonts w:asciiTheme="majorHAnsi" w:hAnsiTheme="majorHAnsi" w:cstheme="majorHAnsi"/>
                <w:b/>
                <w:bCs/>
                <w:color w:val="000000"/>
                <w:sz w:val="20"/>
                <w:szCs w:val="20"/>
              </w:rPr>
            </w:pPr>
            <w:r w:rsidRPr="000358D4">
              <w:rPr>
                <w:rFonts w:asciiTheme="majorHAnsi" w:hAnsiTheme="majorHAnsi" w:cstheme="majorHAnsi"/>
                <w:b/>
                <w:bCs/>
                <w:color w:val="000000"/>
                <w:sz w:val="20"/>
                <w:szCs w:val="20"/>
              </w:rPr>
              <w:t>Chapter 12 quiz due before you leave class</w:t>
            </w:r>
          </w:p>
        </w:tc>
        <w:tc>
          <w:tcPr>
            <w:tcW w:w="1335" w:type="dxa"/>
            <w:shd w:val="clear" w:color="auto" w:fill="auto"/>
            <w:tcMar>
              <w:top w:w="100" w:type="dxa"/>
              <w:left w:w="100" w:type="dxa"/>
              <w:bottom w:w="100" w:type="dxa"/>
              <w:right w:w="100" w:type="dxa"/>
            </w:tcMar>
          </w:tcPr>
          <w:p w14:paraId="31A8696D" w14:textId="5C722A29" w:rsidR="009420A0" w:rsidRPr="000F3DB7" w:rsidRDefault="009420A0" w:rsidP="009420A0">
            <w:pPr>
              <w:widowControl w:val="0"/>
              <w:rPr>
                <w:rFonts w:asciiTheme="majorHAnsi" w:hAnsiTheme="majorHAnsi" w:cstheme="majorHAnsi"/>
                <w:sz w:val="20"/>
                <w:szCs w:val="20"/>
              </w:rPr>
            </w:pPr>
          </w:p>
        </w:tc>
      </w:tr>
      <w:tr w:rsidR="009420A0" w:rsidRPr="000F3DB7" w14:paraId="07AD5484" w14:textId="77777777" w:rsidTr="00F83E99">
        <w:trPr>
          <w:gridAfter w:val="1"/>
          <w:wAfter w:w="15" w:type="dxa"/>
          <w:trHeight w:val="260"/>
        </w:trPr>
        <w:tc>
          <w:tcPr>
            <w:tcW w:w="900" w:type="dxa"/>
            <w:vMerge/>
            <w:shd w:val="clear" w:color="auto" w:fill="auto"/>
            <w:tcMar>
              <w:top w:w="100" w:type="dxa"/>
              <w:left w:w="100" w:type="dxa"/>
              <w:bottom w:w="100" w:type="dxa"/>
              <w:right w:w="100" w:type="dxa"/>
            </w:tcMar>
          </w:tcPr>
          <w:p w14:paraId="72296D1A" w14:textId="77777777" w:rsidR="009420A0" w:rsidRPr="000F3DB7" w:rsidRDefault="009420A0" w:rsidP="009420A0">
            <w:pPr>
              <w:widowControl w:val="0"/>
              <w:pBdr>
                <w:top w:val="nil"/>
                <w:left w:val="nil"/>
                <w:bottom w:val="nil"/>
                <w:right w:val="nil"/>
                <w:between w:val="nil"/>
              </w:pBdr>
              <w:rPr>
                <w:rFonts w:asciiTheme="majorHAnsi" w:hAnsiTheme="majorHAnsi" w:cstheme="majorHAnsi"/>
                <w:sz w:val="20"/>
                <w:szCs w:val="20"/>
              </w:rPr>
            </w:pPr>
          </w:p>
        </w:tc>
        <w:tc>
          <w:tcPr>
            <w:tcW w:w="1080" w:type="dxa"/>
          </w:tcPr>
          <w:p w14:paraId="3A4B6147" w14:textId="271E174D" w:rsidR="009420A0" w:rsidRPr="000F3DB7" w:rsidRDefault="009420A0" w:rsidP="009420A0">
            <w:pPr>
              <w:rPr>
                <w:rFonts w:asciiTheme="majorHAnsi" w:hAnsiTheme="majorHAnsi" w:cstheme="majorHAnsi"/>
                <w:sz w:val="20"/>
                <w:szCs w:val="20"/>
              </w:rPr>
            </w:pPr>
            <w:r w:rsidRPr="000F3DB7">
              <w:rPr>
                <w:rFonts w:asciiTheme="majorHAnsi" w:hAnsiTheme="majorHAnsi" w:cstheme="majorHAnsi"/>
                <w:sz w:val="20"/>
                <w:szCs w:val="20"/>
              </w:rPr>
              <w:t>11/16</w:t>
            </w:r>
          </w:p>
        </w:tc>
        <w:tc>
          <w:tcPr>
            <w:tcW w:w="2160" w:type="dxa"/>
            <w:shd w:val="clear" w:color="auto" w:fill="auto"/>
            <w:tcMar>
              <w:top w:w="100" w:type="dxa"/>
              <w:left w:w="100" w:type="dxa"/>
              <w:bottom w:w="100" w:type="dxa"/>
              <w:right w:w="100" w:type="dxa"/>
            </w:tcMar>
          </w:tcPr>
          <w:p w14:paraId="78DFAABE" w14:textId="7498CEF2" w:rsidR="009420A0" w:rsidRPr="000F3DB7" w:rsidRDefault="000358D4" w:rsidP="009420A0">
            <w:pPr>
              <w:rPr>
                <w:rFonts w:asciiTheme="majorHAnsi" w:hAnsiTheme="majorHAnsi" w:cstheme="majorHAnsi"/>
                <w:sz w:val="20"/>
                <w:szCs w:val="20"/>
              </w:rPr>
            </w:pPr>
            <w:r>
              <w:rPr>
                <w:rFonts w:asciiTheme="majorHAnsi" w:hAnsiTheme="majorHAnsi" w:cstheme="majorHAnsi"/>
                <w:sz w:val="20"/>
                <w:szCs w:val="20"/>
              </w:rPr>
              <w:t>Chapter 12 quiz review</w:t>
            </w:r>
          </w:p>
        </w:tc>
        <w:tc>
          <w:tcPr>
            <w:tcW w:w="2520" w:type="dxa"/>
            <w:shd w:val="clear" w:color="auto" w:fill="auto"/>
            <w:tcMar>
              <w:top w:w="100" w:type="dxa"/>
              <w:left w:w="100" w:type="dxa"/>
              <w:bottom w:w="100" w:type="dxa"/>
              <w:right w:w="100" w:type="dxa"/>
            </w:tcMar>
          </w:tcPr>
          <w:p w14:paraId="37A645F1" w14:textId="674081D7" w:rsidR="009420A0" w:rsidRPr="000F3DB7" w:rsidRDefault="009420A0" w:rsidP="009420A0">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00D5FF67" w14:textId="28DF3D9F" w:rsidR="009420A0" w:rsidRPr="000F3DB7" w:rsidRDefault="000358D4">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color w:val="000000"/>
                <w:sz w:val="20"/>
                <w:szCs w:val="20"/>
              </w:rPr>
            </w:pPr>
            <w:r>
              <w:rPr>
                <w:rFonts w:asciiTheme="majorHAnsi" w:eastAsia="Arial" w:hAnsiTheme="majorHAnsi" w:cstheme="majorHAnsi"/>
                <w:b/>
                <w:color w:val="000000"/>
                <w:sz w:val="20"/>
                <w:szCs w:val="20"/>
              </w:rPr>
              <w:t>Simulation round 10</w:t>
            </w:r>
          </w:p>
        </w:tc>
        <w:tc>
          <w:tcPr>
            <w:tcW w:w="1335" w:type="dxa"/>
            <w:shd w:val="clear" w:color="auto" w:fill="auto"/>
            <w:tcMar>
              <w:top w:w="100" w:type="dxa"/>
              <w:left w:w="100" w:type="dxa"/>
              <w:bottom w:w="100" w:type="dxa"/>
              <w:right w:w="100" w:type="dxa"/>
            </w:tcMar>
          </w:tcPr>
          <w:p w14:paraId="2CB3C585" w14:textId="22C84754" w:rsidR="009420A0" w:rsidRPr="000F3DB7" w:rsidRDefault="00DA4F00" w:rsidP="009420A0">
            <w:pPr>
              <w:widowControl w:val="0"/>
              <w:rPr>
                <w:rFonts w:asciiTheme="majorHAnsi" w:hAnsiTheme="majorHAnsi" w:cstheme="majorHAnsi"/>
                <w:sz w:val="20"/>
                <w:szCs w:val="20"/>
              </w:rPr>
            </w:pPr>
            <w:r w:rsidRPr="000F3DB7">
              <w:rPr>
                <w:rFonts w:asciiTheme="majorHAnsi" w:hAnsiTheme="majorHAnsi" w:cstheme="majorHAnsi"/>
                <w:sz w:val="20"/>
                <w:szCs w:val="20"/>
              </w:rPr>
              <w:t>Round 10 Due by 11:59 pm</w:t>
            </w:r>
          </w:p>
        </w:tc>
      </w:tr>
      <w:tr w:rsidR="009420A0" w:rsidRPr="000F3DB7" w14:paraId="56775457" w14:textId="77777777" w:rsidTr="00F83E99">
        <w:trPr>
          <w:gridAfter w:val="1"/>
          <w:wAfter w:w="15" w:type="dxa"/>
          <w:trHeight w:val="260"/>
        </w:trPr>
        <w:tc>
          <w:tcPr>
            <w:tcW w:w="900" w:type="dxa"/>
            <w:vMerge w:val="restart"/>
            <w:shd w:val="clear" w:color="auto" w:fill="auto"/>
            <w:tcMar>
              <w:top w:w="100" w:type="dxa"/>
              <w:left w:w="100" w:type="dxa"/>
              <w:bottom w:w="100" w:type="dxa"/>
              <w:right w:w="100" w:type="dxa"/>
            </w:tcMar>
          </w:tcPr>
          <w:p w14:paraId="1F8FF8BA" w14:textId="77777777" w:rsidR="009420A0" w:rsidRPr="000F3DB7" w:rsidRDefault="009420A0" w:rsidP="009420A0">
            <w:pPr>
              <w:widowControl w:val="0"/>
              <w:pBdr>
                <w:top w:val="nil"/>
                <w:left w:val="nil"/>
                <w:bottom w:val="nil"/>
                <w:right w:val="nil"/>
                <w:between w:val="nil"/>
              </w:pBdr>
              <w:rPr>
                <w:rFonts w:asciiTheme="majorHAnsi" w:hAnsiTheme="majorHAnsi" w:cstheme="majorHAnsi"/>
                <w:b/>
                <w:sz w:val="20"/>
                <w:szCs w:val="20"/>
              </w:rPr>
            </w:pPr>
            <w:r w:rsidRPr="000F3DB7">
              <w:rPr>
                <w:rFonts w:asciiTheme="majorHAnsi" w:hAnsiTheme="majorHAnsi" w:cstheme="majorHAnsi"/>
                <w:b/>
                <w:sz w:val="20"/>
                <w:szCs w:val="20"/>
              </w:rPr>
              <w:t>15</w:t>
            </w:r>
          </w:p>
        </w:tc>
        <w:tc>
          <w:tcPr>
            <w:tcW w:w="1080" w:type="dxa"/>
          </w:tcPr>
          <w:p w14:paraId="7145AC34" w14:textId="70F0F30A" w:rsidR="009420A0" w:rsidRPr="000F3DB7" w:rsidRDefault="009420A0" w:rsidP="009420A0">
            <w:pPr>
              <w:rPr>
                <w:rFonts w:asciiTheme="majorHAnsi" w:hAnsiTheme="majorHAnsi" w:cstheme="majorHAnsi"/>
                <w:sz w:val="20"/>
                <w:szCs w:val="20"/>
              </w:rPr>
            </w:pPr>
            <w:r w:rsidRPr="000F3DB7">
              <w:rPr>
                <w:rFonts w:asciiTheme="majorHAnsi" w:hAnsiTheme="majorHAnsi" w:cstheme="majorHAnsi"/>
                <w:sz w:val="20"/>
                <w:szCs w:val="20"/>
              </w:rPr>
              <w:t>11/21</w:t>
            </w:r>
          </w:p>
        </w:tc>
        <w:tc>
          <w:tcPr>
            <w:tcW w:w="2160" w:type="dxa"/>
            <w:shd w:val="clear" w:color="auto" w:fill="auto"/>
            <w:tcMar>
              <w:top w:w="100" w:type="dxa"/>
              <w:left w:w="100" w:type="dxa"/>
              <w:bottom w:w="100" w:type="dxa"/>
              <w:right w:w="100" w:type="dxa"/>
            </w:tcMar>
          </w:tcPr>
          <w:p w14:paraId="18EC4B08" w14:textId="77777777" w:rsidR="009420A0" w:rsidRPr="000F3DB7" w:rsidRDefault="009420A0" w:rsidP="009420A0">
            <w:pPr>
              <w:rPr>
                <w:rFonts w:asciiTheme="majorHAnsi" w:hAnsiTheme="majorHAnsi" w:cstheme="majorHAnsi"/>
                <w:sz w:val="20"/>
                <w:szCs w:val="20"/>
              </w:rPr>
            </w:pPr>
          </w:p>
        </w:tc>
        <w:tc>
          <w:tcPr>
            <w:tcW w:w="2520" w:type="dxa"/>
            <w:shd w:val="clear" w:color="auto" w:fill="auto"/>
            <w:tcMar>
              <w:top w:w="100" w:type="dxa"/>
              <w:left w:w="100" w:type="dxa"/>
              <w:bottom w:w="100" w:type="dxa"/>
              <w:right w:w="100" w:type="dxa"/>
            </w:tcMar>
          </w:tcPr>
          <w:p w14:paraId="3C071EA4" w14:textId="0FDC25CD" w:rsidR="009420A0" w:rsidRPr="00F83E99" w:rsidRDefault="009420A0">
            <w:pPr>
              <w:pStyle w:val="ListParagraph"/>
              <w:widowControl w:val="0"/>
              <w:numPr>
                <w:ilvl w:val="0"/>
                <w:numId w:val="17"/>
              </w:num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Final Exam Review</w:t>
            </w:r>
          </w:p>
        </w:tc>
        <w:tc>
          <w:tcPr>
            <w:tcW w:w="2070" w:type="dxa"/>
            <w:shd w:val="clear" w:color="auto" w:fill="auto"/>
            <w:tcMar>
              <w:top w:w="100" w:type="dxa"/>
              <w:left w:w="100" w:type="dxa"/>
              <w:bottom w:w="100" w:type="dxa"/>
              <w:right w:w="100" w:type="dxa"/>
            </w:tcMar>
          </w:tcPr>
          <w:p w14:paraId="064388EC" w14:textId="77777777" w:rsidR="009420A0" w:rsidRDefault="004B4644">
            <w:pPr>
              <w:widowControl w:val="0"/>
              <w:numPr>
                <w:ilvl w:val="0"/>
                <w:numId w:val="12"/>
              </w:numPr>
              <w:pBdr>
                <w:top w:val="nil"/>
                <w:left w:val="nil"/>
                <w:bottom w:val="nil"/>
                <w:right w:val="nil"/>
                <w:between w:val="nil"/>
              </w:pBdr>
              <w:spacing w:line="276" w:lineRule="auto"/>
              <w:ind w:left="192" w:hanging="180"/>
              <w:rPr>
                <w:rFonts w:asciiTheme="majorHAnsi" w:hAnsiTheme="majorHAnsi" w:cstheme="majorHAnsi"/>
                <w:b/>
                <w:bCs/>
                <w:color w:val="000000"/>
                <w:sz w:val="20"/>
                <w:szCs w:val="20"/>
              </w:rPr>
            </w:pPr>
            <w:r w:rsidRPr="004B4644">
              <w:rPr>
                <w:rFonts w:asciiTheme="majorHAnsi" w:hAnsiTheme="majorHAnsi" w:cstheme="majorHAnsi"/>
                <w:b/>
                <w:bCs/>
                <w:color w:val="000000"/>
                <w:sz w:val="20"/>
                <w:szCs w:val="20"/>
              </w:rPr>
              <w:t>Simulation Round 11</w:t>
            </w:r>
          </w:p>
          <w:p w14:paraId="782F3DE9" w14:textId="69CFE94A" w:rsidR="00436ADE" w:rsidRPr="004B4644" w:rsidRDefault="00436ADE" w:rsidP="00436ADE">
            <w:pPr>
              <w:widowControl w:val="0"/>
              <w:pBdr>
                <w:top w:val="nil"/>
                <w:left w:val="nil"/>
                <w:bottom w:val="nil"/>
                <w:right w:val="nil"/>
                <w:between w:val="nil"/>
              </w:pBdr>
              <w:spacing w:line="276" w:lineRule="auto"/>
              <w:ind w:left="192"/>
              <w:rPr>
                <w:rFonts w:asciiTheme="majorHAnsi" w:hAnsiTheme="majorHAnsi" w:cstheme="majorHAnsi"/>
                <w:b/>
                <w:bCs/>
                <w:color w:val="000000"/>
                <w:sz w:val="20"/>
                <w:szCs w:val="20"/>
              </w:rPr>
            </w:pPr>
          </w:p>
        </w:tc>
        <w:tc>
          <w:tcPr>
            <w:tcW w:w="1335" w:type="dxa"/>
            <w:shd w:val="clear" w:color="auto" w:fill="auto"/>
            <w:tcMar>
              <w:top w:w="100" w:type="dxa"/>
              <w:left w:w="100" w:type="dxa"/>
              <w:bottom w:w="100" w:type="dxa"/>
              <w:right w:w="100" w:type="dxa"/>
            </w:tcMar>
          </w:tcPr>
          <w:p w14:paraId="476706A9" w14:textId="33FAADD4" w:rsidR="009420A0" w:rsidRPr="004B4644" w:rsidRDefault="004B4644" w:rsidP="009420A0">
            <w:pPr>
              <w:widowControl w:val="0"/>
              <w:rPr>
                <w:rFonts w:asciiTheme="majorHAnsi" w:hAnsiTheme="majorHAnsi" w:cstheme="majorHAnsi"/>
                <w:sz w:val="20"/>
                <w:szCs w:val="20"/>
              </w:rPr>
            </w:pPr>
            <w:r w:rsidRPr="004B4644">
              <w:rPr>
                <w:rFonts w:asciiTheme="majorHAnsi" w:hAnsiTheme="majorHAnsi" w:cstheme="majorHAnsi"/>
                <w:sz w:val="20"/>
                <w:szCs w:val="20"/>
              </w:rPr>
              <w:t>Round 11 Due by 11:5</w:t>
            </w:r>
            <w:r>
              <w:rPr>
                <w:rFonts w:asciiTheme="majorHAnsi" w:hAnsiTheme="majorHAnsi" w:cstheme="majorHAnsi"/>
                <w:sz w:val="20"/>
                <w:szCs w:val="20"/>
              </w:rPr>
              <w:t>9</w:t>
            </w:r>
            <w:r w:rsidRPr="004B4644">
              <w:rPr>
                <w:rFonts w:asciiTheme="majorHAnsi" w:hAnsiTheme="majorHAnsi" w:cstheme="majorHAnsi"/>
                <w:sz w:val="20"/>
                <w:szCs w:val="20"/>
              </w:rPr>
              <w:t xml:space="preserve"> </w:t>
            </w:r>
            <w:r>
              <w:rPr>
                <w:rFonts w:asciiTheme="majorHAnsi" w:hAnsiTheme="majorHAnsi" w:cstheme="majorHAnsi"/>
                <w:sz w:val="20"/>
                <w:szCs w:val="20"/>
              </w:rPr>
              <w:t>p</w:t>
            </w:r>
            <w:r w:rsidRPr="004B4644">
              <w:rPr>
                <w:rFonts w:asciiTheme="majorHAnsi" w:hAnsiTheme="majorHAnsi" w:cstheme="majorHAnsi"/>
                <w:sz w:val="20"/>
                <w:szCs w:val="20"/>
              </w:rPr>
              <w:t>m</w:t>
            </w:r>
          </w:p>
        </w:tc>
      </w:tr>
      <w:tr w:rsidR="009420A0" w:rsidRPr="000F3DB7" w14:paraId="074013DF" w14:textId="77777777" w:rsidTr="00F83E99">
        <w:trPr>
          <w:gridAfter w:val="1"/>
          <w:wAfter w:w="15" w:type="dxa"/>
          <w:trHeight w:val="260"/>
        </w:trPr>
        <w:tc>
          <w:tcPr>
            <w:tcW w:w="900" w:type="dxa"/>
            <w:vMerge/>
            <w:shd w:val="clear" w:color="auto" w:fill="auto"/>
            <w:tcMar>
              <w:top w:w="100" w:type="dxa"/>
              <w:left w:w="100" w:type="dxa"/>
              <w:bottom w:w="100" w:type="dxa"/>
              <w:right w:w="100" w:type="dxa"/>
            </w:tcMar>
          </w:tcPr>
          <w:p w14:paraId="3AEB6A5E" w14:textId="77777777" w:rsidR="009420A0" w:rsidRPr="000F3DB7" w:rsidRDefault="009420A0" w:rsidP="009420A0">
            <w:pPr>
              <w:widowControl w:val="0"/>
              <w:pBdr>
                <w:top w:val="nil"/>
                <w:left w:val="nil"/>
                <w:bottom w:val="nil"/>
                <w:right w:val="nil"/>
                <w:between w:val="nil"/>
              </w:pBdr>
              <w:rPr>
                <w:rFonts w:asciiTheme="majorHAnsi" w:hAnsiTheme="majorHAnsi" w:cstheme="majorHAnsi"/>
                <w:sz w:val="20"/>
                <w:szCs w:val="20"/>
              </w:rPr>
            </w:pPr>
          </w:p>
        </w:tc>
        <w:tc>
          <w:tcPr>
            <w:tcW w:w="1080" w:type="dxa"/>
          </w:tcPr>
          <w:p w14:paraId="745C6D0A" w14:textId="0514DDDB" w:rsidR="009420A0" w:rsidRPr="000F3DB7" w:rsidRDefault="009420A0" w:rsidP="009420A0">
            <w:pPr>
              <w:rPr>
                <w:rFonts w:asciiTheme="majorHAnsi" w:hAnsiTheme="majorHAnsi" w:cstheme="majorHAnsi"/>
                <w:sz w:val="20"/>
                <w:szCs w:val="20"/>
              </w:rPr>
            </w:pPr>
            <w:r w:rsidRPr="000F3DB7">
              <w:rPr>
                <w:rFonts w:asciiTheme="majorHAnsi" w:hAnsiTheme="majorHAnsi" w:cstheme="majorHAnsi"/>
                <w:sz w:val="20"/>
                <w:szCs w:val="20"/>
              </w:rPr>
              <w:t>11/23</w:t>
            </w:r>
          </w:p>
        </w:tc>
        <w:tc>
          <w:tcPr>
            <w:tcW w:w="2160" w:type="dxa"/>
            <w:shd w:val="clear" w:color="auto" w:fill="auto"/>
            <w:tcMar>
              <w:top w:w="100" w:type="dxa"/>
              <w:left w:w="100" w:type="dxa"/>
              <w:bottom w:w="100" w:type="dxa"/>
              <w:right w:w="100" w:type="dxa"/>
            </w:tcMar>
          </w:tcPr>
          <w:p w14:paraId="18D0111F" w14:textId="33940805" w:rsidR="009420A0" w:rsidRPr="00F83E99" w:rsidRDefault="009420A0" w:rsidP="009420A0">
            <w:pPr>
              <w:rPr>
                <w:rFonts w:asciiTheme="majorHAnsi" w:hAnsiTheme="majorHAnsi" w:cstheme="majorHAnsi"/>
                <w:b/>
                <w:bCs/>
                <w:sz w:val="20"/>
                <w:szCs w:val="20"/>
              </w:rPr>
            </w:pPr>
            <w:r w:rsidRPr="00F83E99">
              <w:rPr>
                <w:rFonts w:asciiTheme="majorHAnsi" w:hAnsiTheme="majorHAnsi" w:cstheme="majorHAnsi"/>
                <w:b/>
                <w:bCs/>
                <w:sz w:val="20"/>
                <w:szCs w:val="20"/>
              </w:rPr>
              <w:t>No Class – Thanksgiving Break</w:t>
            </w:r>
          </w:p>
        </w:tc>
        <w:tc>
          <w:tcPr>
            <w:tcW w:w="2520" w:type="dxa"/>
            <w:shd w:val="clear" w:color="auto" w:fill="auto"/>
            <w:tcMar>
              <w:top w:w="100" w:type="dxa"/>
              <w:left w:w="100" w:type="dxa"/>
              <w:bottom w:w="100" w:type="dxa"/>
              <w:right w:w="100" w:type="dxa"/>
            </w:tcMar>
          </w:tcPr>
          <w:p w14:paraId="012D88BD" w14:textId="5736A827" w:rsidR="009420A0" w:rsidRPr="000F3DB7" w:rsidRDefault="009420A0" w:rsidP="009420A0">
            <w:pPr>
              <w:widowControl w:val="0"/>
              <w:pBdr>
                <w:top w:val="nil"/>
                <w:left w:val="nil"/>
                <w:bottom w:val="nil"/>
                <w:right w:val="nil"/>
                <w:between w:val="nil"/>
              </w:pBdr>
              <w:ind w:left="192"/>
              <w:rPr>
                <w:rFonts w:asciiTheme="majorHAnsi" w:hAnsiTheme="majorHAnsi" w:cstheme="majorHAnsi"/>
                <w:color w:val="000000"/>
                <w:sz w:val="20"/>
                <w:szCs w:val="20"/>
              </w:rPr>
            </w:pPr>
          </w:p>
        </w:tc>
        <w:tc>
          <w:tcPr>
            <w:tcW w:w="2070" w:type="dxa"/>
            <w:shd w:val="clear" w:color="auto" w:fill="auto"/>
            <w:tcMar>
              <w:top w:w="100" w:type="dxa"/>
              <w:left w:w="100" w:type="dxa"/>
              <w:bottom w:w="100" w:type="dxa"/>
              <w:right w:w="100" w:type="dxa"/>
            </w:tcMar>
          </w:tcPr>
          <w:p w14:paraId="4AE37029" w14:textId="77777777" w:rsidR="009420A0" w:rsidRPr="000F3DB7" w:rsidRDefault="009420A0" w:rsidP="009420A0">
            <w:pPr>
              <w:widowControl w:val="0"/>
              <w:pBdr>
                <w:top w:val="nil"/>
                <w:left w:val="nil"/>
                <w:bottom w:val="nil"/>
                <w:right w:val="nil"/>
                <w:between w:val="nil"/>
              </w:pBdr>
              <w:spacing w:line="276" w:lineRule="auto"/>
              <w:ind w:left="192"/>
              <w:rPr>
                <w:rFonts w:asciiTheme="majorHAnsi" w:hAnsiTheme="majorHAnsi" w:cstheme="majorHAnsi"/>
                <w:color w:val="000000"/>
                <w:sz w:val="20"/>
                <w:szCs w:val="20"/>
              </w:rPr>
            </w:pPr>
          </w:p>
        </w:tc>
        <w:tc>
          <w:tcPr>
            <w:tcW w:w="1335" w:type="dxa"/>
            <w:shd w:val="clear" w:color="auto" w:fill="auto"/>
            <w:tcMar>
              <w:top w:w="100" w:type="dxa"/>
              <w:left w:w="100" w:type="dxa"/>
              <w:bottom w:w="100" w:type="dxa"/>
              <w:right w:w="100" w:type="dxa"/>
            </w:tcMar>
          </w:tcPr>
          <w:p w14:paraId="1252A2E6" w14:textId="5C125910" w:rsidR="009420A0" w:rsidRPr="000F3DB7" w:rsidRDefault="009420A0" w:rsidP="009420A0">
            <w:pPr>
              <w:widowControl w:val="0"/>
              <w:rPr>
                <w:rFonts w:asciiTheme="majorHAnsi" w:hAnsiTheme="majorHAnsi" w:cstheme="majorHAnsi"/>
                <w:sz w:val="20"/>
                <w:szCs w:val="20"/>
              </w:rPr>
            </w:pPr>
          </w:p>
        </w:tc>
      </w:tr>
      <w:tr w:rsidR="009420A0" w14:paraId="14766E3F" w14:textId="77777777" w:rsidTr="00F83E99">
        <w:trPr>
          <w:trHeight w:val="825"/>
        </w:trPr>
        <w:tc>
          <w:tcPr>
            <w:tcW w:w="900" w:type="dxa"/>
          </w:tcPr>
          <w:p w14:paraId="4046FBF9" w14:textId="77777777" w:rsidR="009420A0" w:rsidRPr="000F3DB7" w:rsidRDefault="009420A0" w:rsidP="009420A0">
            <w:pPr>
              <w:widowControl w:val="0"/>
              <w:rPr>
                <w:rFonts w:asciiTheme="majorHAnsi" w:hAnsiTheme="majorHAnsi" w:cstheme="majorHAnsi"/>
                <w:sz w:val="20"/>
                <w:szCs w:val="20"/>
              </w:rPr>
            </w:pPr>
            <w:r w:rsidRPr="000F3DB7">
              <w:rPr>
                <w:rFonts w:asciiTheme="majorHAnsi" w:hAnsiTheme="majorHAnsi" w:cstheme="majorHAnsi"/>
                <w:b/>
                <w:sz w:val="20"/>
                <w:szCs w:val="20"/>
              </w:rPr>
              <w:lastRenderedPageBreak/>
              <w:t>16</w:t>
            </w:r>
          </w:p>
        </w:tc>
        <w:tc>
          <w:tcPr>
            <w:tcW w:w="1080" w:type="dxa"/>
          </w:tcPr>
          <w:p w14:paraId="4F68D013" w14:textId="77777777" w:rsidR="009420A0" w:rsidRPr="000F3DB7" w:rsidRDefault="009420A0" w:rsidP="009420A0">
            <w:pPr>
              <w:rPr>
                <w:rFonts w:asciiTheme="majorHAnsi" w:hAnsiTheme="majorHAnsi" w:cstheme="majorHAnsi"/>
                <w:sz w:val="20"/>
                <w:szCs w:val="20"/>
              </w:rPr>
            </w:pPr>
            <w:r w:rsidRPr="000F3DB7">
              <w:rPr>
                <w:rFonts w:asciiTheme="majorHAnsi" w:hAnsiTheme="majorHAnsi" w:cstheme="majorHAnsi"/>
                <w:sz w:val="20"/>
                <w:szCs w:val="20"/>
              </w:rPr>
              <w:t>11/27</w:t>
            </w:r>
          </w:p>
          <w:p w14:paraId="7E3D4E81" w14:textId="34F6159D" w:rsidR="009420A0" w:rsidRPr="000F3DB7" w:rsidRDefault="009420A0" w:rsidP="009420A0">
            <w:pPr>
              <w:rPr>
                <w:rFonts w:asciiTheme="majorHAnsi" w:hAnsiTheme="majorHAnsi" w:cstheme="majorHAnsi"/>
                <w:sz w:val="20"/>
                <w:szCs w:val="20"/>
              </w:rPr>
            </w:pPr>
            <w:r w:rsidRPr="000F3DB7">
              <w:rPr>
                <w:rFonts w:asciiTheme="majorHAnsi" w:hAnsiTheme="majorHAnsi" w:cstheme="majorHAnsi"/>
                <w:sz w:val="20"/>
                <w:szCs w:val="20"/>
              </w:rPr>
              <w:t>@ 11:1</w:t>
            </w:r>
            <w:r>
              <w:rPr>
                <w:rFonts w:asciiTheme="majorHAnsi" w:hAnsiTheme="majorHAnsi" w:cstheme="majorHAnsi"/>
                <w:sz w:val="20"/>
                <w:szCs w:val="20"/>
              </w:rPr>
              <w:t>5</w:t>
            </w:r>
            <w:r w:rsidRPr="000F3DB7">
              <w:rPr>
                <w:rFonts w:asciiTheme="majorHAnsi" w:hAnsiTheme="majorHAnsi" w:cstheme="majorHAnsi"/>
                <w:sz w:val="20"/>
                <w:szCs w:val="20"/>
              </w:rPr>
              <w:t>am</w:t>
            </w:r>
          </w:p>
        </w:tc>
        <w:tc>
          <w:tcPr>
            <w:tcW w:w="2160" w:type="dxa"/>
            <w:shd w:val="clear" w:color="auto" w:fill="auto"/>
            <w:tcMar>
              <w:top w:w="100" w:type="dxa"/>
              <w:left w:w="100" w:type="dxa"/>
              <w:bottom w:w="100" w:type="dxa"/>
              <w:right w:w="100" w:type="dxa"/>
            </w:tcMar>
          </w:tcPr>
          <w:p w14:paraId="10F99CE8" w14:textId="77777777" w:rsidR="009420A0" w:rsidRPr="000F3DB7" w:rsidRDefault="009420A0" w:rsidP="009420A0">
            <w:pPr>
              <w:rPr>
                <w:rFonts w:asciiTheme="majorHAnsi" w:hAnsiTheme="majorHAnsi" w:cstheme="majorHAnsi"/>
                <w:sz w:val="20"/>
                <w:szCs w:val="20"/>
              </w:rPr>
            </w:pPr>
          </w:p>
        </w:tc>
        <w:tc>
          <w:tcPr>
            <w:tcW w:w="2520" w:type="dxa"/>
            <w:shd w:val="clear" w:color="auto" w:fill="auto"/>
            <w:tcMar>
              <w:top w:w="100" w:type="dxa"/>
              <w:left w:w="100" w:type="dxa"/>
              <w:bottom w:w="100" w:type="dxa"/>
              <w:right w:w="100" w:type="dxa"/>
            </w:tcMar>
          </w:tcPr>
          <w:p w14:paraId="53053570" w14:textId="5B43E861" w:rsidR="009420A0" w:rsidRPr="00F83E99" w:rsidRDefault="009420A0">
            <w:pPr>
              <w:pStyle w:val="ListParagraph"/>
              <w:widowControl w:val="0"/>
              <w:numPr>
                <w:ilvl w:val="0"/>
                <w:numId w:val="17"/>
              </w:num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Final Exam</w:t>
            </w:r>
          </w:p>
        </w:tc>
        <w:tc>
          <w:tcPr>
            <w:tcW w:w="2070" w:type="dxa"/>
            <w:shd w:val="clear" w:color="auto" w:fill="auto"/>
            <w:tcMar>
              <w:top w:w="100" w:type="dxa"/>
              <w:left w:w="100" w:type="dxa"/>
              <w:bottom w:w="100" w:type="dxa"/>
              <w:right w:w="100" w:type="dxa"/>
            </w:tcMar>
          </w:tcPr>
          <w:p w14:paraId="09DFFCA2" w14:textId="1FC8C304" w:rsidR="009420A0" w:rsidRPr="0043485C" w:rsidRDefault="00436ADE">
            <w:pPr>
              <w:pStyle w:val="ListParagraph"/>
              <w:widowControl w:val="0"/>
              <w:numPr>
                <w:ilvl w:val="0"/>
                <w:numId w:val="17"/>
              </w:numPr>
              <w:pBdr>
                <w:top w:val="nil"/>
                <w:left w:val="nil"/>
                <w:bottom w:val="nil"/>
                <w:right w:val="nil"/>
                <w:between w:val="nil"/>
              </w:pBdr>
              <w:spacing w:line="276" w:lineRule="auto"/>
              <w:rPr>
                <w:rFonts w:asciiTheme="majorHAnsi" w:hAnsiTheme="majorHAnsi" w:cstheme="majorHAnsi"/>
                <w:b/>
                <w:bCs/>
                <w:color w:val="000000"/>
                <w:sz w:val="20"/>
                <w:szCs w:val="20"/>
              </w:rPr>
            </w:pPr>
            <w:r w:rsidRPr="00436ADE">
              <w:rPr>
                <w:rFonts w:asciiTheme="majorHAnsi" w:hAnsiTheme="majorHAnsi" w:cstheme="majorHAnsi"/>
                <w:b/>
                <w:bCs/>
                <w:color w:val="000000"/>
                <w:sz w:val="20"/>
                <w:szCs w:val="20"/>
                <w:highlight w:val="yellow"/>
              </w:rPr>
              <w:t>HIP paper due by 11:</w:t>
            </w:r>
            <w:r>
              <w:rPr>
                <w:rFonts w:asciiTheme="majorHAnsi" w:hAnsiTheme="majorHAnsi" w:cstheme="majorHAnsi"/>
                <w:b/>
                <w:bCs/>
                <w:color w:val="000000"/>
                <w:sz w:val="20"/>
                <w:szCs w:val="20"/>
                <w:highlight w:val="yellow"/>
              </w:rPr>
              <w:t>1</w:t>
            </w:r>
            <w:r w:rsidRPr="00436ADE">
              <w:rPr>
                <w:rFonts w:asciiTheme="majorHAnsi" w:hAnsiTheme="majorHAnsi" w:cstheme="majorHAnsi"/>
                <w:b/>
                <w:bCs/>
                <w:color w:val="000000"/>
                <w:sz w:val="20"/>
                <w:szCs w:val="20"/>
                <w:highlight w:val="yellow"/>
              </w:rPr>
              <w:t>5</w:t>
            </w:r>
            <w:r>
              <w:rPr>
                <w:rFonts w:asciiTheme="majorHAnsi" w:hAnsiTheme="majorHAnsi" w:cstheme="majorHAnsi"/>
                <w:b/>
                <w:bCs/>
                <w:color w:val="000000"/>
                <w:sz w:val="20"/>
                <w:szCs w:val="20"/>
                <w:highlight w:val="yellow"/>
              </w:rPr>
              <w:t>a</w:t>
            </w:r>
            <w:r w:rsidRPr="00436ADE">
              <w:rPr>
                <w:rFonts w:asciiTheme="majorHAnsi" w:hAnsiTheme="majorHAnsi" w:cstheme="majorHAnsi"/>
                <w:b/>
                <w:bCs/>
                <w:color w:val="000000"/>
                <w:sz w:val="20"/>
                <w:szCs w:val="20"/>
                <w:highlight w:val="yellow"/>
              </w:rPr>
              <w:t>m</w:t>
            </w:r>
          </w:p>
        </w:tc>
        <w:tc>
          <w:tcPr>
            <w:tcW w:w="1350" w:type="dxa"/>
            <w:gridSpan w:val="2"/>
            <w:shd w:val="clear" w:color="auto" w:fill="auto"/>
            <w:tcMar>
              <w:top w:w="100" w:type="dxa"/>
              <w:left w:w="100" w:type="dxa"/>
              <w:bottom w:w="100" w:type="dxa"/>
              <w:right w:w="100" w:type="dxa"/>
            </w:tcMar>
          </w:tcPr>
          <w:p w14:paraId="70EB7863" w14:textId="7C79658A" w:rsidR="009420A0" w:rsidRPr="00DA4F00" w:rsidRDefault="009420A0" w:rsidP="009420A0">
            <w:pPr>
              <w:widowControl w:val="0"/>
              <w:rPr>
                <w:rFonts w:asciiTheme="majorHAnsi" w:hAnsiTheme="majorHAnsi" w:cstheme="majorHAnsi"/>
                <w:b/>
                <w:bCs/>
                <w:sz w:val="20"/>
                <w:szCs w:val="20"/>
              </w:rPr>
            </w:pPr>
          </w:p>
        </w:tc>
      </w:tr>
    </w:tbl>
    <w:p w14:paraId="252DBC16" w14:textId="1B4E5F44" w:rsidR="007934AE" w:rsidRPr="007934AE" w:rsidRDefault="007934AE" w:rsidP="00F749EB">
      <w:pPr>
        <w:jc w:val="both"/>
        <w:rPr>
          <w:rFonts w:ascii="Arial" w:hAnsi="Arial" w:cs="Arial"/>
          <w:sz w:val="32"/>
          <w:szCs w:val="32"/>
        </w:rPr>
      </w:pPr>
    </w:p>
    <w:p w14:paraId="66956025" w14:textId="77777777" w:rsidR="00EE584E" w:rsidRPr="008C31F9" w:rsidRDefault="00EE584E" w:rsidP="00B23519">
      <w:pPr>
        <w:numPr>
          <w:ilvl w:val="0"/>
          <w:numId w:val="1"/>
        </w:numPr>
        <w:tabs>
          <w:tab w:val="left" w:pos="360"/>
          <w:tab w:val="left" w:pos="990"/>
        </w:tabs>
        <w:rPr>
          <w:rFonts w:ascii="Arial" w:hAnsi="Arial" w:cs="Arial"/>
          <w:sz w:val="20"/>
          <w:szCs w:val="20"/>
        </w:rPr>
      </w:pPr>
      <w:r w:rsidRPr="008C31F9">
        <w:rPr>
          <w:rFonts w:ascii="Arial" w:hAnsi="Arial" w:cs="Arial"/>
          <w:sz w:val="20"/>
          <w:szCs w:val="20"/>
        </w:rPr>
        <w:t>Specific Topics, Assignment Due Dates, and Reading Assignments to be announced</w:t>
      </w:r>
    </w:p>
    <w:p w14:paraId="0B966893" w14:textId="77777777" w:rsidR="00EE584E" w:rsidRPr="008C31F9" w:rsidRDefault="00EE584E" w:rsidP="00B23519">
      <w:pPr>
        <w:numPr>
          <w:ilvl w:val="0"/>
          <w:numId w:val="1"/>
        </w:numPr>
        <w:tabs>
          <w:tab w:val="left" w:pos="360"/>
          <w:tab w:val="left" w:pos="990"/>
        </w:tabs>
        <w:rPr>
          <w:rFonts w:ascii="Arial" w:hAnsi="Arial" w:cs="Arial"/>
          <w:sz w:val="20"/>
          <w:szCs w:val="20"/>
        </w:rPr>
      </w:pPr>
      <w:r w:rsidRPr="008C31F9">
        <w:rPr>
          <w:rFonts w:ascii="Arial" w:hAnsi="Arial" w:cs="Arial"/>
          <w:sz w:val="20"/>
          <w:szCs w:val="20"/>
        </w:rPr>
        <w:t>All assignments/topics are tentative and subject to change based on pace of course</w:t>
      </w:r>
    </w:p>
    <w:p w14:paraId="01FC6583" w14:textId="7227606E" w:rsidR="00B23519" w:rsidRPr="007B78C7" w:rsidRDefault="00C63C9F" w:rsidP="007B78C7">
      <w:pPr>
        <w:numPr>
          <w:ilvl w:val="0"/>
          <w:numId w:val="1"/>
        </w:numPr>
        <w:tabs>
          <w:tab w:val="left" w:pos="360"/>
          <w:tab w:val="left" w:pos="990"/>
        </w:tabs>
        <w:rPr>
          <w:rFonts w:ascii="Arial" w:hAnsi="Arial" w:cs="Arial"/>
          <w:sz w:val="20"/>
          <w:szCs w:val="20"/>
        </w:rPr>
      </w:pPr>
      <w:r w:rsidRPr="008C31F9">
        <w:rPr>
          <w:rFonts w:ascii="Arial" w:hAnsi="Arial" w:cs="Arial"/>
          <w:sz w:val="20"/>
          <w:szCs w:val="20"/>
        </w:rPr>
        <w:t>P</w:t>
      </w:r>
      <w:r w:rsidR="00E77DDE" w:rsidRPr="008C31F9">
        <w:rPr>
          <w:rFonts w:ascii="Arial" w:hAnsi="Arial" w:cs="Arial"/>
          <w:sz w:val="20"/>
          <w:szCs w:val="20"/>
        </w:rPr>
        <w:t>lease inform instructor immediately if you have any concerns with assignments, readings, etc.</w:t>
      </w:r>
    </w:p>
    <w:sectPr w:rsidR="00B23519" w:rsidRPr="007B78C7" w:rsidSect="00C9017D">
      <w:headerReference w:type="default" r:id="rId1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4415" w14:textId="77777777" w:rsidR="00D63641" w:rsidRDefault="00D63641" w:rsidP="00CB3920">
      <w:r>
        <w:separator/>
      </w:r>
    </w:p>
  </w:endnote>
  <w:endnote w:type="continuationSeparator" w:id="0">
    <w:p w14:paraId="39FB2929" w14:textId="77777777" w:rsidR="00D63641" w:rsidRDefault="00D63641" w:rsidP="00CB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863D" w14:textId="77777777" w:rsidR="00D63641" w:rsidRDefault="00D63641" w:rsidP="00CB3920">
      <w:r>
        <w:separator/>
      </w:r>
    </w:p>
  </w:footnote>
  <w:footnote w:type="continuationSeparator" w:id="0">
    <w:p w14:paraId="1ABB18BD" w14:textId="77777777" w:rsidR="00D63641" w:rsidRDefault="00D63641" w:rsidP="00CB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E5C5" w14:textId="30340AD4" w:rsidR="002F433C" w:rsidRDefault="002F433C">
    <w:pPr>
      <w:pStyle w:val="Header"/>
    </w:pPr>
    <w:r>
      <w:rPr>
        <w:noProof/>
      </w:rPr>
      <w:drawing>
        <wp:inline distT="0" distB="0" distL="0" distR="0" wp14:anchorId="275AA2BD" wp14:editId="1C98E273">
          <wp:extent cx="1879600" cy="609600"/>
          <wp:effectExtent l="0" t="0" r="0" b="0"/>
          <wp:docPr id="1" name="Picture 1" descr="stack_logo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_logo_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609600"/>
                  </a:xfrm>
                  <a:prstGeom prst="rect">
                    <a:avLst/>
                  </a:prstGeom>
                  <a:noFill/>
                  <a:ln>
                    <a:noFill/>
                  </a:ln>
                </pic:spPr>
              </pic:pic>
            </a:graphicData>
          </a:graphic>
        </wp:inline>
      </w:drawing>
    </w:r>
    <w:r>
      <w:tab/>
    </w:r>
    <w:r>
      <w:tab/>
    </w:r>
    <w:r>
      <w:rPr>
        <w:noProof/>
      </w:rPr>
      <w:drawing>
        <wp:inline distT="0" distB="0" distL="0" distR="0" wp14:anchorId="5B220021" wp14:editId="3C9F4774">
          <wp:extent cx="1701800" cy="774700"/>
          <wp:effectExtent l="0" t="0" r="0" b="0"/>
          <wp:docPr id="2" name="Picture 2" descr="Sports%20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20Stud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774700"/>
                  </a:xfrm>
                  <a:prstGeom prst="rect">
                    <a:avLst/>
                  </a:prstGeom>
                  <a:noFill/>
                  <a:ln>
                    <a:noFill/>
                  </a:ln>
                </pic:spPr>
              </pic:pic>
            </a:graphicData>
          </a:graphic>
        </wp:inline>
      </w:drawing>
    </w:r>
  </w:p>
  <w:p w14:paraId="33049E1E" w14:textId="77777777" w:rsidR="002F433C" w:rsidRDefault="002F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07E"/>
    <w:multiLevelType w:val="hybridMultilevel"/>
    <w:tmpl w:val="4FDE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4CB1"/>
    <w:multiLevelType w:val="hybridMultilevel"/>
    <w:tmpl w:val="D4F40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2D27"/>
    <w:multiLevelType w:val="multilevel"/>
    <w:tmpl w:val="39D62B0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82762B"/>
    <w:multiLevelType w:val="hybridMultilevel"/>
    <w:tmpl w:val="6C6C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B79"/>
    <w:multiLevelType w:val="multilevel"/>
    <w:tmpl w:val="7952D102"/>
    <w:lvl w:ilvl="0">
      <w:start w:val="4"/>
      <w:numFmt w:val="bullet"/>
      <w:lvlText w:val="-"/>
      <w:lvlJc w:val="left"/>
      <w:pPr>
        <w:ind w:left="552"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7E724E"/>
    <w:multiLevelType w:val="multilevel"/>
    <w:tmpl w:val="8A100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7C56AD7"/>
    <w:multiLevelType w:val="hybridMultilevel"/>
    <w:tmpl w:val="20AE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17E7D"/>
    <w:multiLevelType w:val="multilevel"/>
    <w:tmpl w:val="B23671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FE0535"/>
    <w:multiLevelType w:val="hybridMultilevel"/>
    <w:tmpl w:val="E33E874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00"/>
    <w:multiLevelType w:val="hybridMultilevel"/>
    <w:tmpl w:val="78B893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461CE9"/>
    <w:multiLevelType w:val="hybridMultilevel"/>
    <w:tmpl w:val="F1C80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5581D"/>
    <w:multiLevelType w:val="multilevel"/>
    <w:tmpl w:val="B23671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C9210C"/>
    <w:multiLevelType w:val="multilevel"/>
    <w:tmpl w:val="8A1003B8"/>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A7A4981"/>
    <w:multiLevelType w:val="hybridMultilevel"/>
    <w:tmpl w:val="1CA2D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76399"/>
    <w:multiLevelType w:val="hybridMultilevel"/>
    <w:tmpl w:val="B016E0F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F2146"/>
    <w:multiLevelType w:val="multilevel"/>
    <w:tmpl w:val="8A100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BF60E95"/>
    <w:multiLevelType w:val="hybridMultilevel"/>
    <w:tmpl w:val="175E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F9075D"/>
    <w:multiLevelType w:val="multilevel"/>
    <w:tmpl w:val="8A100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3096D1B"/>
    <w:multiLevelType w:val="hybridMultilevel"/>
    <w:tmpl w:val="F142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946056">
    <w:abstractNumId w:val="14"/>
  </w:num>
  <w:num w:numId="2" w16cid:durableId="1243565525">
    <w:abstractNumId w:val="13"/>
  </w:num>
  <w:num w:numId="3" w16cid:durableId="1095856457">
    <w:abstractNumId w:val="10"/>
  </w:num>
  <w:num w:numId="4" w16cid:durableId="565336857">
    <w:abstractNumId w:val="1"/>
  </w:num>
  <w:num w:numId="5" w16cid:durableId="656884189">
    <w:abstractNumId w:val="8"/>
  </w:num>
  <w:num w:numId="6" w16cid:durableId="787775104">
    <w:abstractNumId w:val="18"/>
  </w:num>
  <w:num w:numId="7" w16cid:durableId="1577134003">
    <w:abstractNumId w:val="3"/>
  </w:num>
  <w:num w:numId="8" w16cid:durableId="926302905">
    <w:abstractNumId w:val="9"/>
  </w:num>
  <w:num w:numId="9" w16cid:durableId="1147161640">
    <w:abstractNumId w:val="0"/>
  </w:num>
  <w:num w:numId="10" w16cid:durableId="1159466845">
    <w:abstractNumId w:val="2"/>
  </w:num>
  <w:num w:numId="11" w16cid:durableId="1378702796">
    <w:abstractNumId w:val="4"/>
  </w:num>
  <w:num w:numId="12" w16cid:durableId="1194197761">
    <w:abstractNumId w:val="7"/>
  </w:num>
  <w:num w:numId="13" w16cid:durableId="669330709">
    <w:abstractNumId w:val="6"/>
  </w:num>
  <w:num w:numId="14" w16cid:durableId="1184440154">
    <w:abstractNumId w:val="16"/>
  </w:num>
  <w:num w:numId="15" w16cid:durableId="46686979">
    <w:abstractNumId w:val="12"/>
  </w:num>
  <w:num w:numId="16" w16cid:durableId="473529858">
    <w:abstractNumId w:val="17"/>
  </w:num>
  <w:num w:numId="17" w16cid:durableId="1645431893">
    <w:abstractNumId w:val="5"/>
  </w:num>
  <w:num w:numId="18" w16cid:durableId="199979991">
    <w:abstractNumId w:val="11"/>
  </w:num>
  <w:num w:numId="19" w16cid:durableId="119676850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81"/>
    <w:rsid w:val="00000594"/>
    <w:rsid w:val="00005190"/>
    <w:rsid w:val="00010C4B"/>
    <w:rsid w:val="00014886"/>
    <w:rsid w:val="000358D4"/>
    <w:rsid w:val="000405CC"/>
    <w:rsid w:val="00041407"/>
    <w:rsid w:val="00045929"/>
    <w:rsid w:val="00060E17"/>
    <w:rsid w:val="000637EB"/>
    <w:rsid w:val="000675F0"/>
    <w:rsid w:val="00073014"/>
    <w:rsid w:val="00073D02"/>
    <w:rsid w:val="000862EA"/>
    <w:rsid w:val="000A7991"/>
    <w:rsid w:val="000B068A"/>
    <w:rsid w:val="000D1E76"/>
    <w:rsid w:val="000D4007"/>
    <w:rsid w:val="000F11D4"/>
    <w:rsid w:val="000F18D0"/>
    <w:rsid w:val="000F3DB7"/>
    <w:rsid w:val="000F4E91"/>
    <w:rsid w:val="0010417A"/>
    <w:rsid w:val="00105212"/>
    <w:rsid w:val="0014306C"/>
    <w:rsid w:val="00143EE0"/>
    <w:rsid w:val="00144255"/>
    <w:rsid w:val="001467D2"/>
    <w:rsid w:val="00146A3C"/>
    <w:rsid w:val="00173896"/>
    <w:rsid w:val="00176E53"/>
    <w:rsid w:val="0018281F"/>
    <w:rsid w:val="00196C68"/>
    <w:rsid w:val="001A0DAA"/>
    <w:rsid w:val="001B55C8"/>
    <w:rsid w:val="001C7621"/>
    <w:rsid w:val="001C7F66"/>
    <w:rsid w:val="001D235A"/>
    <w:rsid w:val="001E140F"/>
    <w:rsid w:val="001E5CAF"/>
    <w:rsid w:val="001F3919"/>
    <w:rsid w:val="001F7A2C"/>
    <w:rsid w:val="00203F4E"/>
    <w:rsid w:val="00204712"/>
    <w:rsid w:val="00243FF7"/>
    <w:rsid w:val="00256492"/>
    <w:rsid w:val="002566B4"/>
    <w:rsid w:val="002660CA"/>
    <w:rsid w:val="00277A2B"/>
    <w:rsid w:val="002A0C87"/>
    <w:rsid w:val="002B18DC"/>
    <w:rsid w:val="002C6400"/>
    <w:rsid w:val="002E3147"/>
    <w:rsid w:val="002F433C"/>
    <w:rsid w:val="00301632"/>
    <w:rsid w:val="00301763"/>
    <w:rsid w:val="00317F78"/>
    <w:rsid w:val="0032284B"/>
    <w:rsid w:val="003243FC"/>
    <w:rsid w:val="003251FB"/>
    <w:rsid w:val="00326CE9"/>
    <w:rsid w:val="003344F0"/>
    <w:rsid w:val="00335F6A"/>
    <w:rsid w:val="003500E7"/>
    <w:rsid w:val="003506EF"/>
    <w:rsid w:val="00365E33"/>
    <w:rsid w:val="003A1248"/>
    <w:rsid w:val="003A40EC"/>
    <w:rsid w:val="003B42E9"/>
    <w:rsid w:val="003D0694"/>
    <w:rsid w:val="003D4BC5"/>
    <w:rsid w:val="003F0A98"/>
    <w:rsid w:val="00401620"/>
    <w:rsid w:val="00416995"/>
    <w:rsid w:val="004250E4"/>
    <w:rsid w:val="0043241E"/>
    <w:rsid w:val="00434681"/>
    <w:rsid w:val="0043485C"/>
    <w:rsid w:val="00436ADE"/>
    <w:rsid w:val="00440813"/>
    <w:rsid w:val="00443A1B"/>
    <w:rsid w:val="00444530"/>
    <w:rsid w:val="00445870"/>
    <w:rsid w:val="0045454F"/>
    <w:rsid w:val="004624C7"/>
    <w:rsid w:val="00466830"/>
    <w:rsid w:val="00471FF3"/>
    <w:rsid w:val="004775AC"/>
    <w:rsid w:val="00477AB4"/>
    <w:rsid w:val="004819DF"/>
    <w:rsid w:val="004843DD"/>
    <w:rsid w:val="004865E7"/>
    <w:rsid w:val="004969D7"/>
    <w:rsid w:val="004A1C71"/>
    <w:rsid w:val="004A1CDF"/>
    <w:rsid w:val="004A5AFF"/>
    <w:rsid w:val="004A692E"/>
    <w:rsid w:val="004A7D0C"/>
    <w:rsid w:val="004B30C7"/>
    <w:rsid w:val="004B4644"/>
    <w:rsid w:val="004C4545"/>
    <w:rsid w:val="004E5358"/>
    <w:rsid w:val="004F143A"/>
    <w:rsid w:val="005077FF"/>
    <w:rsid w:val="00507884"/>
    <w:rsid w:val="005242E4"/>
    <w:rsid w:val="00534F3D"/>
    <w:rsid w:val="005516BF"/>
    <w:rsid w:val="0055328F"/>
    <w:rsid w:val="0056732F"/>
    <w:rsid w:val="00571D47"/>
    <w:rsid w:val="00572F80"/>
    <w:rsid w:val="0057691C"/>
    <w:rsid w:val="00576B13"/>
    <w:rsid w:val="00586916"/>
    <w:rsid w:val="00590DAD"/>
    <w:rsid w:val="00592500"/>
    <w:rsid w:val="00595E07"/>
    <w:rsid w:val="005D4726"/>
    <w:rsid w:val="005E06B3"/>
    <w:rsid w:val="005F4CAA"/>
    <w:rsid w:val="006057ED"/>
    <w:rsid w:val="00623538"/>
    <w:rsid w:val="006237F2"/>
    <w:rsid w:val="0063158B"/>
    <w:rsid w:val="0063362D"/>
    <w:rsid w:val="0064171F"/>
    <w:rsid w:val="00647076"/>
    <w:rsid w:val="00647581"/>
    <w:rsid w:val="006539A4"/>
    <w:rsid w:val="00654564"/>
    <w:rsid w:val="00671C4E"/>
    <w:rsid w:val="00674141"/>
    <w:rsid w:val="006768A3"/>
    <w:rsid w:val="006815FA"/>
    <w:rsid w:val="0068390D"/>
    <w:rsid w:val="00684B1F"/>
    <w:rsid w:val="00692717"/>
    <w:rsid w:val="00696B42"/>
    <w:rsid w:val="00696FC8"/>
    <w:rsid w:val="006B1074"/>
    <w:rsid w:val="006B4171"/>
    <w:rsid w:val="006B4B19"/>
    <w:rsid w:val="006B59E1"/>
    <w:rsid w:val="006B7333"/>
    <w:rsid w:val="006B7434"/>
    <w:rsid w:val="006C0E10"/>
    <w:rsid w:val="006C30B6"/>
    <w:rsid w:val="006C5D91"/>
    <w:rsid w:val="006C625F"/>
    <w:rsid w:val="006D258A"/>
    <w:rsid w:val="006E18C7"/>
    <w:rsid w:val="006E6733"/>
    <w:rsid w:val="006F12C2"/>
    <w:rsid w:val="006F6DF5"/>
    <w:rsid w:val="0070521F"/>
    <w:rsid w:val="00705D64"/>
    <w:rsid w:val="00717743"/>
    <w:rsid w:val="007217CF"/>
    <w:rsid w:val="00721E21"/>
    <w:rsid w:val="0072712D"/>
    <w:rsid w:val="007304CB"/>
    <w:rsid w:val="0073486B"/>
    <w:rsid w:val="00734C6F"/>
    <w:rsid w:val="00747F80"/>
    <w:rsid w:val="007614CD"/>
    <w:rsid w:val="00792969"/>
    <w:rsid w:val="007934AE"/>
    <w:rsid w:val="00797FD0"/>
    <w:rsid w:val="007A49A2"/>
    <w:rsid w:val="007B78C7"/>
    <w:rsid w:val="007C6E10"/>
    <w:rsid w:val="007D4874"/>
    <w:rsid w:val="007D6693"/>
    <w:rsid w:val="007F4607"/>
    <w:rsid w:val="007F5AA6"/>
    <w:rsid w:val="008249DA"/>
    <w:rsid w:val="00831BC7"/>
    <w:rsid w:val="00832573"/>
    <w:rsid w:val="00835FC4"/>
    <w:rsid w:val="00855DB3"/>
    <w:rsid w:val="00860105"/>
    <w:rsid w:val="008635B9"/>
    <w:rsid w:val="00864F26"/>
    <w:rsid w:val="00883D81"/>
    <w:rsid w:val="00884B9F"/>
    <w:rsid w:val="00885805"/>
    <w:rsid w:val="00886B4D"/>
    <w:rsid w:val="008B58C1"/>
    <w:rsid w:val="008B70EF"/>
    <w:rsid w:val="008C31F9"/>
    <w:rsid w:val="008C3FA0"/>
    <w:rsid w:val="008D3DBE"/>
    <w:rsid w:val="008D78A6"/>
    <w:rsid w:val="008E4E7A"/>
    <w:rsid w:val="008F01C1"/>
    <w:rsid w:val="008F2830"/>
    <w:rsid w:val="008F6C35"/>
    <w:rsid w:val="00903D2D"/>
    <w:rsid w:val="00904A2C"/>
    <w:rsid w:val="00916DBD"/>
    <w:rsid w:val="00921732"/>
    <w:rsid w:val="00934327"/>
    <w:rsid w:val="00936192"/>
    <w:rsid w:val="00940089"/>
    <w:rsid w:val="00940191"/>
    <w:rsid w:val="009420A0"/>
    <w:rsid w:val="0094768F"/>
    <w:rsid w:val="00950D67"/>
    <w:rsid w:val="0095198C"/>
    <w:rsid w:val="00974729"/>
    <w:rsid w:val="009839AD"/>
    <w:rsid w:val="0098676E"/>
    <w:rsid w:val="009A3B6C"/>
    <w:rsid w:val="009B0F6E"/>
    <w:rsid w:val="009B7D42"/>
    <w:rsid w:val="009C7B50"/>
    <w:rsid w:val="009D58C2"/>
    <w:rsid w:val="009E237F"/>
    <w:rsid w:val="009F7897"/>
    <w:rsid w:val="00A002E6"/>
    <w:rsid w:val="00A05418"/>
    <w:rsid w:val="00A105B8"/>
    <w:rsid w:val="00A155F7"/>
    <w:rsid w:val="00A17FB5"/>
    <w:rsid w:val="00A235A7"/>
    <w:rsid w:val="00A25107"/>
    <w:rsid w:val="00A42E2F"/>
    <w:rsid w:val="00A4492F"/>
    <w:rsid w:val="00A53D9E"/>
    <w:rsid w:val="00A62459"/>
    <w:rsid w:val="00A84E1C"/>
    <w:rsid w:val="00A8736E"/>
    <w:rsid w:val="00A93C07"/>
    <w:rsid w:val="00A97B99"/>
    <w:rsid w:val="00AB5AC3"/>
    <w:rsid w:val="00AC001D"/>
    <w:rsid w:val="00AD3A0F"/>
    <w:rsid w:val="00AD76C6"/>
    <w:rsid w:val="00B00FA0"/>
    <w:rsid w:val="00B07009"/>
    <w:rsid w:val="00B071F1"/>
    <w:rsid w:val="00B20617"/>
    <w:rsid w:val="00B212ED"/>
    <w:rsid w:val="00B22331"/>
    <w:rsid w:val="00B23039"/>
    <w:rsid w:val="00B23519"/>
    <w:rsid w:val="00B31176"/>
    <w:rsid w:val="00B35B67"/>
    <w:rsid w:val="00B43F61"/>
    <w:rsid w:val="00B46F92"/>
    <w:rsid w:val="00B53F34"/>
    <w:rsid w:val="00B54F17"/>
    <w:rsid w:val="00B55452"/>
    <w:rsid w:val="00B66059"/>
    <w:rsid w:val="00B67C35"/>
    <w:rsid w:val="00B8313C"/>
    <w:rsid w:val="00B86DF4"/>
    <w:rsid w:val="00B93A0A"/>
    <w:rsid w:val="00BB6266"/>
    <w:rsid w:val="00BF210E"/>
    <w:rsid w:val="00BF27CA"/>
    <w:rsid w:val="00BF2C62"/>
    <w:rsid w:val="00BF481B"/>
    <w:rsid w:val="00C07CCA"/>
    <w:rsid w:val="00C142B8"/>
    <w:rsid w:val="00C2109D"/>
    <w:rsid w:val="00C21CB1"/>
    <w:rsid w:val="00C24856"/>
    <w:rsid w:val="00C2558B"/>
    <w:rsid w:val="00C25BA4"/>
    <w:rsid w:val="00C262C1"/>
    <w:rsid w:val="00C31F06"/>
    <w:rsid w:val="00C37BFD"/>
    <w:rsid w:val="00C460C3"/>
    <w:rsid w:val="00C63C9F"/>
    <w:rsid w:val="00C669E1"/>
    <w:rsid w:val="00C9017D"/>
    <w:rsid w:val="00C97DA6"/>
    <w:rsid w:val="00CB3920"/>
    <w:rsid w:val="00CB41CF"/>
    <w:rsid w:val="00CC18A1"/>
    <w:rsid w:val="00CC2692"/>
    <w:rsid w:val="00CC466B"/>
    <w:rsid w:val="00CD4151"/>
    <w:rsid w:val="00CE3456"/>
    <w:rsid w:val="00CE552E"/>
    <w:rsid w:val="00CF168A"/>
    <w:rsid w:val="00CF2A25"/>
    <w:rsid w:val="00CF619A"/>
    <w:rsid w:val="00CF6908"/>
    <w:rsid w:val="00D060F4"/>
    <w:rsid w:val="00D06E63"/>
    <w:rsid w:val="00D1341F"/>
    <w:rsid w:val="00D2114F"/>
    <w:rsid w:val="00D305D2"/>
    <w:rsid w:val="00D33B56"/>
    <w:rsid w:val="00D373E8"/>
    <w:rsid w:val="00D46FC7"/>
    <w:rsid w:val="00D53B78"/>
    <w:rsid w:val="00D5439D"/>
    <w:rsid w:val="00D5787B"/>
    <w:rsid w:val="00D63641"/>
    <w:rsid w:val="00D638CA"/>
    <w:rsid w:val="00D728AF"/>
    <w:rsid w:val="00D75AA8"/>
    <w:rsid w:val="00D80A88"/>
    <w:rsid w:val="00D81957"/>
    <w:rsid w:val="00D901EC"/>
    <w:rsid w:val="00D9167D"/>
    <w:rsid w:val="00D92EAA"/>
    <w:rsid w:val="00D969DC"/>
    <w:rsid w:val="00DA4F00"/>
    <w:rsid w:val="00DA689B"/>
    <w:rsid w:val="00DB5700"/>
    <w:rsid w:val="00DD23AA"/>
    <w:rsid w:val="00DE0365"/>
    <w:rsid w:val="00DF10CD"/>
    <w:rsid w:val="00DF3408"/>
    <w:rsid w:val="00DF3413"/>
    <w:rsid w:val="00DF563F"/>
    <w:rsid w:val="00E01702"/>
    <w:rsid w:val="00E119D2"/>
    <w:rsid w:val="00E25A87"/>
    <w:rsid w:val="00E2698A"/>
    <w:rsid w:val="00E37DC0"/>
    <w:rsid w:val="00E40528"/>
    <w:rsid w:val="00E409BE"/>
    <w:rsid w:val="00E650C4"/>
    <w:rsid w:val="00E724C7"/>
    <w:rsid w:val="00E75F0C"/>
    <w:rsid w:val="00E76F8E"/>
    <w:rsid w:val="00E77DDE"/>
    <w:rsid w:val="00E821F0"/>
    <w:rsid w:val="00E97269"/>
    <w:rsid w:val="00EB1581"/>
    <w:rsid w:val="00ED2176"/>
    <w:rsid w:val="00ED21F7"/>
    <w:rsid w:val="00ED5CA4"/>
    <w:rsid w:val="00EE584E"/>
    <w:rsid w:val="00EE6CC2"/>
    <w:rsid w:val="00EF04DA"/>
    <w:rsid w:val="00F17D32"/>
    <w:rsid w:val="00F24DE6"/>
    <w:rsid w:val="00F55DE8"/>
    <w:rsid w:val="00F6291D"/>
    <w:rsid w:val="00F749EB"/>
    <w:rsid w:val="00F83E99"/>
    <w:rsid w:val="00F85161"/>
    <w:rsid w:val="00F910E7"/>
    <w:rsid w:val="00F93CA6"/>
    <w:rsid w:val="00F96860"/>
    <w:rsid w:val="00F9688E"/>
    <w:rsid w:val="00FA6418"/>
    <w:rsid w:val="00FD1C15"/>
    <w:rsid w:val="00FD46F4"/>
    <w:rsid w:val="00FE0758"/>
    <w:rsid w:val="00FE483F"/>
    <w:rsid w:val="00FE652F"/>
    <w:rsid w:val="00FF1200"/>
    <w:rsid w:val="00FF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76FEAB"/>
  <w15:docId w15:val="{EBD69EB0-593E-0441-B8F4-8363A9EA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46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34327"/>
    <w:pPr>
      <w:keepNext/>
      <w:outlineLvl w:val="1"/>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42B8"/>
    <w:rPr>
      <w:color w:val="0000FF"/>
      <w:u w:val="single"/>
    </w:rPr>
  </w:style>
  <w:style w:type="paragraph" w:customStyle="1" w:styleId="ColorfulShading-Accent31">
    <w:name w:val="Colorful Shading - Accent 31"/>
    <w:basedOn w:val="Normal"/>
    <w:uiPriority w:val="34"/>
    <w:qFormat/>
    <w:rsid w:val="005242E4"/>
    <w:pPr>
      <w:ind w:left="720"/>
    </w:pPr>
  </w:style>
  <w:style w:type="character" w:styleId="Emphasis">
    <w:name w:val="Emphasis"/>
    <w:uiPriority w:val="20"/>
    <w:qFormat/>
    <w:rsid w:val="00FE483F"/>
    <w:rPr>
      <w:i/>
      <w:iCs/>
    </w:rPr>
  </w:style>
  <w:style w:type="paragraph" w:customStyle="1" w:styleId="Default">
    <w:name w:val="Default"/>
    <w:rsid w:val="00FE483F"/>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934327"/>
    <w:rPr>
      <w:b/>
      <w:bCs/>
      <w:sz w:val="22"/>
      <w:szCs w:val="24"/>
    </w:rPr>
  </w:style>
  <w:style w:type="character" w:styleId="FollowedHyperlink">
    <w:name w:val="FollowedHyperlink"/>
    <w:rsid w:val="00443A1B"/>
    <w:rPr>
      <w:color w:val="800080"/>
      <w:u w:val="single"/>
    </w:rPr>
  </w:style>
  <w:style w:type="paragraph" w:customStyle="1" w:styleId="ColorfulList-Accent11">
    <w:name w:val="Colorful List - Accent 11"/>
    <w:basedOn w:val="Normal"/>
    <w:uiPriority w:val="34"/>
    <w:qFormat/>
    <w:rsid w:val="00F55DE8"/>
    <w:pPr>
      <w:ind w:left="720"/>
    </w:pPr>
  </w:style>
  <w:style w:type="paragraph" w:styleId="BalloonText">
    <w:name w:val="Balloon Text"/>
    <w:basedOn w:val="Normal"/>
    <w:link w:val="BalloonTextChar"/>
    <w:rsid w:val="00940089"/>
    <w:rPr>
      <w:rFonts w:ascii="Segoe UI" w:hAnsi="Segoe UI" w:cs="Segoe UI"/>
      <w:sz w:val="18"/>
      <w:szCs w:val="18"/>
    </w:rPr>
  </w:style>
  <w:style w:type="character" w:customStyle="1" w:styleId="BalloonTextChar">
    <w:name w:val="Balloon Text Char"/>
    <w:link w:val="BalloonText"/>
    <w:rsid w:val="00940089"/>
    <w:rPr>
      <w:rFonts w:ascii="Segoe UI" w:hAnsi="Segoe UI" w:cs="Segoe UI"/>
      <w:sz w:val="18"/>
      <w:szCs w:val="18"/>
    </w:rPr>
  </w:style>
  <w:style w:type="paragraph" w:styleId="Header">
    <w:name w:val="header"/>
    <w:basedOn w:val="Normal"/>
    <w:link w:val="HeaderChar"/>
    <w:uiPriority w:val="99"/>
    <w:rsid w:val="00CB3920"/>
    <w:pPr>
      <w:tabs>
        <w:tab w:val="center" w:pos="4320"/>
        <w:tab w:val="right" w:pos="8640"/>
      </w:tabs>
    </w:pPr>
  </w:style>
  <w:style w:type="character" w:customStyle="1" w:styleId="HeaderChar">
    <w:name w:val="Header Char"/>
    <w:link w:val="Header"/>
    <w:uiPriority w:val="99"/>
    <w:rsid w:val="00CB3920"/>
    <w:rPr>
      <w:sz w:val="24"/>
      <w:szCs w:val="24"/>
    </w:rPr>
  </w:style>
  <w:style w:type="paragraph" w:styleId="Footer">
    <w:name w:val="footer"/>
    <w:basedOn w:val="Normal"/>
    <w:link w:val="FooterChar"/>
    <w:rsid w:val="00CB3920"/>
    <w:pPr>
      <w:tabs>
        <w:tab w:val="center" w:pos="4320"/>
        <w:tab w:val="right" w:pos="8640"/>
      </w:tabs>
    </w:pPr>
  </w:style>
  <w:style w:type="character" w:customStyle="1" w:styleId="FooterChar">
    <w:name w:val="Footer Char"/>
    <w:link w:val="Footer"/>
    <w:rsid w:val="00CB3920"/>
    <w:rPr>
      <w:sz w:val="24"/>
      <w:szCs w:val="24"/>
    </w:rPr>
  </w:style>
  <w:style w:type="table" w:styleId="TableGrid">
    <w:name w:val="Table Grid"/>
    <w:basedOn w:val="TableNormal"/>
    <w:uiPriority w:val="39"/>
    <w:rsid w:val="00F749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9EB"/>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3D4BC5"/>
    <w:rPr>
      <w:color w:val="808080"/>
      <w:shd w:val="clear" w:color="auto" w:fill="E6E6E6"/>
    </w:rPr>
  </w:style>
  <w:style w:type="character" w:styleId="UnresolvedMention">
    <w:name w:val="Unresolved Mention"/>
    <w:basedOn w:val="DefaultParagraphFont"/>
    <w:uiPriority w:val="99"/>
    <w:semiHidden/>
    <w:unhideWhenUsed/>
    <w:rsid w:val="008B70EF"/>
    <w:rPr>
      <w:color w:val="605E5C"/>
      <w:shd w:val="clear" w:color="auto" w:fill="E1DFDD"/>
    </w:rPr>
  </w:style>
  <w:style w:type="character" w:styleId="Strong">
    <w:name w:val="Strong"/>
    <w:basedOn w:val="DefaultParagraphFont"/>
    <w:uiPriority w:val="22"/>
    <w:qFormat/>
    <w:rsid w:val="001A0DAA"/>
    <w:rPr>
      <w:b/>
      <w:bCs/>
    </w:rPr>
  </w:style>
  <w:style w:type="character" w:customStyle="1" w:styleId="apple-converted-space">
    <w:name w:val="apple-converted-space"/>
    <w:basedOn w:val="DefaultParagraphFont"/>
    <w:rsid w:val="00696FC8"/>
  </w:style>
  <w:style w:type="numbering" w:customStyle="1" w:styleId="CurrentList1">
    <w:name w:val="Current List1"/>
    <w:uiPriority w:val="99"/>
    <w:rsid w:val="00144255"/>
    <w:pPr>
      <w:numPr>
        <w:numId w:val="10"/>
      </w:numPr>
    </w:pPr>
  </w:style>
  <w:style w:type="character" w:customStyle="1" w:styleId="Heading1Char">
    <w:name w:val="Heading 1 Char"/>
    <w:basedOn w:val="DefaultParagraphFont"/>
    <w:link w:val="Heading1"/>
    <w:rsid w:val="00FD46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277">
      <w:bodyDiv w:val="1"/>
      <w:marLeft w:val="0"/>
      <w:marRight w:val="0"/>
      <w:marTop w:val="0"/>
      <w:marBottom w:val="0"/>
      <w:divBdr>
        <w:top w:val="none" w:sz="0" w:space="0" w:color="auto"/>
        <w:left w:val="none" w:sz="0" w:space="0" w:color="auto"/>
        <w:bottom w:val="none" w:sz="0" w:space="0" w:color="auto"/>
        <w:right w:val="none" w:sz="0" w:space="0" w:color="auto"/>
      </w:divBdr>
    </w:div>
    <w:div w:id="97261151">
      <w:bodyDiv w:val="1"/>
      <w:marLeft w:val="0"/>
      <w:marRight w:val="0"/>
      <w:marTop w:val="0"/>
      <w:marBottom w:val="0"/>
      <w:divBdr>
        <w:top w:val="none" w:sz="0" w:space="0" w:color="auto"/>
        <w:left w:val="none" w:sz="0" w:space="0" w:color="auto"/>
        <w:bottom w:val="none" w:sz="0" w:space="0" w:color="auto"/>
        <w:right w:val="none" w:sz="0" w:space="0" w:color="auto"/>
      </w:divBdr>
      <w:divsChild>
        <w:div w:id="225461406">
          <w:marLeft w:val="2490"/>
          <w:marRight w:val="0"/>
          <w:marTop w:val="0"/>
          <w:marBottom w:val="0"/>
          <w:divBdr>
            <w:top w:val="none" w:sz="0" w:space="0" w:color="auto"/>
            <w:left w:val="none" w:sz="0" w:space="0" w:color="auto"/>
            <w:bottom w:val="none" w:sz="0" w:space="0" w:color="auto"/>
            <w:right w:val="none" w:sz="0" w:space="0" w:color="auto"/>
          </w:divBdr>
        </w:div>
      </w:divsChild>
    </w:div>
    <w:div w:id="104741787">
      <w:bodyDiv w:val="1"/>
      <w:marLeft w:val="0"/>
      <w:marRight w:val="0"/>
      <w:marTop w:val="0"/>
      <w:marBottom w:val="0"/>
      <w:divBdr>
        <w:top w:val="none" w:sz="0" w:space="0" w:color="auto"/>
        <w:left w:val="none" w:sz="0" w:space="0" w:color="auto"/>
        <w:bottom w:val="none" w:sz="0" w:space="0" w:color="auto"/>
        <w:right w:val="none" w:sz="0" w:space="0" w:color="auto"/>
      </w:divBdr>
      <w:divsChild>
        <w:div w:id="1337810420">
          <w:marLeft w:val="2490"/>
          <w:marRight w:val="0"/>
          <w:marTop w:val="0"/>
          <w:marBottom w:val="0"/>
          <w:divBdr>
            <w:top w:val="none" w:sz="0" w:space="0" w:color="auto"/>
            <w:left w:val="none" w:sz="0" w:space="0" w:color="auto"/>
            <w:bottom w:val="none" w:sz="0" w:space="0" w:color="auto"/>
            <w:right w:val="none" w:sz="0" w:space="0" w:color="auto"/>
          </w:divBdr>
        </w:div>
      </w:divsChild>
    </w:div>
    <w:div w:id="573516037">
      <w:bodyDiv w:val="1"/>
      <w:marLeft w:val="0"/>
      <w:marRight w:val="0"/>
      <w:marTop w:val="0"/>
      <w:marBottom w:val="0"/>
      <w:divBdr>
        <w:top w:val="none" w:sz="0" w:space="0" w:color="auto"/>
        <w:left w:val="none" w:sz="0" w:space="0" w:color="auto"/>
        <w:bottom w:val="none" w:sz="0" w:space="0" w:color="auto"/>
        <w:right w:val="none" w:sz="0" w:space="0" w:color="auto"/>
      </w:divBdr>
    </w:div>
    <w:div w:id="1388454482">
      <w:bodyDiv w:val="1"/>
      <w:marLeft w:val="0"/>
      <w:marRight w:val="0"/>
      <w:marTop w:val="0"/>
      <w:marBottom w:val="0"/>
      <w:divBdr>
        <w:top w:val="none" w:sz="0" w:space="0" w:color="auto"/>
        <w:left w:val="none" w:sz="0" w:space="0" w:color="auto"/>
        <w:bottom w:val="none" w:sz="0" w:space="0" w:color="auto"/>
        <w:right w:val="none" w:sz="0" w:space="0" w:color="auto"/>
      </w:divBdr>
    </w:div>
    <w:div w:id="1548569962">
      <w:bodyDiv w:val="1"/>
      <w:marLeft w:val="0"/>
      <w:marRight w:val="0"/>
      <w:marTop w:val="0"/>
      <w:marBottom w:val="0"/>
      <w:divBdr>
        <w:top w:val="none" w:sz="0" w:space="0" w:color="auto"/>
        <w:left w:val="none" w:sz="0" w:space="0" w:color="auto"/>
        <w:bottom w:val="none" w:sz="0" w:space="0" w:color="auto"/>
        <w:right w:val="none" w:sz="0" w:space="0" w:color="auto"/>
      </w:divBdr>
    </w:div>
    <w:div w:id="1734236783">
      <w:bodyDiv w:val="1"/>
      <w:marLeft w:val="0"/>
      <w:marRight w:val="0"/>
      <w:marTop w:val="0"/>
      <w:marBottom w:val="0"/>
      <w:divBdr>
        <w:top w:val="none" w:sz="0" w:space="0" w:color="auto"/>
        <w:left w:val="none" w:sz="0" w:space="0" w:color="auto"/>
        <w:bottom w:val="none" w:sz="0" w:space="0" w:color="auto"/>
        <w:right w:val="none" w:sz="0" w:space="0" w:color="auto"/>
      </w:divBdr>
    </w:div>
    <w:div w:id="1748990552">
      <w:bodyDiv w:val="1"/>
      <w:marLeft w:val="0"/>
      <w:marRight w:val="0"/>
      <w:marTop w:val="0"/>
      <w:marBottom w:val="0"/>
      <w:divBdr>
        <w:top w:val="none" w:sz="0" w:space="0" w:color="auto"/>
        <w:left w:val="none" w:sz="0" w:space="0" w:color="auto"/>
        <w:bottom w:val="none" w:sz="0" w:space="0" w:color="auto"/>
        <w:right w:val="none" w:sz="0" w:space="0" w:color="auto"/>
      </w:divBdr>
    </w:div>
    <w:div w:id="1958095539">
      <w:bodyDiv w:val="1"/>
      <w:marLeft w:val="0"/>
      <w:marRight w:val="0"/>
      <w:marTop w:val="0"/>
      <w:marBottom w:val="0"/>
      <w:divBdr>
        <w:top w:val="none" w:sz="0" w:space="0" w:color="auto"/>
        <w:left w:val="none" w:sz="0" w:space="0" w:color="auto"/>
        <w:bottom w:val="none" w:sz="0" w:space="0" w:color="auto"/>
        <w:right w:val="none" w:sz="0" w:space="0" w:color="auto"/>
      </w:divBdr>
    </w:div>
    <w:div w:id="2009211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ify.stukent.com/app/login" TargetMode="External"/><Relationship Id="rId13" Type="http://schemas.openxmlformats.org/officeDocument/2006/relationships/hyperlink" Target="mailto:nurse@reinhardt.edu" TargetMode="External"/><Relationship Id="rId18" Type="http://schemas.openxmlformats.org/officeDocument/2006/relationships/hyperlink" Target="https://www.reinhardt.edu/academic-resources/academic-support-office/aso-student-gu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inhardt.edu/back-to-campus" TargetMode="External"/><Relationship Id="rId17" Type="http://schemas.openxmlformats.org/officeDocument/2006/relationships/hyperlink" Target="mailto:provost@reinhardt.edu" TargetMode="External"/><Relationship Id="rId2" Type="http://schemas.openxmlformats.org/officeDocument/2006/relationships/numbering" Target="numbering.xml"/><Relationship Id="rId16" Type="http://schemas.openxmlformats.org/officeDocument/2006/relationships/hyperlink" Target="mailto:deanofstudents@reinhard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student-life/student-services-resources/COVID-19-Updates" TargetMode="External"/><Relationship Id="rId5" Type="http://schemas.openxmlformats.org/officeDocument/2006/relationships/webSettings" Target="webSettings.xml"/><Relationship Id="rId15" Type="http://schemas.openxmlformats.org/officeDocument/2006/relationships/hyperlink" Target="mailto:public_safety@reinhardt.edu" TargetMode="External"/><Relationship Id="rId10" Type="http://schemas.openxmlformats.org/officeDocument/2006/relationships/hyperlink" Target="mailto:IT@reinhardt.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inhardtuniversity.instructure.com/login/ldap" TargetMode="External"/><Relationship Id="rId14" Type="http://schemas.openxmlformats.org/officeDocument/2006/relationships/hyperlink" Target="http://www.reinhardt.edu/nu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1832-8EB7-AD43-AF7A-953253CE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12</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Berry College</vt:lpstr>
    </vt:vector>
  </TitlesOfParts>
  <Company/>
  <LinksUpToDate>false</LinksUpToDate>
  <CharactersWithSpaces>21680</CharactersWithSpaces>
  <SharedDoc>false</SharedDoc>
  <HLinks>
    <vt:vector size="6" baseType="variant">
      <vt:variant>
        <vt:i4>57</vt:i4>
      </vt:variant>
      <vt:variant>
        <vt:i4>0</vt:i4>
      </vt:variant>
      <vt:variant>
        <vt:i4>0</vt:i4>
      </vt:variant>
      <vt:variant>
        <vt:i4>5</vt:i4>
      </vt:variant>
      <vt:variant>
        <vt:lpwstr>mailto:jwm@reinhardt.edu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College</dc:title>
  <dc:subject/>
  <dc:creator>Susan</dc:creator>
  <cp:keywords/>
  <dc:description/>
  <cp:lastModifiedBy>Krista Mullins</cp:lastModifiedBy>
  <cp:revision>10</cp:revision>
  <cp:lastPrinted>2019-08-02T20:11:00Z</cp:lastPrinted>
  <dcterms:created xsi:type="dcterms:W3CDTF">2023-08-02T13:08:00Z</dcterms:created>
  <dcterms:modified xsi:type="dcterms:W3CDTF">2023-08-05T00:08:00Z</dcterms:modified>
</cp:coreProperties>
</file>