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80B18" w14:textId="36CF9DFC" w:rsidR="00430347" w:rsidRDefault="00430347" w:rsidP="000C00F2">
      <w:pPr>
        <w:pBdr>
          <w:top w:val="thinThickSmallGap" w:sz="24" w:space="1" w:color="auto"/>
          <w:left w:val="thinThickSmallGap" w:sz="24" w:space="0" w:color="auto"/>
          <w:bottom w:val="thickThinSmallGap" w:sz="24" w:space="1" w:color="auto"/>
          <w:right w:val="thickThinSmallGap" w:sz="24" w:space="4" w:color="auto"/>
        </w:pBdr>
        <w:shd w:val="clear" w:color="auto" w:fill="E6E6E6"/>
        <w:spacing w:after="0"/>
        <w:jc w:val="center"/>
        <w:rPr>
          <w:rStyle w:val="IntenseEmphasis"/>
          <w:sz w:val="32"/>
        </w:rPr>
      </w:pPr>
      <w:r>
        <w:rPr>
          <w:rStyle w:val="IntenseEmphasis"/>
          <w:sz w:val="32"/>
        </w:rPr>
        <w:t>BUS 150 – BASIC Computer Applications</w:t>
      </w:r>
    </w:p>
    <w:p w14:paraId="26066A77" w14:textId="4C75BB00" w:rsidR="00E87612" w:rsidRDefault="001D7FD2" w:rsidP="000C00F2">
      <w:pPr>
        <w:pBdr>
          <w:top w:val="thinThickSmallGap" w:sz="24" w:space="1" w:color="auto"/>
          <w:left w:val="thinThickSmallGap" w:sz="24" w:space="0" w:color="auto"/>
          <w:bottom w:val="thickThinSmallGap" w:sz="24" w:space="1" w:color="auto"/>
          <w:right w:val="thickThinSmallGap" w:sz="24" w:space="4" w:color="auto"/>
        </w:pBdr>
        <w:shd w:val="clear" w:color="auto" w:fill="E6E6E6"/>
        <w:spacing w:after="0"/>
        <w:jc w:val="center"/>
        <w:rPr>
          <w:rStyle w:val="IntenseEmphasis"/>
          <w:sz w:val="32"/>
        </w:rPr>
      </w:pPr>
      <w:r>
        <w:rPr>
          <w:rStyle w:val="IntenseEmphasis"/>
          <w:sz w:val="32"/>
        </w:rPr>
        <w:t>Spring 2023</w:t>
      </w:r>
      <w:r w:rsidR="00B53D11" w:rsidRPr="000463F8">
        <w:rPr>
          <w:rStyle w:val="IntenseEmphasis"/>
          <w:sz w:val="32"/>
        </w:rPr>
        <w:t xml:space="preserve"> BUS 150</w:t>
      </w:r>
      <w:r w:rsidR="00D72250">
        <w:rPr>
          <w:rStyle w:val="IntenseEmphasis"/>
          <w:sz w:val="32"/>
        </w:rPr>
        <w:t xml:space="preserve"> </w:t>
      </w:r>
      <w:r w:rsidR="00B53D11" w:rsidRPr="000463F8">
        <w:rPr>
          <w:rStyle w:val="IntenseEmphasis"/>
          <w:sz w:val="32"/>
        </w:rPr>
        <w:t>Syllabus</w:t>
      </w:r>
    </w:p>
    <w:p w14:paraId="571B765A" w14:textId="159DBF31" w:rsidR="004817DF" w:rsidRDefault="006502C4" w:rsidP="000C00F2">
      <w:pPr>
        <w:pBdr>
          <w:top w:val="thinThickSmallGap" w:sz="24" w:space="1" w:color="auto"/>
          <w:left w:val="thinThickSmallGap" w:sz="24" w:space="0" w:color="auto"/>
          <w:bottom w:val="thickThinSmallGap" w:sz="24" w:space="1" w:color="auto"/>
          <w:right w:val="thickThinSmallGap" w:sz="24" w:space="4" w:color="auto"/>
        </w:pBdr>
        <w:shd w:val="clear" w:color="auto" w:fill="E6E6E6"/>
        <w:spacing w:after="0"/>
        <w:jc w:val="center"/>
        <w:rPr>
          <w:rStyle w:val="IntenseEmphasis"/>
          <w:sz w:val="32"/>
        </w:rPr>
      </w:pPr>
      <w:r>
        <w:rPr>
          <w:rStyle w:val="IntenseEmphasis"/>
          <w:sz w:val="32"/>
        </w:rPr>
        <w:t>January 8 – March 3, 2024</w:t>
      </w:r>
      <w:r w:rsidR="00AA19C1">
        <w:rPr>
          <w:rStyle w:val="IntenseEmphasis"/>
          <w:sz w:val="32"/>
        </w:rPr>
        <w:t xml:space="preserve"> </w:t>
      </w:r>
      <w:r>
        <w:rPr>
          <w:rStyle w:val="IntenseEmphasis"/>
          <w:sz w:val="32"/>
        </w:rPr>
        <w:t>1st</w:t>
      </w:r>
      <w:r w:rsidR="00AA19C1">
        <w:rPr>
          <w:rStyle w:val="IntenseEmphasis"/>
          <w:sz w:val="32"/>
        </w:rPr>
        <w:t xml:space="preserve"> Session On-Line</w:t>
      </w:r>
    </w:p>
    <w:p w14:paraId="5F2F2C0C" w14:textId="36B6B759" w:rsidR="004A1527" w:rsidRPr="000C00F2" w:rsidRDefault="004A1527" w:rsidP="000463F8">
      <w:pPr>
        <w:pStyle w:val="IntenseQuote"/>
        <w:spacing w:before="120" w:after="120" w:line="20" w:lineRule="atLeast"/>
        <w:ind w:left="0"/>
        <w:jc w:val="center"/>
        <w:rPr>
          <w:b w:val="0"/>
          <w:i w:val="0"/>
          <w:sz w:val="24"/>
          <w:u w:val="single"/>
        </w:rPr>
      </w:pPr>
      <w:r w:rsidRPr="000C00F2">
        <w:rPr>
          <w:rFonts w:asciiTheme="majorHAnsi" w:hAnsiTheme="majorHAnsi"/>
          <w:b w:val="0"/>
          <w:i w:val="0"/>
          <w:sz w:val="24"/>
          <w:u w:val="single"/>
        </w:rPr>
        <w:t>Class Meeting Location</w:t>
      </w:r>
      <w:r w:rsidRPr="000C00F2">
        <w:rPr>
          <w:b w:val="0"/>
          <w:i w:val="0"/>
          <w:u w:val="single"/>
        </w:rPr>
        <w:t xml:space="preserve">:  </w:t>
      </w:r>
      <w:r w:rsidR="004617F5" w:rsidRPr="000C00F2">
        <w:rPr>
          <w:b w:val="0"/>
          <w:i w:val="0"/>
          <w:u w:val="single"/>
        </w:rPr>
        <w:t xml:space="preserve"> </w:t>
      </w:r>
      <w:r w:rsidR="00D27180">
        <w:rPr>
          <w:b w:val="0"/>
          <w:i w:val="0"/>
          <w:u w:val="single"/>
        </w:rPr>
        <w:t>Canvas</w:t>
      </w:r>
      <w:r w:rsidR="00EA236E">
        <w:rPr>
          <w:b w:val="0"/>
          <w:i w:val="0"/>
          <w:u w:val="single"/>
        </w:rPr>
        <w:t>/Mindtap</w:t>
      </w:r>
    </w:p>
    <w:p w14:paraId="031CA756" w14:textId="77777777" w:rsidR="004617F5" w:rsidRPr="000C00F2" w:rsidRDefault="004A1527" w:rsidP="000463F8">
      <w:pPr>
        <w:pStyle w:val="IntenseQuote"/>
        <w:spacing w:before="120" w:after="120" w:line="20" w:lineRule="atLeast"/>
        <w:ind w:left="0"/>
        <w:jc w:val="center"/>
        <w:rPr>
          <w:rFonts w:asciiTheme="majorHAnsi" w:hAnsiTheme="majorHAnsi"/>
          <w:b w:val="0"/>
          <w:i w:val="0"/>
          <w:sz w:val="24"/>
          <w:u w:val="single"/>
        </w:rPr>
      </w:pPr>
      <w:r w:rsidRPr="000C00F2">
        <w:rPr>
          <w:rFonts w:asciiTheme="majorHAnsi" w:hAnsiTheme="majorHAnsi"/>
          <w:b w:val="0"/>
          <w:i w:val="0"/>
          <w:sz w:val="24"/>
          <w:u w:val="single"/>
        </w:rPr>
        <w:t>Contact Information</w:t>
      </w:r>
      <w:r w:rsidRPr="000C00F2">
        <w:rPr>
          <w:rFonts w:asciiTheme="majorHAnsi" w:hAnsiTheme="majorHAnsi"/>
          <w:b w:val="0"/>
          <w:i w:val="0"/>
          <w:sz w:val="28"/>
          <w:u w:val="single"/>
        </w:rPr>
        <w:t xml:space="preserve">: </w:t>
      </w:r>
      <w:r w:rsidR="004617F5" w:rsidRPr="000C00F2">
        <w:rPr>
          <w:rFonts w:asciiTheme="majorHAnsi" w:hAnsiTheme="majorHAnsi"/>
          <w:b w:val="0"/>
          <w:i w:val="0"/>
          <w:sz w:val="24"/>
          <w:u w:val="single"/>
        </w:rPr>
        <w:t>Mrs. Cindy Moss, Lecturer, MBA</w:t>
      </w:r>
    </w:p>
    <w:p w14:paraId="71C13EAC" w14:textId="11B529A2" w:rsidR="002A7133" w:rsidRPr="00A50723" w:rsidRDefault="002A7133" w:rsidP="00DC371C">
      <w:pPr>
        <w:spacing w:after="0" w:line="20" w:lineRule="atLeast"/>
        <w:rPr>
          <w:rFonts w:ascii="Arial" w:hAnsi="Arial" w:cs="Arial"/>
          <w:b/>
          <w:color w:val="000000"/>
          <w:sz w:val="21"/>
        </w:rPr>
      </w:pPr>
      <w:r w:rsidRPr="00A50723">
        <w:rPr>
          <w:rFonts w:ascii="Arial" w:hAnsi="Arial" w:cs="Arial"/>
          <w:b/>
          <w:color w:val="000000"/>
          <w:sz w:val="21"/>
        </w:rPr>
        <w:t>Cell Phone</w:t>
      </w:r>
      <w:r w:rsidR="00DE42A5" w:rsidRPr="00A50723">
        <w:rPr>
          <w:rFonts w:ascii="Arial" w:hAnsi="Arial" w:cs="Arial"/>
          <w:b/>
          <w:color w:val="000000"/>
          <w:sz w:val="21"/>
        </w:rPr>
        <w:t>: 770-894-9236</w:t>
      </w:r>
    </w:p>
    <w:p w14:paraId="1D8E2F04" w14:textId="77777777" w:rsidR="00FE5C4E" w:rsidRPr="00A50723" w:rsidRDefault="002A7133" w:rsidP="00DC371C">
      <w:pPr>
        <w:spacing w:after="0" w:line="20" w:lineRule="atLeast"/>
        <w:rPr>
          <w:rFonts w:ascii="Arial" w:hAnsi="Arial" w:cs="Arial"/>
          <w:color w:val="000000"/>
          <w:sz w:val="21"/>
        </w:rPr>
      </w:pPr>
      <w:r w:rsidRPr="00A50723">
        <w:rPr>
          <w:rFonts w:ascii="Arial" w:hAnsi="Arial" w:cs="Arial"/>
          <w:color w:val="000000"/>
          <w:sz w:val="21"/>
        </w:rPr>
        <w:t>Email: cam@reinhardt.edu</w:t>
      </w:r>
      <w:r w:rsidR="007018D9" w:rsidRPr="00A50723">
        <w:rPr>
          <w:rFonts w:ascii="Arial" w:hAnsi="Arial" w:cs="Arial"/>
          <w:color w:val="000000"/>
          <w:sz w:val="21"/>
        </w:rPr>
        <w:t xml:space="preserve">. </w:t>
      </w:r>
      <w:r w:rsidR="00FE5C4E" w:rsidRPr="00A50723">
        <w:rPr>
          <w:rFonts w:ascii="Arial" w:hAnsi="Arial" w:cs="Arial"/>
          <w:color w:val="000000"/>
          <w:sz w:val="21"/>
        </w:rPr>
        <w:t xml:space="preserve"> </w:t>
      </w:r>
    </w:p>
    <w:p w14:paraId="32152BF7" w14:textId="77777777" w:rsidR="00AA19C1" w:rsidRDefault="00AA19C1" w:rsidP="00DC371C">
      <w:pPr>
        <w:spacing w:after="0" w:line="20" w:lineRule="atLeast"/>
        <w:rPr>
          <w:rFonts w:ascii="Arial" w:hAnsi="Arial" w:cs="Arial"/>
          <w:b/>
          <w:color w:val="000000"/>
          <w:sz w:val="21"/>
        </w:rPr>
      </w:pPr>
    </w:p>
    <w:p w14:paraId="72AE80E5" w14:textId="6E0ADEE0" w:rsidR="004161C5" w:rsidRPr="00A50723" w:rsidRDefault="009B3886" w:rsidP="00DC371C">
      <w:pPr>
        <w:spacing w:after="0" w:line="20" w:lineRule="atLeast"/>
        <w:rPr>
          <w:rFonts w:ascii="Arial" w:hAnsi="Arial" w:cs="Arial"/>
          <w:color w:val="000000"/>
          <w:sz w:val="21"/>
        </w:rPr>
      </w:pPr>
      <w:r w:rsidRPr="00A50723">
        <w:rPr>
          <w:rFonts w:ascii="Arial" w:hAnsi="Arial" w:cs="Arial"/>
          <w:b/>
          <w:color w:val="000000"/>
          <w:sz w:val="21"/>
        </w:rPr>
        <w:t>S</w:t>
      </w:r>
      <w:r w:rsidR="006E39F1" w:rsidRPr="00A50723">
        <w:rPr>
          <w:rFonts w:ascii="Arial" w:hAnsi="Arial" w:cs="Arial"/>
          <w:b/>
          <w:color w:val="000000"/>
          <w:sz w:val="21"/>
        </w:rPr>
        <w:t>ign up for Remind</w:t>
      </w:r>
      <w:r w:rsidR="000463F8" w:rsidRPr="00A50723">
        <w:rPr>
          <w:rFonts w:ascii="Arial" w:hAnsi="Arial" w:cs="Arial"/>
          <w:color w:val="000000"/>
          <w:sz w:val="21"/>
        </w:rPr>
        <w:t xml:space="preserve"> </w:t>
      </w:r>
      <w:r w:rsidR="006E39F1" w:rsidRPr="00A50723">
        <w:rPr>
          <w:rFonts w:ascii="Arial" w:hAnsi="Arial" w:cs="Arial"/>
          <w:color w:val="000000"/>
          <w:sz w:val="21"/>
        </w:rPr>
        <w:t xml:space="preserve">in order to receive important information. </w:t>
      </w:r>
      <w:r w:rsidR="000463F8" w:rsidRPr="00A50723">
        <w:rPr>
          <w:rFonts w:ascii="Arial" w:hAnsi="Arial" w:cs="Arial"/>
          <w:color w:val="000000"/>
          <w:sz w:val="21"/>
        </w:rPr>
        <w:t>This is a means of communication with you since most students don’t check your Reinhardt Emails.  Important information will</w:t>
      </w:r>
      <w:r w:rsidR="006E39F1" w:rsidRPr="00A50723">
        <w:rPr>
          <w:rFonts w:ascii="Arial" w:hAnsi="Arial" w:cs="Arial"/>
          <w:color w:val="000000"/>
          <w:sz w:val="21"/>
        </w:rPr>
        <w:t xml:space="preserve"> be sent via Reinhardt Email,</w:t>
      </w:r>
      <w:r w:rsidR="000463F8" w:rsidRPr="00A50723">
        <w:rPr>
          <w:rFonts w:ascii="Arial" w:hAnsi="Arial" w:cs="Arial"/>
          <w:color w:val="000000"/>
          <w:sz w:val="21"/>
        </w:rPr>
        <w:t xml:space="preserve"> </w:t>
      </w:r>
      <w:r w:rsidR="00C04D9B" w:rsidRPr="00A50723">
        <w:rPr>
          <w:rFonts w:ascii="Arial" w:hAnsi="Arial" w:cs="Arial"/>
          <w:color w:val="000000"/>
          <w:sz w:val="21"/>
        </w:rPr>
        <w:t>a</w:t>
      </w:r>
      <w:r w:rsidR="006E39F1" w:rsidRPr="00A50723">
        <w:rPr>
          <w:rFonts w:ascii="Arial" w:hAnsi="Arial" w:cs="Arial"/>
          <w:color w:val="000000"/>
          <w:sz w:val="21"/>
        </w:rPr>
        <w:t>nd Remind</w:t>
      </w:r>
      <w:r w:rsidR="000463F8" w:rsidRPr="00A50723">
        <w:rPr>
          <w:rFonts w:ascii="Arial" w:hAnsi="Arial" w:cs="Arial"/>
          <w:color w:val="000000"/>
          <w:sz w:val="21"/>
        </w:rPr>
        <w:t xml:space="preserve"> to help with the communication process</w:t>
      </w:r>
    </w:p>
    <w:p w14:paraId="5CE54595" w14:textId="77777777" w:rsidR="00743370" w:rsidRPr="00A50723" w:rsidRDefault="00743370" w:rsidP="00DC371C">
      <w:pPr>
        <w:spacing w:after="0" w:line="20" w:lineRule="atLeast"/>
        <w:rPr>
          <w:rFonts w:ascii="Arial" w:hAnsi="Arial" w:cs="Arial"/>
          <w:color w:val="000000"/>
          <w:sz w:val="21"/>
        </w:rPr>
      </w:pPr>
    </w:p>
    <w:p w14:paraId="2B93C63B" w14:textId="6A5F0630" w:rsidR="00C30C67" w:rsidRDefault="00B53D11" w:rsidP="00B53D11">
      <w:pPr>
        <w:spacing w:before="100" w:beforeAutospacing="1" w:after="100" w:afterAutospacing="1"/>
        <w:outlineLvl w:val="1"/>
        <w:rPr>
          <w:rFonts w:ascii="Arial" w:hAnsi="Arial" w:cs="Arial"/>
          <w:b/>
          <w:bCs/>
          <w:color w:val="000000"/>
          <w:sz w:val="20"/>
          <w:szCs w:val="20"/>
        </w:rPr>
      </w:pPr>
      <w:r w:rsidRPr="000463F8">
        <w:rPr>
          <w:rFonts w:ascii="Arial" w:hAnsi="Arial" w:cs="Arial"/>
          <w:b/>
          <w:bCs/>
          <w:color w:val="000000"/>
          <w:szCs w:val="36"/>
        </w:rPr>
        <w:t>Tex</w:t>
      </w:r>
      <w:r w:rsidR="00AA19C1">
        <w:rPr>
          <w:rFonts w:ascii="Arial" w:hAnsi="Arial" w:cs="Arial"/>
          <w:b/>
          <w:bCs/>
          <w:color w:val="000000"/>
          <w:szCs w:val="36"/>
        </w:rPr>
        <w:t>t: Technology for Success, Microsoft Office 365 &amp; Office 2019 ISBN 13-978-0-357-02638-0. We will be using “Mindtap/Sam” to complete our assignments.  You will have access to an eBook through the Mindtap web application.  You do not need to buy a hard copy of the book.</w:t>
      </w:r>
      <w:r w:rsidR="000A0718">
        <w:rPr>
          <w:rFonts w:ascii="Arial" w:hAnsi="Arial" w:cs="Arial"/>
          <w:b/>
          <w:bCs/>
          <w:color w:val="000000"/>
          <w:szCs w:val="36"/>
        </w:rPr>
        <w:t xml:space="preserve"> PLEASE NOTE;  IF YOU ARE USING A MAC OR CHROMEBOOK YOU MUST HAVE ACCESS TO OFFICE 365.</w:t>
      </w:r>
    </w:p>
    <w:p w14:paraId="5F2894C8" w14:textId="15B292EC" w:rsidR="00B263D7" w:rsidRPr="000C00F2" w:rsidRDefault="00B263D7" w:rsidP="00B53D11">
      <w:pPr>
        <w:spacing w:before="100" w:beforeAutospacing="1" w:after="100" w:afterAutospacing="1"/>
        <w:outlineLvl w:val="1"/>
        <w:rPr>
          <w:rFonts w:ascii="Arial" w:hAnsi="Arial" w:cs="Arial"/>
          <w:b/>
          <w:bCs/>
          <w:color w:val="FF0000"/>
          <w:szCs w:val="20"/>
        </w:rPr>
      </w:pPr>
      <w:r w:rsidRPr="000C00F2">
        <w:rPr>
          <w:rFonts w:ascii="Arial" w:hAnsi="Arial" w:cs="Arial"/>
          <w:b/>
          <w:bCs/>
          <w:color w:val="FF0000"/>
          <w:szCs w:val="20"/>
        </w:rPr>
        <w:t xml:space="preserve">Mandatory:  </w:t>
      </w:r>
      <w:r w:rsidR="00AA19C1">
        <w:rPr>
          <w:rFonts w:ascii="Arial" w:hAnsi="Arial" w:cs="Arial"/>
          <w:b/>
          <w:bCs/>
          <w:color w:val="FF0000"/>
          <w:szCs w:val="20"/>
        </w:rPr>
        <w:t>Mindtap</w:t>
      </w:r>
      <w:r w:rsidRPr="000C00F2">
        <w:rPr>
          <w:rFonts w:ascii="Arial" w:hAnsi="Arial" w:cs="Arial"/>
          <w:b/>
          <w:bCs/>
          <w:color w:val="FF0000"/>
          <w:szCs w:val="20"/>
        </w:rPr>
        <w:t xml:space="preserve"> user license.  You</w:t>
      </w:r>
      <w:r w:rsidR="008B3DF7">
        <w:rPr>
          <w:rFonts w:ascii="Arial" w:hAnsi="Arial" w:cs="Arial"/>
          <w:b/>
          <w:bCs/>
          <w:color w:val="FF0000"/>
          <w:szCs w:val="20"/>
        </w:rPr>
        <w:t xml:space="preserve"> will be charged a lab fee of </w:t>
      </w:r>
      <w:r w:rsidRPr="000C00F2">
        <w:rPr>
          <w:rFonts w:ascii="Arial" w:hAnsi="Arial" w:cs="Arial"/>
          <w:b/>
          <w:bCs/>
          <w:color w:val="FF0000"/>
          <w:szCs w:val="20"/>
        </w:rPr>
        <w:t>$</w:t>
      </w:r>
      <w:r w:rsidR="00AA19C1">
        <w:rPr>
          <w:rFonts w:ascii="Arial" w:hAnsi="Arial" w:cs="Arial"/>
          <w:b/>
          <w:bCs/>
          <w:color w:val="FF0000"/>
          <w:szCs w:val="20"/>
        </w:rPr>
        <w:t>84</w:t>
      </w:r>
      <w:r w:rsidR="008B3DF7">
        <w:rPr>
          <w:rFonts w:ascii="Arial" w:hAnsi="Arial" w:cs="Arial"/>
          <w:b/>
          <w:bCs/>
          <w:color w:val="FF0000"/>
          <w:szCs w:val="20"/>
        </w:rPr>
        <w:t>.</w:t>
      </w:r>
      <w:r w:rsidR="004817DF">
        <w:rPr>
          <w:rFonts w:ascii="Arial" w:hAnsi="Arial" w:cs="Arial"/>
          <w:b/>
          <w:bCs/>
          <w:color w:val="FF0000"/>
          <w:szCs w:val="20"/>
        </w:rPr>
        <w:t>4</w:t>
      </w:r>
      <w:r w:rsidR="008B3DF7">
        <w:rPr>
          <w:rFonts w:ascii="Arial" w:hAnsi="Arial" w:cs="Arial"/>
          <w:b/>
          <w:bCs/>
          <w:color w:val="FF0000"/>
          <w:szCs w:val="20"/>
        </w:rPr>
        <w:t>0 for your user license.</w:t>
      </w:r>
    </w:p>
    <w:p w14:paraId="26B5CC5C" w14:textId="17216A58" w:rsidR="00743370" w:rsidRPr="000463F8" w:rsidRDefault="00743370" w:rsidP="00743370">
      <w:pPr>
        <w:pStyle w:val="Title"/>
        <w:spacing w:after="0"/>
        <w:rPr>
          <w:rFonts w:asciiTheme="majorHAnsi" w:hAnsiTheme="majorHAnsi"/>
          <w:bCs/>
          <w:iCs/>
          <w:smallCaps/>
          <w:spacing w:val="0"/>
          <w:sz w:val="32"/>
          <w:szCs w:val="22"/>
        </w:rPr>
      </w:pPr>
      <w:r>
        <w:rPr>
          <w:rFonts w:asciiTheme="majorHAnsi" w:hAnsiTheme="majorHAnsi"/>
          <w:bCs/>
          <w:iCs/>
          <w:smallCaps/>
          <w:spacing w:val="0"/>
          <w:sz w:val="28"/>
          <w:szCs w:val="28"/>
        </w:rPr>
        <w:t xml:space="preserve">Credit Hours: 3-credit lecture or seminar course, </w:t>
      </w:r>
      <w:r w:rsidR="00AA19C1">
        <w:rPr>
          <w:rFonts w:asciiTheme="majorHAnsi" w:hAnsiTheme="majorHAnsi"/>
          <w:bCs/>
          <w:iCs/>
          <w:smallCaps/>
          <w:spacing w:val="0"/>
          <w:sz w:val="28"/>
          <w:szCs w:val="28"/>
        </w:rPr>
        <w:t>8</w:t>
      </w:r>
      <w:r w:rsidR="001F6F05">
        <w:rPr>
          <w:rFonts w:asciiTheme="majorHAnsi" w:hAnsiTheme="majorHAnsi"/>
          <w:bCs/>
          <w:iCs/>
          <w:smallCaps/>
          <w:spacing w:val="0"/>
          <w:sz w:val="28"/>
          <w:szCs w:val="28"/>
        </w:rPr>
        <w:t>-</w:t>
      </w:r>
      <w:r w:rsidR="00AA19C1">
        <w:rPr>
          <w:rFonts w:asciiTheme="majorHAnsi" w:hAnsiTheme="majorHAnsi"/>
          <w:bCs/>
          <w:iCs/>
          <w:smallCaps/>
          <w:spacing w:val="0"/>
          <w:sz w:val="28"/>
          <w:szCs w:val="28"/>
        </w:rPr>
        <w:t>Week on line course</w:t>
      </w:r>
    </w:p>
    <w:p w14:paraId="032BED2D" w14:textId="77777777" w:rsidR="00AA19C1" w:rsidRDefault="00AA19C1" w:rsidP="00AA19C1">
      <w:pPr>
        <w:outlineLvl w:val="1"/>
        <w:rPr>
          <w:rFonts w:ascii="Arial" w:hAnsi="Arial" w:cs="Arial"/>
          <w:bCs/>
          <w:sz w:val="21"/>
        </w:rPr>
      </w:pPr>
    </w:p>
    <w:p w14:paraId="66FCA171" w14:textId="43E32D1E" w:rsidR="00AA19C1" w:rsidRDefault="00AA19C1" w:rsidP="00AA19C1">
      <w:pPr>
        <w:outlineLvl w:val="1"/>
        <w:rPr>
          <w:rFonts w:ascii="Arial" w:hAnsi="Arial" w:cs="Arial"/>
          <w:bCs/>
          <w:sz w:val="21"/>
        </w:rPr>
      </w:pPr>
      <w:r>
        <w:rPr>
          <w:rFonts w:ascii="Arial" w:hAnsi="Arial" w:cs="Arial"/>
          <w:bCs/>
          <w:sz w:val="21"/>
        </w:rPr>
        <w:t>Over 8 weeks students will spend 300 minutes per week in lectures, class discussion and examinations (37.5 hours for the semester). Instructional time includes a 3-hour final exam. Work includes online lecture videos, reading, training, projects and preparation for exams and quizzes and is estimated at around 300 minutes per week (75 hours for the semester).</w:t>
      </w:r>
    </w:p>
    <w:p w14:paraId="32E0A435" w14:textId="4AFC3703" w:rsidR="00B53D11" w:rsidRPr="00CB1B8C" w:rsidRDefault="00B7450C" w:rsidP="007C6124">
      <w:pPr>
        <w:pStyle w:val="Title"/>
        <w:rPr>
          <w:rFonts w:asciiTheme="majorHAnsi" w:hAnsiTheme="majorHAnsi"/>
          <w:bCs/>
          <w:iCs/>
          <w:smallCaps/>
          <w:spacing w:val="0"/>
          <w:sz w:val="36"/>
          <w:szCs w:val="22"/>
        </w:rPr>
      </w:pPr>
      <w:r>
        <w:rPr>
          <w:rFonts w:asciiTheme="majorHAnsi" w:hAnsiTheme="majorHAnsi"/>
          <w:bCs/>
          <w:iCs/>
          <w:smallCaps/>
          <w:spacing w:val="0"/>
          <w:sz w:val="32"/>
          <w:szCs w:val="22"/>
        </w:rPr>
        <w:t>Canvas</w:t>
      </w:r>
    </w:p>
    <w:p w14:paraId="6F086024" w14:textId="75F05BAE" w:rsidR="00FE5C4E" w:rsidRPr="006519C0" w:rsidRDefault="00B7450C" w:rsidP="007C6124">
      <w:pPr>
        <w:spacing w:before="100" w:beforeAutospacing="1" w:after="100" w:afterAutospacing="1" w:line="240" w:lineRule="auto"/>
        <w:rPr>
          <w:rFonts w:ascii="Arial" w:hAnsi="Arial" w:cs="Arial"/>
          <w:color w:val="000000"/>
          <w:sz w:val="21"/>
        </w:rPr>
      </w:pPr>
      <w:r>
        <w:rPr>
          <w:rFonts w:ascii="Arial" w:hAnsi="Arial" w:cs="Arial"/>
          <w:color w:val="000000"/>
          <w:sz w:val="21"/>
        </w:rPr>
        <w:t>Canvas</w:t>
      </w:r>
      <w:r w:rsidR="003F66E1" w:rsidRPr="006519C0">
        <w:rPr>
          <w:rFonts w:ascii="Arial" w:hAnsi="Arial" w:cs="Arial"/>
          <w:color w:val="000000"/>
          <w:sz w:val="21"/>
        </w:rPr>
        <w:t xml:space="preserve"> is the learning management system at Reinhard</w:t>
      </w:r>
      <w:r w:rsidR="00B263D7">
        <w:rPr>
          <w:rFonts w:ascii="Arial" w:hAnsi="Arial" w:cs="Arial"/>
          <w:color w:val="000000"/>
          <w:sz w:val="21"/>
        </w:rPr>
        <w:t xml:space="preserve">t. </w:t>
      </w:r>
      <w:r w:rsidR="003F66E1" w:rsidRPr="006519C0">
        <w:rPr>
          <w:rFonts w:ascii="Arial" w:hAnsi="Arial" w:cs="Arial"/>
          <w:color w:val="000000"/>
          <w:sz w:val="21"/>
        </w:rPr>
        <w:t xml:space="preserve">If you need more information about how </w:t>
      </w:r>
      <w:r>
        <w:rPr>
          <w:rFonts w:ascii="Arial" w:hAnsi="Arial" w:cs="Arial"/>
          <w:color w:val="000000"/>
          <w:sz w:val="21"/>
        </w:rPr>
        <w:t xml:space="preserve">Canvas </w:t>
      </w:r>
      <w:r w:rsidR="003F66E1" w:rsidRPr="006519C0">
        <w:rPr>
          <w:rFonts w:ascii="Arial" w:hAnsi="Arial" w:cs="Arial"/>
          <w:color w:val="000000"/>
          <w:sz w:val="21"/>
        </w:rPr>
        <w:t>works you can review the training manual on-line.</w:t>
      </w:r>
    </w:p>
    <w:p w14:paraId="09D3D760" w14:textId="5E40D132" w:rsidR="00B53D11" w:rsidRDefault="00B53D11" w:rsidP="007C6124">
      <w:pPr>
        <w:spacing w:before="100" w:beforeAutospacing="1" w:after="100" w:afterAutospacing="1" w:line="240" w:lineRule="auto"/>
        <w:rPr>
          <w:rFonts w:ascii="Arial" w:hAnsi="Arial" w:cs="Arial"/>
          <w:color w:val="000000"/>
          <w:sz w:val="21"/>
        </w:rPr>
      </w:pPr>
      <w:r w:rsidRPr="006519C0">
        <w:rPr>
          <w:rFonts w:ascii="Arial" w:hAnsi="Arial" w:cs="Arial"/>
          <w:color w:val="000000"/>
          <w:sz w:val="21"/>
        </w:rPr>
        <w:t xml:space="preserve">If you are absent from class, you will need to check </w:t>
      </w:r>
      <w:r w:rsidR="00B7450C">
        <w:rPr>
          <w:rFonts w:ascii="Arial" w:hAnsi="Arial" w:cs="Arial"/>
          <w:color w:val="000000"/>
          <w:sz w:val="21"/>
        </w:rPr>
        <w:t>Canvas</w:t>
      </w:r>
      <w:r w:rsidRPr="006519C0">
        <w:rPr>
          <w:rFonts w:ascii="Arial" w:hAnsi="Arial" w:cs="Arial"/>
          <w:color w:val="000000"/>
          <w:sz w:val="21"/>
        </w:rPr>
        <w:t xml:space="preserve"> for any class </w:t>
      </w:r>
      <w:r w:rsidR="003F66E1" w:rsidRPr="006519C0">
        <w:rPr>
          <w:rFonts w:ascii="Arial" w:hAnsi="Arial" w:cs="Arial"/>
          <w:color w:val="000000"/>
          <w:sz w:val="21"/>
        </w:rPr>
        <w:t>calendar changes</w:t>
      </w:r>
      <w:r w:rsidRPr="006519C0">
        <w:rPr>
          <w:rFonts w:ascii="Arial" w:hAnsi="Arial" w:cs="Arial"/>
          <w:color w:val="000000"/>
          <w:sz w:val="21"/>
        </w:rPr>
        <w:t xml:space="preserve">, assignments missed, PowerPoint presentations, etc.  A copy of the class schedule &amp; syllabus will always be available on </w:t>
      </w:r>
      <w:r w:rsidR="00B7450C">
        <w:rPr>
          <w:rFonts w:ascii="Arial" w:hAnsi="Arial" w:cs="Arial"/>
          <w:color w:val="000000"/>
          <w:sz w:val="21"/>
        </w:rPr>
        <w:t>Canvas</w:t>
      </w:r>
      <w:r w:rsidRPr="006519C0">
        <w:rPr>
          <w:rFonts w:ascii="Arial" w:hAnsi="Arial" w:cs="Arial"/>
          <w:color w:val="000000"/>
          <w:sz w:val="21"/>
        </w:rPr>
        <w:t xml:space="preserve"> along with any changes.   </w:t>
      </w:r>
      <w:r w:rsidR="003F66E1" w:rsidRPr="006519C0">
        <w:rPr>
          <w:rFonts w:ascii="Arial" w:hAnsi="Arial" w:cs="Arial"/>
          <w:color w:val="000000"/>
          <w:sz w:val="21"/>
        </w:rPr>
        <w:t xml:space="preserve">However, this does NOT exempt you from making sure you are aware of any verbal announcements made in class, so please exchange contact information with someone in class to communicate with if you are absent from class.  </w:t>
      </w:r>
      <w:r w:rsidRPr="006519C0">
        <w:rPr>
          <w:rFonts w:ascii="Arial" w:hAnsi="Arial" w:cs="Arial"/>
          <w:color w:val="000000"/>
          <w:sz w:val="21"/>
        </w:rPr>
        <w:t xml:space="preserve">I will maintain all of your grades in </w:t>
      </w:r>
      <w:r w:rsidR="00B7450C">
        <w:rPr>
          <w:rFonts w:ascii="Arial" w:hAnsi="Arial" w:cs="Arial"/>
          <w:color w:val="000000"/>
          <w:sz w:val="21"/>
        </w:rPr>
        <w:t>Canvas</w:t>
      </w:r>
      <w:r w:rsidRPr="006519C0">
        <w:rPr>
          <w:rFonts w:ascii="Arial" w:hAnsi="Arial" w:cs="Arial"/>
          <w:color w:val="000000"/>
          <w:sz w:val="21"/>
        </w:rPr>
        <w:t>, so you may view them at any time once I have notified the class that they are posted after an exam or assign</w:t>
      </w:r>
      <w:r w:rsidR="00E87612" w:rsidRPr="006519C0">
        <w:rPr>
          <w:rFonts w:ascii="Arial" w:hAnsi="Arial" w:cs="Arial"/>
          <w:color w:val="000000"/>
          <w:sz w:val="21"/>
        </w:rPr>
        <w:t xml:space="preserve">ment.  </w:t>
      </w:r>
      <w:r w:rsidRPr="006519C0">
        <w:rPr>
          <w:rFonts w:ascii="Arial" w:hAnsi="Arial" w:cs="Arial"/>
          <w:color w:val="000000"/>
          <w:sz w:val="21"/>
        </w:rPr>
        <w:t xml:space="preserve">You can access </w:t>
      </w:r>
      <w:r w:rsidR="00B7450C">
        <w:rPr>
          <w:rFonts w:ascii="Arial" w:hAnsi="Arial" w:cs="Arial"/>
          <w:color w:val="000000"/>
          <w:sz w:val="21"/>
        </w:rPr>
        <w:t>Canvas</w:t>
      </w:r>
      <w:r w:rsidRPr="006519C0">
        <w:rPr>
          <w:rFonts w:ascii="Arial" w:hAnsi="Arial" w:cs="Arial"/>
          <w:color w:val="000000"/>
          <w:sz w:val="21"/>
        </w:rPr>
        <w:t xml:space="preserve"> off-campus at </w:t>
      </w:r>
      <w:hyperlink r:id="rId8" w:history="1">
        <w:r w:rsidR="00B7450C">
          <w:rPr>
            <w:rStyle w:val="Hyperlink"/>
          </w:rPr>
          <w:t>https://reinhardtuniversity.instructure.com/login/canvas</w:t>
        </w:r>
      </w:hyperlink>
      <w:r w:rsidRPr="006519C0">
        <w:rPr>
          <w:rFonts w:ascii="Arial" w:hAnsi="Arial" w:cs="Arial"/>
          <w:color w:val="000000"/>
          <w:sz w:val="21"/>
        </w:rPr>
        <w:t>.</w:t>
      </w:r>
      <w:r w:rsidRPr="006519C0">
        <w:rPr>
          <w:rFonts w:ascii="Arial" w:hAnsi="Arial" w:cs="Arial"/>
          <w:color w:val="000000"/>
          <w:sz w:val="21"/>
          <w:szCs w:val="20"/>
        </w:rPr>
        <w:t xml:space="preserve">   </w:t>
      </w:r>
      <w:r w:rsidR="00672B51" w:rsidRPr="006519C0">
        <w:rPr>
          <w:rFonts w:ascii="Arial" w:hAnsi="Arial" w:cs="Arial"/>
          <w:color w:val="000000"/>
          <w:sz w:val="21"/>
        </w:rPr>
        <w:t xml:space="preserve">Please check your </w:t>
      </w:r>
      <w:r w:rsidR="00401734" w:rsidRPr="006519C0">
        <w:rPr>
          <w:rFonts w:ascii="Arial" w:hAnsi="Arial" w:cs="Arial"/>
          <w:color w:val="000000"/>
          <w:sz w:val="21"/>
        </w:rPr>
        <w:t>Reinhardt</w:t>
      </w:r>
      <w:r w:rsidR="00672B51" w:rsidRPr="006519C0">
        <w:rPr>
          <w:rFonts w:ascii="Arial" w:hAnsi="Arial" w:cs="Arial"/>
          <w:color w:val="000000"/>
          <w:sz w:val="21"/>
        </w:rPr>
        <w:t xml:space="preserve"> Email at least twice (2) a week, as I will send notes and information to you via </w:t>
      </w:r>
      <w:r w:rsidR="00B7450C">
        <w:rPr>
          <w:rFonts w:ascii="Arial" w:hAnsi="Arial" w:cs="Arial"/>
          <w:color w:val="000000"/>
          <w:sz w:val="21"/>
        </w:rPr>
        <w:t>Canvas</w:t>
      </w:r>
      <w:r w:rsidR="00672B51" w:rsidRPr="006519C0">
        <w:rPr>
          <w:rFonts w:ascii="Arial" w:hAnsi="Arial" w:cs="Arial"/>
          <w:color w:val="000000"/>
          <w:sz w:val="21"/>
        </w:rPr>
        <w:t xml:space="preserve"> email.</w:t>
      </w:r>
      <w:r w:rsidR="00D77CC3">
        <w:rPr>
          <w:rFonts w:ascii="Arial" w:hAnsi="Arial" w:cs="Arial"/>
          <w:color w:val="000000"/>
          <w:sz w:val="21"/>
        </w:rPr>
        <w:t xml:space="preserve">  Your grades are posted in </w:t>
      </w:r>
      <w:r w:rsidR="00B7450C">
        <w:rPr>
          <w:rFonts w:ascii="Arial" w:hAnsi="Arial" w:cs="Arial"/>
          <w:color w:val="000000"/>
          <w:sz w:val="21"/>
        </w:rPr>
        <w:t>Canvas</w:t>
      </w:r>
      <w:r w:rsidR="00D77CC3">
        <w:rPr>
          <w:rFonts w:ascii="Arial" w:hAnsi="Arial" w:cs="Arial"/>
          <w:color w:val="000000"/>
          <w:sz w:val="21"/>
        </w:rPr>
        <w:t xml:space="preserve"> for you to keep abreast of where you are standing in this class.  Please share your </w:t>
      </w:r>
      <w:r w:rsidR="00B7450C">
        <w:rPr>
          <w:rFonts w:ascii="Arial" w:hAnsi="Arial" w:cs="Arial"/>
          <w:color w:val="000000"/>
          <w:sz w:val="21"/>
        </w:rPr>
        <w:t>Canvas</w:t>
      </w:r>
      <w:r w:rsidR="00D77CC3">
        <w:rPr>
          <w:rFonts w:ascii="Arial" w:hAnsi="Arial" w:cs="Arial"/>
          <w:color w:val="000000"/>
          <w:sz w:val="21"/>
        </w:rPr>
        <w:t xml:space="preserve"> login with your parent’s so they can also know how you are doing in this class.</w:t>
      </w:r>
    </w:p>
    <w:p w14:paraId="6F149F89" w14:textId="10063E8C" w:rsidR="00430347" w:rsidRDefault="00430347" w:rsidP="00D9571C">
      <w:pPr>
        <w:pStyle w:val="Title"/>
        <w:spacing w:after="0"/>
        <w:rPr>
          <w:rFonts w:asciiTheme="majorHAnsi" w:hAnsiTheme="majorHAnsi"/>
          <w:bCs/>
          <w:iCs/>
          <w:smallCaps/>
          <w:spacing w:val="0"/>
          <w:sz w:val="28"/>
          <w:szCs w:val="28"/>
        </w:rPr>
      </w:pPr>
    </w:p>
    <w:p w14:paraId="5A9A3A67" w14:textId="77777777" w:rsidR="004A1A09" w:rsidRPr="004A1A09" w:rsidRDefault="004A1A09" w:rsidP="004A1A09"/>
    <w:p w14:paraId="1EFA4390" w14:textId="05394309" w:rsidR="00B53D11" w:rsidRPr="000463F8" w:rsidRDefault="000C00F2" w:rsidP="00D9571C">
      <w:pPr>
        <w:pStyle w:val="Title"/>
        <w:spacing w:after="0"/>
        <w:rPr>
          <w:rFonts w:asciiTheme="majorHAnsi" w:hAnsiTheme="majorHAnsi"/>
          <w:bCs/>
          <w:iCs/>
          <w:smallCaps/>
          <w:spacing w:val="0"/>
          <w:sz w:val="32"/>
          <w:szCs w:val="22"/>
        </w:rPr>
      </w:pPr>
      <w:r>
        <w:rPr>
          <w:rFonts w:asciiTheme="majorHAnsi" w:hAnsiTheme="majorHAnsi"/>
          <w:bCs/>
          <w:iCs/>
          <w:smallCaps/>
          <w:spacing w:val="0"/>
          <w:sz w:val="28"/>
          <w:szCs w:val="28"/>
        </w:rPr>
        <w:t>C</w:t>
      </w:r>
      <w:r w:rsidR="00B53D11" w:rsidRPr="000463F8">
        <w:rPr>
          <w:rFonts w:asciiTheme="majorHAnsi" w:hAnsiTheme="majorHAnsi"/>
          <w:bCs/>
          <w:iCs/>
          <w:smallCaps/>
          <w:spacing w:val="0"/>
          <w:sz w:val="28"/>
          <w:szCs w:val="28"/>
        </w:rPr>
        <w:t>atalog Description</w:t>
      </w:r>
    </w:p>
    <w:p w14:paraId="01FE9BF2" w14:textId="27A5285D" w:rsidR="00B53D11" w:rsidRDefault="00082F80" w:rsidP="007C6124">
      <w:pPr>
        <w:spacing w:after="0" w:line="20" w:lineRule="atLeast"/>
        <w:rPr>
          <w:rFonts w:ascii="Arial" w:hAnsi="Arial" w:cs="Arial"/>
          <w:color w:val="000000"/>
        </w:rPr>
      </w:pPr>
      <w:r w:rsidRPr="006519C0">
        <w:rPr>
          <w:rFonts w:ascii="Arial" w:hAnsi="Arial" w:cs="Arial"/>
          <w:color w:val="000000"/>
          <w:sz w:val="21"/>
        </w:rPr>
        <w:t xml:space="preserve">Taken from the </w:t>
      </w:r>
      <w:r w:rsidR="00B53D11" w:rsidRPr="006519C0">
        <w:rPr>
          <w:rFonts w:ascii="Arial" w:hAnsi="Arial" w:cs="Arial"/>
          <w:color w:val="000000"/>
          <w:sz w:val="21"/>
        </w:rPr>
        <w:t xml:space="preserve">Reinhardt College Academic catalog. This course explores computer concepts and the use of basic business computer applications, beginning with an introduction to the Windows environment </w:t>
      </w:r>
      <w:r w:rsidR="00D10598">
        <w:rPr>
          <w:rFonts w:ascii="Arial" w:hAnsi="Arial" w:cs="Arial"/>
          <w:color w:val="000000"/>
          <w:sz w:val="21"/>
        </w:rPr>
        <w:t xml:space="preserve">including internet, email, and Microsoft applications including Word, PowerPoint and Excel. </w:t>
      </w:r>
    </w:p>
    <w:p w14:paraId="3EDBF308" w14:textId="77777777" w:rsidR="00BF184A" w:rsidRDefault="00BF184A" w:rsidP="007C6124">
      <w:pPr>
        <w:pStyle w:val="Title"/>
        <w:spacing w:after="0" w:line="20" w:lineRule="atLeast"/>
        <w:rPr>
          <w:rFonts w:asciiTheme="majorHAnsi" w:hAnsiTheme="majorHAnsi"/>
          <w:bCs/>
          <w:iCs/>
          <w:smallCaps/>
          <w:spacing w:val="0"/>
          <w:sz w:val="28"/>
          <w:szCs w:val="22"/>
        </w:rPr>
      </w:pPr>
    </w:p>
    <w:p w14:paraId="1FB141F9" w14:textId="088A5B44" w:rsidR="00B53D11" w:rsidRPr="000463F8" w:rsidRDefault="00B53D11" w:rsidP="007C6124">
      <w:pPr>
        <w:pStyle w:val="Title"/>
        <w:spacing w:after="0" w:line="20" w:lineRule="atLeast"/>
        <w:rPr>
          <w:rFonts w:asciiTheme="majorHAnsi" w:hAnsiTheme="majorHAnsi"/>
          <w:bCs/>
          <w:iCs/>
          <w:smallCaps/>
          <w:spacing w:val="0"/>
          <w:sz w:val="28"/>
          <w:szCs w:val="22"/>
        </w:rPr>
      </w:pPr>
      <w:r w:rsidRPr="000463F8">
        <w:rPr>
          <w:rFonts w:asciiTheme="majorHAnsi" w:hAnsiTheme="majorHAnsi"/>
          <w:bCs/>
          <w:iCs/>
          <w:smallCaps/>
          <w:spacing w:val="0"/>
          <w:sz w:val="28"/>
          <w:szCs w:val="22"/>
        </w:rPr>
        <w:t>Course Description</w:t>
      </w:r>
    </w:p>
    <w:p w14:paraId="6E3CA3A1" w14:textId="77777777" w:rsidR="00B53D11" w:rsidRDefault="00B53D11" w:rsidP="007C6124">
      <w:pPr>
        <w:spacing w:after="0" w:line="20" w:lineRule="atLeast"/>
        <w:rPr>
          <w:rFonts w:ascii="Arial" w:hAnsi="Arial" w:cs="Arial"/>
          <w:color w:val="000000"/>
        </w:rPr>
      </w:pPr>
      <w:r w:rsidRPr="006519C0">
        <w:rPr>
          <w:rFonts w:ascii="Arial" w:hAnsi="Arial" w:cs="Arial"/>
          <w:color w:val="000000"/>
          <w:sz w:val="21"/>
        </w:rPr>
        <w:t>Students will become knowledgeable, effective users of information, information technology (IT), and information systems (IS) in professional and managerial roles as knowledge workers in organizations. Students will understand how information systems may be used, developed, and managed to support the operational, tactical and strategic decision-making activities and opera</w:t>
      </w:r>
      <w:r w:rsidR="00E50901" w:rsidRPr="006519C0">
        <w:rPr>
          <w:rFonts w:ascii="Arial" w:hAnsi="Arial" w:cs="Arial"/>
          <w:color w:val="000000"/>
          <w:sz w:val="21"/>
        </w:rPr>
        <w:t>t</w:t>
      </w:r>
      <w:r w:rsidRPr="006519C0">
        <w:rPr>
          <w:rFonts w:ascii="Arial" w:hAnsi="Arial" w:cs="Arial"/>
          <w:color w:val="000000"/>
          <w:sz w:val="21"/>
        </w:rPr>
        <w:t>ions of organizations</w:t>
      </w:r>
      <w:r w:rsidRPr="005730DD">
        <w:rPr>
          <w:rFonts w:ascii="Arial" w:hAnsi="Arial" w:cs="Arial"/>
          <w:color w:val="000000"/>
        </w:rPr>
        <w:t>.</w:t>
      </w:r>
    </w:p>
    <w:p w14:paraId="275E54D8" w14:textId="77777777" w:rsidR="006519C0" w:rsidRDefault="006519C0" w:rsidP="00923D10">
      <w:pPr>
        <w:pStyle w:val="Title"/>
        <w:spacing w:after="0"/>
        <w:rPr>
          <w:rFonts w:asciiTheme="majorHAnsi" w:hAnsiTheme="majorHAnsi"/>
          <w:bCs/>
          <w:iCs/>
          <w:smallCaps/>
          <w:spacing w:val="0"/>
          <w:sz w:val="28"/>
          <w:szCs w:val="22"/>
        </w:rPr>
      </w:pPr>
    </w:p>
    <w:p w14:paraId="68E9B7F6" w14:textId="77777777" w:rsidR="00C22098" w:rsidRPr="000463F8" w:rsidRDefault="00C22098" w:rsidP="00923D10">
      <w:pPr>
        <w:pStyle w:val="Title"/>
        <w:spacing w:after="0"/>
        <w:rPr>
          <w:rFonts w:asciiTheme="majorHAnsi" w:hAnsiTheme="majorHAnsi"/>
          <w:bCs/>
          <w:iCs/>
          <w:smallCaps/>
          <w:spacing w:val="0"/>
          <w:sz w:val="28"/>
          <w:szCs w:val="22"/>
        </w:rPr>
      </w:pPr>
      <w:r w:rsidRPr="000463F8">
        <w:rPr>
          <w:rFonts w:asciiTheme="majorHAnsi" w:hAnsiTheme="majorHAnsi"/>
          <w:bCs/>
          <w:iCs/>
          <w:smallCaps/>
          <w:spacing w:val="0"/>
          <w:sz w:val="28"/>
          <w:szCs w:val="22"/>
        </w:rPr>
        <w:t>Course Objectives</w:t>
      </w:r>
    </w:p>
    <w:p w14:paraId="78066635" w14:textId="77777777" w:rsidR="00476D12" w:rsidRPr="006519C0" w:rsidRDefault="00476D12" w:rsidP="00476D12">
      <w:pPr>
        <w:spacing w:after="0"/>
        <w:rPr>
          <w:rFonts w:ascii="Arial" w:hAnsi="Arial" w:cs="Arial"/>
          <w:color w:val="000000"/>
          <w:sz w:val="21"/>
          <w:szCs w:val="20"/>
        </w:rPr>
      </w:pPr>
      <w:r w:rsidRPr="006519C0">
        <w:rPr>
          <w:rFonts w:ascii="Arial" w:hAnsi="Arial" w:cs="Arial"/>
          <w:color w:val="000000"/>
          <w:sz w:val="21"/>
          <w:szCs w:val="20"/>
        </w:rPr>
        <w:t>After completing the course, the student will be able to:</w:t>
      </w:r>
    </w:p>
    <w:p w14:paraId="288C0467" w14:textId="77777777" w:rsidR="00476D12" w:rsidRPr="006519C0" w:rsidRDefault="00476D12" w:rsidP="00476D12">
      <w:pPr>
        <w:tabs>
          <w:tab w:val="left" w:pos="540"/>
          <w:tab w:val="left" w:pos="1710"/>
        </w:tabs>
        <w:spacing w:after="0" w:line="240" w:lineRule="auto"/>
        <w:ind w:left="547"/>
        <w:rPr>
          <w:rFonts w:ascii="Arial" w:hAnsi="Arial" w:cs="Arial"/>
          <w:color w:val="000000"/>
          <w:sz w:val="21"/>
        </w:rPr>
      </w:pPr>
      <w:r w:rsidRPr="006519C0">
        <w:rPr>
          <w:rFonts w:ascii="Arial" w:hAnsi="Arial" w:cs="Arial"/>
          <w:color w:val="000000"/>
          <w:sz w:val="21"/>
        </w:rPr>
        <w:t xml:space="preserve">1.  Students will demonstrate the ability to solve problems using the computer as a tool, using either application packages or custom programs. </w:t>
      </w:r>
      <w:r>
        <w:rPr>
          <w:rFonts w:ascii="Arial" w:hAnsi="Arial" w:cs="Arial"/>
          <w:color w:val="000000"/>
          <w:sz w:val="21"/>
        </w:rPr>
        <w:t>(MSOB: M1, M4, M6 – University: Domain I, II IV)</w:t>
      </w:r>
    </w:p>
    <w:p w14:paraId="1E91B4B8" w14:textId="77777777" w:rsidR="00476D12" w:rsidRPr="006519C0" w:rsidRDefault="00476D12" w:rsidP="00476D12">
      <w:pPr>
        <w:tabs>
          <w:tab w:val="left" w:pos="540"/>
        </w:tabs>
        <w:spacing w:after="0" w:line="240" w:lineRule="auto"/>
        <w:ind w:left="547"/>
        <w:rPr>
          <w:rFonts w:ascii="Arial" w:hAnsi="Arial" w:cs="Arial"/>
          <w:color w:val="000000"/>
          <w:sz w:val="21"/>
        </w:rPr>
      </w:pPr>
      <w:r w:rsidRPr="006519C0">
        <w:rPr>
          <w:rFonts w:ascii="Arial" w:hAnsi="Arial" w:cs="Arial"/>
          <w:color w:val="000000"/>
          <w:sz w:val="21"/>
          <w:szCs w:val="20"/>
        </w:rPr>
        <w:t xml:space="preserve">2.  Students will demonstrate an understanding of the technology used in information processing. </w:t>
      </w:r>
      <w:r>
        <w:rPr>
          <w:rFonts w:ascii="Arial" w:hAnsi="Arial" w:cs="Arial"/>
          <w:color w:val="000000"/>
          <w:sz w:val="21"/>
          <w:szCs w:val="20"/>
        </w:rPr>
        <w:t>(MSOB: M1, M2, M3, M4 – University Domain: I, II, IV)</w:t>
      </w:r>
    </w:p>
    <w:p w14:paraId="56CEAD64" w14:textId="13D68E5B" w:rsidR="00476D12" w:rsidRPr="006519C0" w:rsidRDefault="00476D12" w:rsidP="00476D12">
      <w:pPr>
        <w:tabs>
          <w:tab w:val="left" w:pos="540"/>
        </w:tabs>
        <w:spacing w:after="0" w:line="240" w:lineRule="auto"/>
        <w:ind w:left="547"/>
        <w:rPr>
          <w:rFonts w:ascii="Arial" w:hAnsi="Arial" w:cs="Arial"/>
          <w:b/>
          <w:bCs/>
          <w:color w:val="000000"/>
          <w:sz w:val="21"/>
          <w:szCs w:val="36"/>
        </w:rPr>
      </w:pPr>
      <w:r w:rsidRPr="006519C0">
        <w:rPr>
          <w:rFonts w:ascii="Arial" w:hAnsi="Arial" w:cs="Arial"/>
          <w:color w:val="000000"/>
          <w:sz w:val="21"/>
          <w:szCs w:val="20"/>
        </w:rPr>
        <w:t xml:space="preserve">3.  Students will demonstrate an entry-level proficiency in using the microcomputer as a productive tool for processing commands, word processing documents, worksheet/spreadsheet data, electronic communication, information or presenting information. </w:t>
      </w:r>
      <w:r>
        <w:rPr>
          <w:rFonts w:ascii="Arial" w:hAnsi="Arial" w:cs="Arial"/>
          <w:color w:val="000000"/>
          <w:sz w:val="21"/>
          <w:szCs w:val="20"/>
        </w:rPr>
        <w:t>(MSOB: M1, M2, M4, M6 – University: Domain I, II, IV)</w:t>
      </w:r>
    </w:p>
    <w:p w14:paraId="51DEB828" w14:textId="77777777" w:rsidR="00476D12" w:rsidRPr="006519C0" w:rsidRDefault="00476D12" w:rsidP="00476D12">
      <w:pPr>
        <w:tabs>
          <w:tab w:val="left" w:pos="540"/>
        </w:tabs>
        <w:spacing w:after="0" w:line="240" w:lineRule="auto"/>
        <w:ind w:left="547"/>
        <w:rPr>
          <w:rFonts w:ascii="Arial" w:hAnsi="Arial" w:cs="Arial"/>
          <w:color w:val="000000"/>
          <w:sz w:val="21"/>
          <w:szCs w:val="20"/>
        </w:rPr>
      </w:pPr>
      <w:r w:rsidRPr="006519C0">
        <w:rPr>
          <w:rFonts w:ascii="Arial" w:hAnsi="Arial" w:cs="Arial"/>
          <w:color w:val="000000"/>
          <w:sz w:val="21"/>
          <w:szCs w:val="20"/>
        </w:rPr>
        <w:t xml:space="preserve">4.  Students will apply a professional/business-like approach to using computer-mediated communication and explain how the microcomputer and software programs are used to aid in expediting work or for problem solving tasks. </w:t>
      </w:r>
      <w:r>
        <w:rPr>
          <w:rFonts w:ascii="Arial" w:hAnsi="Arial" w:cs="Arial"/>
          <w:color w:val="000000"/>
          <w:sz w:val="21"/>
          <w:szCs w:val="20"/>
        </w:rPr>
        <w:t>(MSOB: MI, M2, M4, M6 – University: Domain I, II, IV)</w:t>
      </w:r>
    </w:p>
    <w:p w14:paraId="684BC6C6" w14:textId="77777777" w:rsidR="00476D12" w:rsidRPr="006519C0" w:rsidRDefault="00476D12" w:rsidP="00476D12">
      <w:pPr>
        <w:tabs>
          <w:tab w:val="left" w:pos="540"/>
        </w:tabs>
        <w:spacing w:after="0" w:line="240" w:lineRule="auto"/>
        <w:ind w:left="547"/>
        <w:rPr>
          <w:rFonts w:ascii="Arial" w:hAnsi="Arial" w:cs="Arial"/>
          <w:color w:val="000000"/>
          <w:sz w:val="21"/>
          <w:szCs w:val="20"/>
        </w:rPr>
      </w:pPr>
      <w:r w:rsidRPr="006519C0">
        <w:rPr>
          <w:rFonts w:ascii="Arial" w:hAnsi="Arial" w:cs="Arial"/>
          <w:color w:val="000000"/>
          <w:sz w:val="21"/>
          <w:szCs w:val="20"/>
        </w:rPr>
        <w:t xml:space="preserve">5.  Students will use operating systems, worksheets/spreadsheets, databases, word processing programs, networks, and communication mediated means to expedite work in a school or business setting. </w:t>
      </w:r>
      <w:r>
        <w:rPr>
          <w:rFonts w:ascii="Arial" w:hAnsi="Arial" w:cs="Arial"/>
          <w:color w:val="000000"/>
          <w:sz w:val="21"/>
          <w:szCs w:val="20"/>
        </w:rPr>
        <w:t>(MSOB: M1, M2, M4, M6 – University: Domain I, II, IV)</w:t>
      </w:r>
    </w:p>
    <w:p w14:paraId="632BD358" w14:textId="77777777" w:rsidR="007C6124" w:rsidRDefault="007C6124" w:rsidP="007C6124">
      <w:pPr>
        <w:tabs>
          <w:tab w:val="left" w:pos="540"/>
        </w:tabs>
        <w:spacing w:after="0" w:line="240" w:lineRule="auto"/>
        <w:ind w:left="547"/>
      </w:pPr>
    </w:p>
    <w:p w14:paraId="3FF0B1FD" w14:textId="5BC23006" w:rsidR="00B53D11" w:rsidRDefault="00B53D11" w:rsidP="007A6B51">
      <w:pPr>
        <w:pStyle w:val="Title"/>
        <w:rPr>
          <w:rFonts w:asciiTheme="majorHAnsi" w:hAnsiTheme="majorHAnsi"/>
          <w:bCs/>
          <w:iCs/>
          <w:spacing w:val="0"/>
          <w:sz w:val="28"/>
          <w:szCs w:val="22"/>
        </w:rPr>
      </w:pPr>
      <w:r w:rsidRPr="00E17127">
        <w:rPr>
          <w:rFonts w:asciiTheme="majorHAnsi" w:hAnsiTheme="majorHAnsi"/>
          <w:bCs/>
          <w:iCs/>
          <w:spacing w:val="0"/>
          <w:sz w:val="28"/>
          <w:szCs w:val="22"/>
        </w:rPr>
        <w:t>Class Participation and Performance</w:t>
      </w:r>
    </w:p>
    <w:p w14:paraId="43B9502A" w14:textId="44DA6CE0" w:rsidR="00AA19C1" w:rsidRPr="00AA19C1" w:rsidRDefault="00AA19C1" w:rsidP="00AA19C1">
      <w:r>
        <w:t xml:space="preserve">This is an online class, and you are expected to complete ALL WORK assigned for each module according to the dates posted on your tentative schedule.  Once a module has been closed it will not be available and you will receive a “0” for any graded work that was not submitted. It is your responsibility to submit your work on time as to avoid receiving a “0” for missed work.  </w:t>
      </w:r>
    </w:p>
    <w:p w14:paraId="19F4486F" w14:textId="77777777" w:rsidR="00082F80" w:rsidRPr="00E17127" w:rsidRDefault="00082F80" w:rsidP="00082F80">
      <w:pPr>
        <w:pStyle w:val="Title"/>
        <w:rPr>
          <w:rFonts w:asciiTheme="majorHAnsi" w:hAnsiTheme="majorHAnsi"/>
          <w:bCs/>
          <w:iCs/>
          <w:spacing w:val="0"/>
          <w:sz w:val="28"/>
          <w:szCs w:val="22"/>
        </w:rPr>
      </w:pPr>
      <w:r w:rsidRPr="00E17127">
        <w:rPr>
          <w:rFonts w:asciiTheme="majorHAnsi" w:hAnsiTheme="majorHAnsi"/>
          <w:bCs/>
          <w:iCs/>
          <w:spacing w:val="0"/>
          <w:sz w:val="28"/>
          <w:szCs w:val="22"/>
        </w:rPr>
        <w:t>Missing a quiz or exam</w:t>
      </w:r>
    </w:p>
    <w:p w14:paraId="4B8B94BA" w14:textId="3816546B" w:rsidR="00082F80" w:rsidRPr="006519C0" w:rsidRDefault="00082F80" w:rsidP="007C6124">
      <w:pPr>
        <w:spacing w:line="240" w:lineRule="auto"/>
        <w:rPr>
          <w:sz w:val="21"/>
        </w:rPr>
      </w:pPr>
      <w:r w:rsidRPr="006519C0">
        <w:rPr>
          <w:rFonts w:ascii="Arial" w:hAnsi="Arial" w:cs="Arial"/>
          <w:b/>
          <w:color w:val="000000"/>
          <w:sz w:val="21"/>
        </w:rPr>
        <w:t xml:space="preserve">You must take exams and </w:t>
      </w:r>
      <w:r w:rsidR="00D44255" w:rsidRPr="006519C0">
        <w:rPr>
          <w:rFonts w:ascii="Arial" w:hAnsi="Arial" w:cs="Arial"/>
          <w:b/>
          <w:color w:val="000000"/>
          <w:sz w:val="21"/>
        </w:rPr>
        <w:t>projects</w:t>
      </w:r>
      <w:r w:rsidRPr="006519C0">
        <w:rPr>
          <w:rFonts w:ascii="Arial" w:hAnsi="Arial" w:cs="Arial"/>
          <w:b/>
          <w:color w:val="000000"/>
          <w:sz w:val="21"/>
        </w:rPr>
        <w:t xml:space="preserve"> at the assigned times</w:t>
      </w:r>
      <w:r w:rsidRPr="006519C0">
        <w:rPr>
          <w:rFonts w:ascii="Arial" w:hAnsi="Arial" w:cs="Arial"/>
          <w:color w:val="000000"/>
          <w:sz w:val="21"/>
        </w:rPr>
        <w:t xml:space="preserve">.  </w:t>
      </w:r>
      <w:r w:rsidRPr="006519C0">
        <w:rPr>
          <w:rFonts w:ascii="Arial" w:hAnsi="Arial" w:cs="Arial"/>
          <w:color w:val="FF0000"/>
          <w:sz w:val="21"/>
        </w:rPr>
        <w:t>Missing a test is permitted only under dire circumstances.  The examination schedule will be followed</w:t>
      </w:r>
      <w:r w:rsidR="00AA19C1">
        <w:rPr>
          <w:rFonts w:ascii="Arial" w:hAnsi="Arial" w:cs="Arial"/>
          <w:color w:val="FF0000"/>
          <w:sz w:val="21"/>
        </w:rPr>
        <w:t xml:space="preserve"> as posted on your tentative schedule.</w:t>
      </w:r>
    </w:p>
    <w:p w14:paraId="44D58B92" w14:textId="77777777" w:rsidR="005A0856" w:rsidRPr="00E17127" w:rsidRDefault="005A0856" w:rsidP="00E17127">
      <w:pPr>
        <w:pStyle w:val="Title"/>
        <w:rPr>
          <w:rFonts w:asciiTheme="majorHAnsi" w:hAnsiTheme="majorHAnsi"/>
          <w:bCs/>
          <w:iCs/>
          <w:spacing w:val="0"/>
          <w:sz w:val="32"/>
          <w:szCs w:val="22"/>
        </w:rPr>
      </w:pPr>
      <w:r w:rsidRPr="00E17127">
        <w:rPr>
          <w:rFonts w:asciiTheme="majorHAnsi" w:hAnsiTheme="majorHAnsi"/>
          <w:bCs/>
          <w:iCs/>
          <w:spacing w:val="0"/>
          <w:sz w:val="32"/>
          <w:szCs w:val="22"/>
        </w:rPr>
        <w:t>Sports or Campus Organization Responsibilities Absences</w:t>
      </w:r>
    </w:p>
    <w:p w14:paraId="4F583E60" w14:textId="5A5A4161" w:rsidR="005A0856" w:rsidRPr="006519C0" w:rsidRDefault="005A0856" w:rsidP="007C6124">
      <w:pPr>
        <w:spacing w:before="100" w:beforeAutospacing="1" w:after="100" w:afterAutospacing="1" w:line="240" w:lineRule="auto"/>
        <w:rPr>
          <w:rFonts w:ascii="Arial" w:hAnsi="Arial" w:cs="Arial"/>
          <w:color w:val="000000"/>
          <w:sz w:val="21"/>
        </w:rPr>
      </w:pPr>
      <w:r w:rsidRPr="006519C0">
        <w:rPr>
          <w:rFonts w:ascii="Arial" w:hAnsi="Arial" w:cs="Arial"/>
          <w:color w:val="000000"/>
          <w:sz w:val="21"/>
        </w:rPr>
        <w:t>If you are representing the school for a game or competition it is your responsibility</w:t>
      </w:r>
      <w:r w:rsidR="00AA19C1">
        <w:rPr>
          <w:rFonts w:ascii="Arial" w:hAnsi="Arial" w:cs="Arial"/>
          <w:color w:val="000000"/>
          <w:sz w:val="21"/>
        </w:rPr>
        <w:t xml:space="preserve"> to complete your assignments on or before the posted due date.  Each module is open for two weeks so you can work ahead if you know you will be traveling for a</w:t>
      </w:r>
      <w:r w:rsidR="001F6F05">
        <w:rPr>
          <w:rFonts w:ascii="Arial" w:hAnsi="Arial" w:cs="Arial"/>
          <w:color w:val="000000"/>
          <w:sz w:val="21"/>
        </w:rPr>
        <w:t xml:space="preserve"> RU event. If you miss submitting your work as scheduled, you will receive a 0 for any graded assignments not submitted.</w:t>
      </w:r>
    </w:p>
    <w:p w14:paraId="075DB6A8" w14:textId="77777777" w:rsidR="005A0856" w:rsidRPr="00E17127" w:rsidRDefault="005A0856" w:rsidP="00065C70">
      <w:pPr>
        <w:pStyle w:val="Title"/>
        <w:spacing w:after="0"/>
        <w:rPr>
          <w:rFonts w:asciiTheme="majorHAnsi" w:hAnsiTheme="majorHAnsi"/>
          <w:bCs/>
          <w:iCs/>
          <w:spacing w:val="0"/>
          <w:sz w:val="28"/>
          <w:szCs w:val="22"/>
        </w:rPr>
      </w:pPr>
      <w:r w:rsidRPr="00E17127">
        <w:rPr>
          <w:rFonts w:asciiTheme="majorHAnsi" w:hAnsiTheme="majorHAnsi"/>
          <w:bCs/>
          <w:iCs/>
          <w:spacing w:val="0"/>
          <w:sz w:val="28"/>
          <w:szCs w:val="22"/>
        </w:rPr>
        <w:t>Extra Credit</w:t>
      </w:r>
    </w:p>
    <w:p w14:paraId="3134ECFA" w14:textId="77777777" w:rsidR="005A0856" w:rsidRPr="006519C0" w:rsidRDefault="009B3886" w:rsidP="007C6124">
      <w:pPr>
        <w:spacing w:after="0" w:line="240" w:lineRule="auto"/>
        <w:rPr>
          <w:rFonts w:ascii="Arial" w:hAnsi="Arial" w:cs="Arial"/>
          <w:bCs/>
          <w:color w:val="000000"/>
          <w:sz w:val="21"/>
        </w:rPr>
      </w:pPr>
      <w:r>
        <w:rPr>
          <w:rFonts w:ascii="Arial" w:hAnsi="Arial" w:cs="Arial"/>
          <w:bCs/>
          <w:color w:val="000000"/>
          <w:sz w:val="21"/>
        </w:rPr>
        <w:lastRenderedPageBreak/>
        <w:t>Extra credit is given at the discretion of the instructor.</w:t>
      </w:r>
    </w:p>
    <w:p w14:paraId="5673F129" w14:textId="77777777" w:rsidR="00E17127" w:rsidRPr="006519C0" w:rsidRDefault="00E17127" w:rsidP="007C6124">
      <w:pPr>
        <w:spacing w:after="0" w:line="240" w:lineRule="auto"/>
        <w:rPr>
          <w:rFonts w:ascii="Arial" w:hAnsi="Arial" w:cs="Arial"/>
          <w:bCs/>
          <w:color w:val="000000"/>
          <w:sz w:val="21"/>
        </w:rPr>
      </w:pPr>
    </w:p>
    <w:p w14:paraId="5899B8DA" w14:textId="77777777" w:rsidR="00AE2002" w:rsidRDefault="00AE2002" w:rsidP="007C6124">
      <w:pPr>
        <w:pStyle w:val="Title"/>
        <w:spacing w:after="0"/>
        <w:rPr>
          <w:sz w:val="28"/>
        </w:rPr>
      </w:pPr>
    </w:p>
    <w:p w14:paraId="38F79088" w14:textId="316A5DB5" w:rsidR="005A0856" w:rsidRPr="00E17127" w:rsidRDefault="005A0856" w:rsidP="007C6124">
      <w:pPr>
        <w:pStyle w:val="Title"/>
        <w:spacing w:after="0"/>
        <w:rPr>
          <w:sz w:val="28"/>
        </w:rPr>
      </w:pPr>
      <w:r w:rsidRPr="00E17127">
        <w:rPr>
          <w:sz w:val="28"/>
        </w:rPr>
        <w:t>Late Work</w:t>
      </w:r>
    </w:p>
    <w:p w14:paraId="5139887C" w14:textId="1050D613" w:rsidR="00082F80" w:rsidRPr="00512499" w:rsidRDefault="00F55C77" w:rsidP="007C6124">
      <w:pPr>
        <w:spacing w:before="100" w:beforeAutospacing="1" w:after="100" w:afterAutospacing="1" w:line="240" w:lineRule="auto"/>
        <w:rPr>
          <w:rFonts w:ascii="Arial" w:hAnsi="Arial" w:cs="Arial"/>
          <w:b/>
          <w:color w:val="000000"/>
          <w:sz w:val="20"/>
        </w:rPr>
      </w:pPr>
      <w:r>
        <w:rPr>
          <w:rFonts w:ascii="Arial" w:hAnsi="Arial" w:cs="Arial"/>
          <w:b/>
          <w:bCs/>
          <w:color w:val="000000"/>
          <w:sz w:val="20"/>
        </w:rPr>
        <w:t>A</w:t>
      </w:r>
      <w:r w:rsidR="00082F80" w:rsidRPr="000463F8">
        <w:rPr>
          <w:rFonts w:ascii="Arial" w:hAnsi="Arial" w:cs="Arial"/>
          <w:b/>
          <w:bCs/>
          <w:color w:val="000000"/>
          <w:sz w:val="20"/>
        </w:rPr>
        <w:t xml:space="preserve">ssignment Due Dates: </w:t>
      </w:r>
      <w:r w:rsidR="00082F80" w:rsidRPr="000463F8">
        <w:rPr>
          <w:rFonts w:ascii="Arial" w:hAnsi="Arial" w:cs="Arial"/>
          <w:color w:val="000000"/>
          <w:sz w:val="20"/>
        </w:rPr>
        <w:t xml:space="preserve">All assignments should be completed on time and submitted </w:t>
      </w:r>
      <w:r w:rsidR="00D9571C" w:rsidRPr="000463F8">
        <w:rPr>
          <w:rFonts w:ascii="Arial" w:hAnsi="Arial" w:cs="Arial"/>
          <w:color w:val="000000"/>
          <w:sz w:val="20"/>
        </w:rPr>
        <w:t>by as 11:</w:t>
      </w:r>
      <w:r w:rsidR="00D56E9F" w:rsidRPr="000463F8">
        <w:rPr>
          <w:rFonts w:ascii="Arial" w:hAnsi="Arial" w:cs="Arial"/>
          <w:color w:val="000000"/>
          <w:sz w:val="20"/>
        </w:rPr>
        <w:t>55</w:t>
      </w:r>
      <w:r w:rsidR="00D9571C" w:rsidRPr="000463F8">
        <w:rPr>
          <w:rFonts w:ascii="Arial" w:hAnsi="Arial" w:cs="Arial"/>
          <w:color w:val="000000"/>
          <w:sz w:val="20"/>
        </w:rPr>
        <w:t xml:space="preserve"> pm on the day </w:t>
      </w:r>
      <w:r w:rsidR="00063030">
        <w:rPr>
          <w:rFonts w:ascii="Arial" w:hAnsi="Arial" w:cs="Arial"/>
          <w:color w:val="000000"/>
          <w:sz w:val="20"/>
        </w:rPr>
        <w:t>posted on your schedule for the class.</w:t>
      </w:r>
      <w:r w:rsidR="00DC5760">
        <w:rPr>
          <w:rFonts w:ascii="Arial" w:hAnsi="Arial" w:cs="Arial"/>
          <w:color w:val="000000"/>
          <w:sz w:val="20"/>
        </w:rPr>
        <w:t xml:space="preserve"> </w:t>
      </w:r>
      <w:r w:rsidR="00082F80" w:rsidRPr="000463F8">
        <w:rPr>
          <w:rFonts w:ascii="Arial" w:hAnsi="Arial" w:cs="Arial"/>
          <w:color w:val="000000"/>
          <w:sz w:val="20"/>
        </w:rPr>
        <w:t xml:space="preserve">Late assignments are only accepted at the discretion of the professor. </w:t>
      </w:r>
      <w:r w:rsidR="00082F80" w:rsidRPr="00063030">
        <w:rPr>
          <w:rFonts w:ascii="Arial" w:hAnsi="Arial" w:cs="Arial"/>
          <w:b/>
          <w:bCs/>
          <w:i/>
          <w:iCs/>
          <w:color w:val="000000"/>
          <w:sz w:val="20"/>
          <w:highlight w:val="yellow"/>
          <w:u w:val="single"/>
        </w:rPr>
        <w:t>No assignments will be accepted after the due date</w:t>
      </w:r>
      <w:r w:rsidR="00082F80" w:rsidRPr="000463F8">
        <w:rPr>
          <w:rFonts w:ascii="Arial" w:hAnsi="Arial" w:cs="Arial"/>
          <w:b/>
          <w:bCs/>
          <w:i/>
          <w:iCs/>
          <w:color w:val="000000"/>
          <w:sz w:val="20"/>
          <w:u w:val="single"/>
        </w:rPr>
        <w:t>. </w:t>
      </w:r>
      <w:r w:rsidR="00082F80" w:rsidRPr="000463F8">
        <w:rPr>
          <w:rFonts w:ascii="Arial" w:hAnsi="Arial" w:cs="Arial"/>
          <w:b/>
          <w:bCs/>
          <w:color w:val="000000"/>
          <w:sz w:val="20"/>
        </w:rPr>
        <w:t> </w:t>
      </w:r>
      <w:r w:rsidR="00082F80" w:rsidRPr="000463F8">
        <w:rPr>
          <w:rFonts w:ascii="Arial" w:hAnsi="Arial" w:cs="Arial"/>
          <w:color w:val="000000"/>
          <w:sz w:val="20"/>
        </w:rPr>
        <w:t xml:space="preserve"> </w:t>
      </w:r>
      <w:r w:rsidR="00063030">
        <w:rPr>
          <w:rFonts w:ascii="Arial" w:hAnsi="Arial" w:cs="Arial"/>
          <w:color w:val="000000"/>
          <w:sz w:val="20"/>
        </w:rPr>
        <w:t xml:space="preserve">If you miss submitting your </w:t>
      </w:r>
      <w:r w:rsidR="000C00F2">
        <w:rPr>
          <w:rFonts w:ascii="Arial" w:hAnsi="Arial" w:cs="Arial"/>
          <w:color w:val="000000"/>
          <w:sz w:val="20"/>
        </w:rPr>
        <w:t>work,</w:t>
      </w:r>
      <w:r w:rsidR="00063030">
        <w:rPr>
          <w:rFonts w:ascii="Arial" w:hAnsi="Arial" w:cs="Arial"/>
          <w:color w:val="000000"/>
          <w:sz w:val="20"/>
        </w:rPr>
        <w:t xml:space="preserve"> you will</w:t>
      </w:r>
      <w:r w:rsidR="00DC5760">
        <w:rPr>
          <w:rFonts w:ascii="Arial" w:hAnsi="Arial" w:cs="Arial"/>
          <w:color w:val="000000"/>
          <w:sz w:val="20"/>
        </w:rPr>
        <w:t xml:space="preserve"> receive a “0” for each project or training.</w:t>
      </w:r>
      <w:r w:rsidR="00063030">
        <w:rPr>
          <w:rFonts w:ascii="Arial" w:hAnsi="Arial" w:cs="Arial"/>
          <w:color w:val="000000"/>
          <w:sz w:val="20"/>
        </w:rPr>
        <w:t xml:space="preserve">  I will not open the projects</w:t>
      </w:r>
      <w:r w:rsidR="00DC5760">
        <w:rPr>
          <w:rFonts w:ascii="Arial" w:hAnsi="Arial" w:cs="Arial"/>
          <w:color w:val="000000"/>
          <w:sz w:val="20"/>
        </w:rPr>
        <w:t xml:space="preserve"> or training</w:t>
      </w:r>
      <w:r w:rsidR="00063030">
        <w:rPr>
          <w:rFonts w:ascii="Arial" w:hAnsi="Arial" w:cs="Arial"/>
          <w:color w:val="000000"/>
          <w:sz w:val="20"/>
        </w:rPr>
        <w:t xml:space="preserve"> for you to complete after the due date.</w:t>
      </w:r>
      <w:r w:rsidR="00DC5760">
        <w:rPr>
          <w:rFonts w:ascii="Arial" w:hAnsi="Arial" w:cs="Arial"/>
          <w:color w:val="000000"/>
          <w:sz w:val="20"/>
        </w:rPr>
        <w:t xml:space="preserve">  Remember your projects and training are 2</w:t>
      </w:r>
      <w:r w:rsidR="00587E57">
        <w:rPr>
          <w:rFonts w:ascii="Arial" w:hAnsi="Arial" w:cs="Arial"/>
          <w:color w:val="000000"/>
          <w:sz w:val="20"/>
        </w:rPr>
        <w:t>5</w:t>
      </w:r>
      <w:r w:rsidR="00DC5760">
        <w:rPr>
          <w:rFonts w:ascii="Arial" w:hAnsi="Arial" w:cs="Arial"/>
          <w:color w:val="000000"/>
          <w:sz w:val="20"/>
        </w:rPr>
        <w:t xml:space="preserve">% each for your grade.  Missing these will dramatically reduce your grade!! </w:t>
      </w:r>
      <w:r w:rsidR="00DC5760" w:rsidRPr="00B860F5">
        <w:rPr>
          <w:rFonts w:ascii="Arial" w:hAnsi="Arial" w:cs="Arial"/>
          <w:b/>
          <w:color w:val="000000"/>
          <w:sz w:val="20"/>
          <w:highlight w:val="yellow"/>
        </w:rPr>
        <w:t>DO NOT ASK ME TO OPEN THESE UP AFTER THEY CLOSE.</w:t>
      </w:r>
      <w:r w:rsidR="00DC5760" w:rsidRPr="00B860F5">
        <w:rPr>
          <w:rFonts w:ascii="Arial" w:hAnsi="Arial" w:cs="Arial"/>
          <w:b/>
          <w:color w:val="000000"/>
          <w:sz w:val="20"/>
        </w:rPr>
        <w:t xml:space="preserve">  </w:t>
      </w:r>
    </w:p>
    <w:p w14:paraId="2735E340" w14:textId="0831437D" w:rsidR="00082F80" w:rsidRPr="000463F8" w:rsidRDefault="00082F80" w:rsidP="007C6124">
      <w:pPr>
        <w:spacing w:before="100" w:beforeAutospacing="1" w:after="100" w:afterAutospacing="1" w:line="240" w:lineRule="auto"/>
        <w:rPr>
          <w:rFonts w:ascii="Arial" w:hAnsi="Arial" w:cs="Arial"/>
          <w:color w:val="000000"/>
          <w:sz w:val="20"/>
        </w:rPr>
      </w:pPr>
      <w:r w:rsidRPr="000463F8">
        <w:rPr>
          <w:rFonts w:ascii="Arial" w:hAnsi="Arial" w:cs="Arial"/>
          <w:b/>
          <w:bCs/>
          <w:color w:val="000000"/>
          <w:sz w:val="20"/>
        </w:rPr>
        <w:t>Don't Wait:</w:t>
      </w:r>
      <w:r w:rsidRPr="000463F8">
        <w:rPr>
          <w:rFonts w:ascii="Arial" w:hAnsi="Arial" w:cs="Arial"/>
          <w:color w:val="000000"/>
          <w:sz w:val="20"/>
        </w:rPr>
        <w:t xml:space="preserve"> Start your assignments early in the semester, don't wait until the last moment, I expect each of you to do professional work!  </w:t>
      </w:r>
    </w:p>
    <w:p w14:paraId="595BDECC" w14:textId="77777777" w:rsidR="005A0856" w:rsidRPr="00E17127" w:rsidRDefault="005A0856" w:rsidP="005A0856">
      <w:pPr>
        <w:pStyle w:val="Title"/>
        <w:rPr>
          <w:rFonts w:asciiTheme="majorHAnsi" w:hAnsiTheme="majorHAnsi"/>
          <w:bCs/>
          <w:iCs/>
          <w:spacing w:val="0"/>
          <w:sz w:val="28"/>
          <w:szCs w:val="22"/>
        </w:rPr>
      </w:pPr>
      <w:r w:rsidRPr="00E17127">
        <w:rPr>
          <w:rFonts w:asciiTheme="majorHAnsi" w:hAnsiTheme="majorHAnsi"/>
          <w:bCs/>
          <w:iCs/>
          <w:spacing w:val="0"/>
          <w:sz w:val="28"/>
          <w:szCs w:val="22"/>
        </w:rPr>
        <w:t xml:space="preserve">Additional Support for the Course </w:t>
      </w:r>
    </w:p>
    <w:p w14:paraId="347F1C11" w14:textId="77777777" w:rsidR="000463F8" w:rsidRPr="000463F8" w:rsidRDefault="00263CEF" w:rsidP="007C6124">
      <w:pPr>
        <w:tabs>
          <w:tab w:val="left" w:pos="3435"/>
        </w:tabs>
        <w:spacing w:line="240" w:lineRule="auto"/>
        <w:rPr>
          <w:rFonts w:ascii="Arial" w:hAnsi="Arial" w:cs="Arial"/>
          <w:sz w:val="20"/>
        </w:rPr>
      </w:pPr>
      <w:r w:rsidRPr="000463F8">
        <w:rPr>
          <w:rFonts w:ascii="Arial" w:hAnsi="Arial" w:cs="Arial"/>
          <w:b/>
          <w:sz w:val="20"/>
        </w:rPr>
        <w:t>ASO Students</w:t>
      </w:r>
      <w:r w:rsidRPr="000463F8">
        <w:rPr>
          <w:rFonts w:ascii="Arial" w:hAnsi="Arial" w:cs="Arial"/>
          <w:sz w:val="20"/>
        </w:rPr>
        <w:t xml:space="preserve">:  Please notify me on the first day of class (after class—this is something we don’t’ need to discuss w/the entire class) that you are an ASO student and if you need a note taker or need additional time testing, so we can prepare for the assistance in advance.  </w:t>
      </w:r>
    </w:p>
    <w:p w14:paraId="5F4A0447" w14:textId="7EE215E7" w:rsidR="00F55C77" w:rsidRDefault="00F55C77" w:rsidP="007C6124">
      <w:pPr>
        <w:tabs>
          <w:tab w:val="left" w:pos="3435"/>
        </w:tabs>
        <w:spacing w:line="240" w:lineRule="auto"/>
        <w:rPr>
          <w:rFonts w:ascii="Times New Roman" w:hAnsi="Times New Roman"/>
          <w:sz w:val="24"/>
          <w:szCs w:val="24"/>
          <w:lang w:bidi="ar-SA"/>
        </w:rPr>
      </w:pPr>
      <w:r w:rsidRPr="00F55C77">
        <w:rPr>
          <w:rFonts w:ascii="Times New Roman" w:hAnsi="Times New Roman"/>
          <w:szCs w:val="24"/>
          <w:lang w:bidi="ar-SA"/>
        </w:rPr>
        <w:t>The Americans with Disabilities Act (ADA) is a federal anti-discrimination statute that provides comprehensive civil rights protection for persons with disabilities.  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Academic Support Office (ASO</w:t>
      </w:r>
      <w:r w:rsidRPr="00F55C77">
        <w:rPr>
          <w:rFonts w:ascii="Times New Roman" w:hAnsi="Times New Roman"/>
          <w:sz w:val="28"/>
          <w:szCs w:val="24"/>
          <w:lang w:bidi="ar-SA"/>
        </w:rPr>
        <w:t xml:space="preserve">). </w:t>
      </w:r>
      <w:r w:rsidRPr="005C7BD8">
        <w:rPr>
          <w:rFonts w:ascii="Times New Roman" w:hAnsi="Times New Roman"/>
          <w:sz w:val="24"/>
          <w:szCs w:val="24"/>
          <w:lang w:bidi="ar-SA"/>
        </w:rPr>
        <w:t xml:space="preserve">ASO </w:t>
      </w:r>
      <w:r w:rsidR="00F95DB8" w:rsidRPr="005C7BD8">
        <w:rPr>
          <w:rFonts w:ascii="Times New Roman" w:hAnsi="Times New Roman"/>
          <w:sz w:val="24"/>
          <w:szCs w:val="24"/>
          <w:lang w:bidi="ar-SA"/>
        </w:rPr>
        <w:t>is in</w:t>
      </w:r>
      <w:r w:rsidRPr="005C7BD8">
        <w:rPr>
          <w:rFonts w:ascii="Times New Roman" w:hAnsi="Times New Roman"/>
          <w:sz w:val="24"/>
          <w:szCs w:val="24"/>
          <w:lang w:bidi="ar-SA"/>
        </w:rPr>
        <w:t xml:space="preserve"> the basement of Lawson Building. To receive academic accommodations for this class, please obtain the proper ASO letters.</w:t>
      </w:r>
    </w:p>
    <w:p w14:paraId="0B64777E" w14:textId="4CEF944C" w:rsidR="005A0856" w:rsidRPr="000463F8" w:rsidRDefault="005A0856" w:rsidP="007C6124">
      <w:pPr>
        <w:tabs>
          <w:tab w:val="left" w:pos="3435"/>
        </w:tabs>
        <w:spacing w:line="240" w:lineRule="auto"/>
        <w:rPr>
          <w:rFonts w:ascii="Arial" w:hAnsi="Arial" w:cs="Arial"/>
          <w:sz w:val="20"/>
        </w:rPr>
      </w:pPr>
      <w:r w:rsidRPr="000463F8">
        <w:rPr>
          <w:rFonts w:ascii="Arial" w:hAnsi="Arial" w:cs="Arial"/>
          <w:sz w:val="20"/>
        </w:rPr>
        <w:t xml:space="preserve">Students can go to the </w:t>
      </w:r>
      <w:r w:rsidRPr="000463F8">
        <w:rPr>
          <w:rFonts w:ascii="Arial" w:hAnsi="Arial" w:cs="Arial"/>
          <w:b/>
          <w:sz w:val="20"/>
        </w:rPr>
        <w:t>Center for Student Success</w:t>
      </w:r>
      <w:r w:rsidRPr="000463F8">
        <w:rPr>
          <w:rFonts w:ascii="Arial" w:hAnsi="Arial" w:cs="Arial"/>
          <w:sz w:val="20"/>
        </w:rPr>
        <w:t xml:space="preserve"> for additional support for this class.  If you feel you need additional help, please schedule a meeting with me, so I can ensure that you receive the proper support.  This center is designed to support your learning in class, so it’s not to replace your regular class attendance.  </w:t>
      </w:r>
      <w:r w:rsidR="00CC1173" w:rsidRPr="00CC1173">
        <w:rPr>
          <w:rFonts w:ascii="Arial" w:hAnsi="Arial" w:cs="Arial"/>
          <w:b/>
          <w:bCs/>
          <w:sz w:val="20"/>
        </w:rPr>
        <w:t xml:space="preserve">You may take advantage of this service even with this being an online class. </w:t>
      </w:r>
      <w:r w:rsidR="00CC1173">
        <w:rPr>
          <w:rFonts w:ascii="Arial" w:hAnsi="Arial" w:cs="Arial"/>
          <w:sz w:val="20"/>
        </w:rPr>
        <w:t xml:space="preserve"> I am available to meet with you via TEAMS and walk you through any problems you may be encountering.  Email me and we will set up an appointment time.</w:t>
      </w:r>
    </w:p>
    <w:p w14:paraId="0F35B8B9" w14:textId="77777777" w:rsidR="00B53D11" w:rsidRPr="00E17127" w:rsidRDefault="00053B5A" w:rsidP="00CB1B8C">
      <w:pPr>
        <w:pStyle w:val="Title"/>
        <w:spacing w:after="0"/>
        <w:rPr>
          <w:rFonts w:asciiTheme="majorHAnsi" w:hAnsiTheme="majorHAnsi"/>
          <w:bCs/>
          <w:iCs/>
          <w:spacing w:val="0"/>
          <w:sz w:val="28"/>
          <w:szCs w:val="22"/>
        </w:rPr>
      </w:pPr>
      <w:r w:rsidRPr="00E17127">
        <w:rPr>
          <w:rFonts w:asciiTheme="majorHAnsi" w:hAnsiTheme="majorHAnsi"/>
          <w:bCs/>
          <w:iCs/>
          <w:spacing w:val="0"/>
          <w:sz w:val="28"/>
          <w:szCs w:val="22"/>
        </w:rPr>
        <w:t>G</w:t>
      </w:r>
      <w:r w:rsidR="00B53D11" w:rsidRPr="00E17127">
        <w:rPr>
          <w:rFonts w:asciiTheme="majorHAnsi" w:hAnsiTheme="majorHAnsi"/>
          <w:bCs/>
          <w:iCs/>
          <w:spacing w:val="0"/>
          <w:sz w:val="28"/>
          <w:szCs w:val="22"/>
        </w:rPr>
        <w:t>rading and Evaluation Criteria</w:t>
      </w:r>
    </w:p>
    <w:p w14:paraId="1AFC4DE7" w14:textId="77777777" w:rsidR="00D9571C" w:rsidRDefault="00D9571C" w:rsidP="00D9571C">
      <w:pPr>
        <w:spacing w:after="0"/>
        <w:ind w:left="720"/>
        <w:rPr>
          <w:rFonts w:ascii="Arial" w:hAnsi="Arial" w:cs="Arial"/>
          <w:color w:val="000000"/>
        </w:rPr>
      </w:pPr>
    </w:p>
    <w:p w14:paraId="5C454F56" w14:textId="77777777" w:rsidR="00B53D11" w:rsidRPr="000463F8" w:rsidRDefault="00B53D11" w:rsidP="007C6124">
      <w:pPr>
        <w:numPr>
          <w:ilvl w:val="0"/>
          <w:numId w:val="4"/>
        </w:numPr>
        <w:spacing w:after="0" w:line="240" w:lineRule="auto"/>
        <w:rPr>
          <w:rFonts w:ascii="Arial" w:hAnsi="Arial" w:cs="Arial"/>
          <w:color w:val="000000"/>
          <w:sz w:val="20"/>
        </w:rPr>
      </w:pPr>
      <w:r w:rsidRPr="000463F8">
        <w:rPr>
          <w:rFonts w:ascii="Arial" w:hAnsi="Arial" w:cs="Arial"/>
          <w:color w:val="000000"/>
          <w:sz w:val="20"/>
        </w:rPr>
        <w:t>This class assumes the student is working in a business environment. </w:t>
      </w:r>
    </w:p>
    <w:p w14:paraId="58AAD3F5" w14:textId="77777777" w:rsidR="00B53D11" w:rsidRPr="000463F8" w:rsidRDefault="00B53D11" w:rsidP="007C6124">
      <w:pPr>
        <w:numPr>
          <w:ilvl w:val="0"/>
          <w:numId w:val="4"/>
        </w:numPr>
        <w:spacing w:before="100" w:beforeAutospacing="1" w:after="100" w:afterAutospacing="1" w:line="240" w:lineRule="auto"/>
        <w:rPr>
          <w:rFonts w:ascii="Arial" w:hAnsi="Arial" w:cs="Arial"/>
          <w:color w:val="000000"/>
          <w:sz w:val="20"/>
        </w:rPr>
      </w:pPr>
      <w:r w:rsidRPr="000463F8">
        <w:rPr>
          <w:rFonts w:ascii="Arial" w:hAnsi="Arial" w:cs="Arial"/>
          <w:color w:val="000000"/>
          <w:sz w:val="20"/>
        </w:rPr>
        <w:t xml:space="preserve">Corrections or appeals should be made within </w:t>
      </w:r>
      <w:r w:rsidRPr="000463F8">
        <w:rPr>
          <w:rFonts w:ascii="Arial" w:hAnsi="Arial" w:cs="Arial"/>
          <w:b/>
          <w:color w:val="000000"/>
          <w:sz w:val="20"/>
          <w:u w:val="single"/>
        </w:rPr>
        <w:t>two weeks</w:t>
      </w:r>
      <w:r w:rsidRPr="000463F8">
        <w:rPr>
          <w:rFonts w:ascii="Arial" w:hAnsi="Arial" w:cs="Arial"/>
          <w:color w:val="000000"/>
          <w:sz w:val="20"/>
        </w:rPr>
        <w:t xml:space="preserve"> of receiving </w:t>
      </w:r>
      <w:r w:rsidR="00706B24" w:rsidRPr="000463F8">
        <w:rPr>
          <w:rFonts w:ascii="Arial" w:hAnsi="Arial" w:cs="Arial"/>
          <w:color w:val="000000"/>
          <w:sz w:val="20"/>
        </w:rPr>
        <w:t xml:space="preserve">your final </w:t>
      </w:r>
      <w:r w:rsidRPr="000463F8">
        <w:rPr>
          <w:rFonts w:ascii="Arial" w:hAnsi="Arial" w:cs="Arial"/>
          <w:color w:val="000000"/>
          <w:sz w:val="20"/>
        </w:rPr>
        <w:t xml:space="preserve">grade. </w:t>
      </w:r>
    </w:p>
    <w:p w14:paraId="2C9244F5" w14:textId="77777777" w:rsidR="00082F80" w:rsidRPr="000463F8" w:rsidRDefault="00082F80" w:rsidP="007C6124">
      <w:pPr>
        <w:numPr>
          <w:ilvl w:val="0"/>
          <w:numId w:val="4"/>
        </w:numPr>
        <w:spacing w:before="100" w:beforeAutospacing="1" w:after="100" w:afterAutospacing="1" w:line="240" w:lineRule="auto"/>
        <w:rPr>
          <w:rFonts w:ascii="Arial" w:hAnsi="Arial" w:cs="Arial"/>
          <w:color w:val="000000"/>
          <w:sz w:val="20"/>
        </w:rPr>
      </w:pPr>
      <w:r w:rsidRPr="000463F8">
        <w:rPr>
          <w:rFonts w:ascii="Arial" w:hAnsi="Arial" w:cs="Arial"/>
          <w:b/>
          <w:bCs/>
          <w:color w:val="000000"/>
          <w:sz w:val="20"/>
        </w:rPr>
        <w:t>Grades:</w:t>
      </w:r>
      <w:r w:rsidRPr="000463F8">
        <w:rPr>
          <w:rFonts w:ascii="Arial" w:hAnsi="Arial" w:cs="Arial"/>
          <w:color w:val="000000"/>
          <w:sz w:val="20"/>
        </w:rPr>
        <w:t xml:space="preserve">  If you would like to discuss your grades, you may schedule a meeting outside of class.  I don’t discuss your grades in class because there isn’t time and there are privacy policies that protect your rights (so others aren’t aware of your grades).  </w:t>
      </w:r>
    </w:p>
    <w:p w14:paraId="026C3483" w14:textId="77777777" w:rsidR="00401734" w:rsidRPr="000463F8" w:rsidRDefault="00082F80" w:rsidP="007C6124">
      <w:pPr>
        <w:numPr>
          <w:ilvl w:val="0"/>
          <w:numId w:val="4"/>
        </w:numPr>
        <w:spacing w:before="100" w:beforeAutospacing="1" w:after="100" w:afterAutospacing="1" w:line="240" w:lineRule="auto"/>
        <w:rPr>
          <w:rFonts w:ascii="Arial" w:hAnsi="Arial" w:cs="Arial"/>
          <w:color w:val="000000"/>
          <w:sz w:val="20"/>
        </w:rPr>
      </w:pPr>
      <w:r w:rsidRPr="000463F8">
        <w:rPr>
          <w:rFonts w:ascii="Arial" w:hAnsi="Arial" w:cs="Arial"/>
          <w:b/>
          <w:bCs/>
          <w:color w:val="000000"/>
          <w:sz w:val="20"/>
        </w:rPr>
        <w:t>Grading:</w:t>
      </w:r>
      <w:r w:rsidRPr="000463F8">
        <w:rPr>
          <w:rFonts w:ascii="Arial" w:hAnsi="Arial" w:cs="Arial"/>
          <w:color w:val="000000"/>
          <w:sz w:val="20"/>
        </w:rPr>
        <w:t xml:space="preserve">  If you feel that you have received an “unfair” grade for an assignment you can opt to have the College Dean or any other faculty member he/she might assign to the project to grade the assignment and you will receive the grade that they feel is earned for the assignment.  However, if this grade is lower than the previously assigned grade by the instructor you will receive the final grade offered by the College Dean, so make sure you feel you have grounds for appeal.  Please speak directly with the instructor in an “out of class” meeting concerning your grades. </w:t>
      </w:r>
    </w:p>
    <w:p w14:paraId="030B953A" w14:textId="77777777" w:rsidR="006502C4" w:rsidRPr="006502C4" w:rsidRDefault="00082F80" w:rsidP="00403E3C">
      <w:pPr>
        <w:numPr>
          <w:ilvl w:val="0"/>
          <w:numId w:val="4"/>
        </w:numPr>
        <w:spacing w:before="100" w:beforeAutospacing="1" w:after="100" w:afterAutospacing="1" w:line="240" w:lineRule="auto"/>
        <w:rPr>
          <w:sz w:val="28"/>
        </w:rPr>
      </w:pPr>
      <w:r w:rsidRPr="006502C4">
        <w:rPr>
          <w:rFonts w:ascii="Arial" w:hAnsi="Arial" w:cs="Arial"/>
          <w:b/>
          <w:bCs/>
          <w:color w:val="000000"/>
          <w:sz w:val="20"/>
          <w:highlight w:val="yellow"/>
        </w:rPr>
        <w:t>Academic Honesty</w:t>
      </w:r>
      <w:r w:rsidRPr="006502C4">
        <w:rPr>
          <w:rFonts w:ascii="Arial" w:hAnsi="Arial" w:cs="Arial"/>
          <w:b/>
          <w:bCs/>
          <w:color w:val="000000"/>
          <w:sz w:val="20"/>
        </w:rPr>
        <w:t>:</w:t>
      </w:r>
      <w:r w:rsidRPr="006502C4">
        <w:rPr>
          <w:rFonts w:ascii="Arial" w:hAnsi="Arial" w:cs="Arial"/>
          <w:color w:val="000000"/>
          <w:sz w:val="20"/>
        </w:rPr>
        <w:t xml:space="preserve">  Please see the section of the general catalog which describes the college policy on academic honesty. The policy provides descriptions of what violates the policy and of what penalties may be imposed for violations.  Failing grades will be assigned for any work which does not meet the standards of academic honesty.  </w:t>
      </w:r>
      <w:r w:rsidRPr="006502C4">
        <w:rPr>
          <w:rFonts w:ascii="Arial" w:hAnsi="Arial" w:cs="Arial"/>
          <w:b/>
          <w:color w:val="000000"/>
          <w:sz w:val="20"/>
        </w:rPr>
        <w:t>Any violation of academic honesty can result in a failing grade in a course. </w:t>
      </w:r>
      <w:r w:rsidRPr="006502C4">
        <w:rPr>
          <w:rFonts w:ascii="Arial" w:hAnsi="Arial" w:cs="Arial"/>
          <w:color w:val="000000"/>
          <w:sz w:val="20"/>
        </w:rPr>
        <w:t xml:space="preserve"> It is very easy to copy/share your files.  However, if you don't complete the work you won't learn from it &amp; your exam grade </w:t>
      </w:r>
      <w:r w:rsidRPr="006502C4">
        <w:rPr>
          <w:rFonts w:ascii="Arial" w:hAnsi="Arial" w:cs="Arial"/>
          <w:color w:val="000000"/>
          <w:sz w:val="20"/>
        </w:rPr>
        <w:lastRenderedPageBreak/>
        <w:t xml:space="preserve">will reflect this failure on your part.  If I detect or observe sharing of work you </w:t>
      </w:r>
      <w:r w:rsidR="009E1476" w:rsidRPr="006502C4">
        <w:rPr>
          <w:rFonts w:ascii="Arial" w:hAnsi="Arial" w:cs="Arial"/>
          <w:color w:val="000000"/>
          <w:sz w:val="20"/>
        </w:rPr>
        <w:t xml:space="preserve">both </w:t>
      </w:r>
      <w:r w:rsidRPr="006502C4">
        <w:rPr>
          <w:rFonts w:ascii="Arial" w:hAnsi="Arial" w:cs="Arial"/>
          <w:color w:val="000000"/>
          <w:sz w:val="20"/>
        </w:rPr>
        <w:t xml:space="preserve">will receive an F.    </w:t>
      </w:r>
      <w:r w:rsidR="00D56E9F" w:rsidRPr="006502C4">
        <w:rPr>
          <w:rFonts w:ascii="Arial" w:hAnsi="Arial" w:cs="Arial"/>
          <w:b/>
          <w:color w:val="000000"/>
          <w:sz w:val="20"/>
        </w:rPr>
        <w:t>All your projects and exams are graded in SAM.  SAM has a built in sharing of files where I will receive a notification that an embedded file has been shared.  Both parties will rec</w:t>
      </w:r>
      <w:r w:rsidR="00F73EBA" w:rsidRPr="006502C4">
        <w:rPr>
          <w:rFonts w:ascii="Arial" w:hAnsi="Arial" w:cs="Arial"/>
          <w:b/>
          <w:color w:val="000000"/>
          <w:sz w:val="20"/>
        </w:rPr>
        <w:t>eive a “0” for that assignment and the cheating incident will be reported to</w:t>
      </w:r>
      <w:r w:rsidR="00CC1173" w:rsidRPr="006502C4">
        <w:rPr>
          <w:rFonts w:ascii="Arial" w:hAnsi="Arial" w:cs="Arial"/>
          <w:b/>
          <w:color w:val="000000"/>
          <w:sz w:val="20"/>
        </w:rPr>
        <w:t xml:space="preserve"> the</w:t>
      </w:r>
      <w:r w:rsidR="00F73EBA" w:rsidRPr="006502C4">
        <w:rPr>
          <w:rFonts w:ascii="Arial" w:hAnsi="Arial" w:cs="Arial"/>
          <w:b/>
          <w:color w:val="000000"/>
          <w:sz w:val="20"/>
        </w:rPr>
        <w:t xml:space="preserve"> VPAA. </w:t>
      </w:r>
      <w:r w:rsidR="00D56E9F" w:rsidRPr="006502C4">
        <w:rPr>
          <w:rFonts w:ascii="Arial" w:hAnsi="Arial" w:cs="Arial"/>
          <w:b/>
          <w:color w:val="000000"/>
          <w:sz w:val="20"/>
        </w:rPr>
        <w:t xml:space="preserve"> After the first cheating detection you will receive an automatic “F” for the course if it is detected a second time</w:t>
      </w:r>
    </w:p>
    <w:p w14:paraId="58DBE64E" w14:textId="4141594C" w:rsidR="00A001C6" w:rsidRPr="006502C4" w:rsidRDefault="00A001C6" w:rsidP="00403E3C">
      <w:pPr>
        <w:numPr>
          <w:ilvl w:val="0"/>
          <w:numId w:val="4"/>
        </w:numPr>
        <w:spacing w:before="100" w:beforeAutospacing="1" w:after="100" w:afterAutospacing="1" w:line="240" w:lineRule="auto"/>
        <w:rPr>
          <w:sz w:val="28"/>
        </w:rPr>
      </w:pPr>
      <w:r w:rsidRPr="006502C4">
        <w:rPr>
          <w:sz w:val="28"/>
        </w:rPr>
        <w:t>Grading Scale</w:t>
      </w:r>
      <w:r w:rsidR="000463F8" w:rsidRPr="006502C4">
        <w:rPr>
          <w:sz w:val="28"/>
        </w:rPr>
        <w:t xml:space="preserve"> </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4438"/>
        <w:gridCol w:w="1918"/>
      </w:tblGrid>
      <w:tr w:rsidR="00B53D11" w:rsidRPr="000463F8" w14:paraId="4A88729D" w14:textId="77777777" w:rsidTr="00E17127">
        <w:trPr>
          <w:trHeight w:val="390"/>
          <w:tblCellSpacing w:w="20" w:type="dxa"/>
        </w:trPr>
        <w:tc>
          <w:tcPr>
            <w:tcW w:w="4378" w:type="dxa"/>
            <w:shd w:val="clear" w:color="auto" w:fill="auto"/>
          </w:tcPr>
          <w:p w14:paraId="071F1E9D" w14:textId="77777777" w:rsidR="00B53D11" w:rsidRPr="000463F8" w:rsidRDefault="00B53D11" w:rsidP="00B53D11">
            <w:pPr>
              <w:rPr>
                <w:rFonts w:ascii="Arial" w:eastAsiaTheme="minorEastAsia" w:hAnsi="Arial" w:cs="Arial"/>
                <w:color w:val="000000"/>
                <w:sz w:val="20"/>
              </w:rPr>
            </w:pPr>
            <w:r w:rsidRPr="000463F8">
              <w:rPr>
                <w:rFonts w:ascii="Arial" w:eastAsiaTheme="minorEastAsia" w:hAnsi="Arial" w:cs="Arial"/>
                <w:b/>
                <w:bCs/>
                <w:color w:val="000000"/>
                <w:sz w:val="20"/>
              </w:rPr>
              <w:t>OPPORTUNITY</w:t>
            </w:r>
          </w:p>
        </w:tc>
        <w:tc>
          <w:tcPr>
            <w:tcW w:w="1858" w:type="dxa"/>
            <w:shd w:val="clear" w:color="auto" w:fill="auto"/>
          </w:tcPr>
          <w:p w14:paraId="4FE620E3" w14:textId="4E32E18A" w:rsidR="00B53D11" w:rsidRPr="000463F8" w:rsidRDefault="00B53D11" w:rsidP="00DD3813">
            <w:pPr>
              <w:jc w:val="center"/>
              <w:rPr>
                <w:rFonts w:ascii="Arial" w:eastAsiaTheme="minorEastAsia" w:hAnsi="Arial" w:cs="Arial"/>
                <w:color w:val="000000"/>
                <w:sz w:val="20"/>
              </w:rPr>
            </w:pPr>
            <w:r w:rsidRPr="000463F8">
              <w:rPr>
                <w:rFonts w:ascii="Arial" w:eastAsiaTheme="minorEastAsia" w:hAnsi="Arial" w:cs="Arial"/>
                <w:b/>
                <w:bCs/>
                <w:color w:val="000000"/>
                <w:sz w:val="20"/>
              </w:rPr>
              <w:t>PERCENTAGE</w:t>
            </w:r>
          </w:p>
        </w:tc>
      </w:tr>
      <w:tr w:rsidR="00205619" w:rsidRPr="000463F8" w14:paraId="2D4DC392" w14:textId="77777777" w:rsidTr="00E17127">
        <w:trPr>
          <w:trHeight w:val="225"/>
          <w:tblCellSpacing w:w="20" w:type="dxa"/>
        </w:trPr>
        <w:tc>
          <w:tcPr>
            <w:tcW w:w="4378" w:type="dxa"/>
            <w:shd w:val="clear" w:color="auto" w:fill="auto"/>
          </w:tcPr>
          <w:p w14:paraId="6FA1DC2E" w14:textId="135A386A" w:rsidR="00205619" w:rsidRPr="00B7129E" w:rsidRDefault="00B7129E" w:rsidP="000C00F2">
            <w:pPr>
              <w:spacing w:before="100" w:beforeAutospacing="1" w:after="100" w:afterAutospacing="1"/>
              <w:rPr>
                <w:rFonts w:ascii="Arial" w:eastAsiaTheme="minorEastAsia" w:hAnsi="Arial" w:cs="Arial"/>
                <w:b/>
                <w:color w:val="000000"/>
                <w:sz w:val="20"/>
              </w:rPr>
            </w:pPr>
            <w:r w:rsidRPr="00B7129E">
              <w:rPr>
                <w:rFonts w:ascii="Arial" w:eastAsiaTheme="minorEastAsia" w:hAnsi="Arial" w:cs="Arial"/>
                <w:b/>
                <w:color w:val="000000"/>
                <w:sz w:val="20"/>
              </w:rPr>
              <w:t>Exams</w:t>
            </w:r>
            <w:r>
              <w:rPr>
                <w:rFonts w:ascii="Arial" w:eastAsiaTheme="minorEastAsia" w:hAnsi="Arial" w:cs="Arial"/>
                <w:b/>
                <w:color w:val="000000"/>
                <w:sz w:val="20"/>
              </w:rPr>
              <w:t xml:space="preserve">  </w:t>
            </w:r>
            <w:r w:rsidR="001F6F05">
              <w:rPr>
                <w:rFonts w:ascii="Arial" w:eastAsiaTheme="minorEastAsia" w:hAnsi="Arial" w:cs="Arial"/>
                <w:b/>
                <w:color w:val="000000"/>
                <w:sz w:val="20"/>
              </w:rPr>
              <w:t xml:space="preserve">4 </w:t>
            </w:r>
            <w:r>
              <w:rPr>
                <w:rFonts w:ascii="Arial" w:eastAsiaTheme="minorEastAsia" w:hAnsi="Arial" w:cs="Arial"/>
                <w:b/>
                <w:color w:val="000000"/>
                <w:sz w:val="20"/>
              </w:rPr>
              <w:t xml:space="preserve">Hands </w:t>
            </w:r>
            <w:r w:rsidR="00D54473">
              <w:rPr>
                <w:rFonts w:ascii="Arial" w:eastAsiaTheme="minorEastAsia" w:hAnsi="Arial" w:cs="Arial"/>
                <w:b/>
                <w:color w:val="000000"/>
                <w:sz w:val="20"/>
              </w:rPr>
              <w:t>on</w:t>
            </w:r>
            <w:r>
              <w:rPr>
                <w:rFonts w:ascii="Arial" w:eastAsiaTheme="minorEastAsia" w:hAnsi="Arial" w:cs="Arial"/>
                <w:b/>
                <w:color w:val="000000"/>
                <w:sz w:val="20"/>
              </w:rPr>
              <w:t xml:space="preserve"> Exams and </w:t>
            </w:r>
            <w:r w:rsidR="00430347">
              <w:rPr>
                <w:rFonts w:ascii="Arial" w:eastAsiaTheme="minorEastAsia" w:hAnsi="Arial" w:cs="Arial"/>
                <w:b/>
                <w:color w:val="000000"/>
                <w:sz w:val="20"/>
              </w:rPr>
              <w:t>3</w:t>
            </w:r>
            <w:r>
              <w:rPr>
                <w:rFonts w:ascii="Arial" w:eastAsiaTheme="minorEastAsia" w:hAnsi="Arial" w:cs="Arial"/>
                <w:b/>
                <w:color w:val="000000"/>
                <w:sz w:val="20"/>
              </w:rPr>
              <w:t xml:space="preserve"> Capstone Projects</w:t>
            </w:r>
          </w:p>
        </w:tc>
        <w:tc>
          <w:tcPr>
            <w:tcW w:w="1858" w:type="dxa"/>
            <w:shd w:val="clear" w:color="auto" w:fill="auto"/>
          </w:tcPr>
          <w:p w14:paraId="2F88C72D" w14:textId="153D910E" w:rsidR="00205619" w:rsidRPr="00EE5E92" w:rsidRDefault="001F6F05" w:rsidP="00DD3813">
            <w:pPr>
              <w:spacing w:before="100" w:beforeAutospacing="1" w:after="100" w:afterAutospacing="1"/>
              <w:jc w:val="center"/>
              <w:rPr>
                <w:rFonts w:ascii="Arial" w:eastAsiaTheme="minorEastAsia" w:hAnsi="Arial" w:cs="Arial"/>
                <w:color w:val="000000"/>
                <w:sz w:val="20"/>
              </w:rPr>
            </w:pPr>
            <w:r>
              <w:rPr>
                <w:rFonts w:ascii="Arial" w:eastAsiaTheme="minorEastAsia" w:hAnsi="Arial" w:cs="Arial"/>
                <w:color w:val="000000"/>
                <w:sz w:val="20"/>
              </w:rPr>
              <w:t>20</w:t>
            </w:r>
            <w:r w:rsidR="00965051">
              <w:rPr>
                <w:rFonts w:ascii="Arial" w:eastAsiaTheme="minorEastAsia" w:hAnsi="Arial" w:cs="Arial"/>
                <w:color w:val="000000"/>
                <w:sz w:val="20"/>
              </w:rPr>
              <w:t>%</w:t>
            </w:r>
          </w:p>
        </w:tc>
      </w:tr>
      <w:tr w:rsidR="00063030" w:rsidRPr="000463F8" w14:paraId="22F3F5F9" w14:textId="77777777" w:rsidTr="00E17127">
        <w:trPr>
          <w:trHeight w:val="195"/>
          <w:tblCellSpacing w:w="20" w:type="dxa"/>
        </w:trPr>
        <w:tc>
          <w:tcPr>
            <w:tcW w:w="4378" w:type="dxa"/>
            <w:shd w:val="clear" w:color="auto" w:fill="auto"/>
          </w:tcPr>
          <w:p w14:paraId="1B5470B0" w14:textId="32711C3A" w:rsidR="00063030" w:rsidRPr="008B7724" w:rsidRDefault="00063030" w:rsidP="009B3886">
            <w:pPr>
              <w:spacing w:before="100" w:beforeAutospacing="1" w:after="100" w:afterAutospacing="1"/>
              <w:rPr>
                <w:rFonts w:ascii="Arial" w:eastAsiaTheme="minorEastAsia" w:hAnsi="Arial" w:cs="Arial"/>
                <w:b/>
                <w:color w:val="000000"/>
                <w:sz w:val="20"/>
              </w:rPr>
            </w:pPr>
            <w:r w:rsidRPr="008B7724">
              <w:rPr>
                <w:rFonts w:ascii="Arial" w:eastAsiaTheme="minorEastAsia" w:hAnsi="Arial" w:cs="Arial"/>
                <w:b/>
                <w:color w:val="000000"/>
                <w:sz w:val="20"/>
              </w:rPr>
              <w:t>Average of</w:t>
            </w:r>
            <w:r w:rsidR="007D6374">
              <w:rPr>
                <w:rFonts w:ascii="Arial" w:eastAsiaTheme="minorEastAsia" w:hAnsi="Arial" w:cs="Arial"/>
                <w:b/>
                <w:color w:val="000000"/>
                <w:sz w:val="20"/>
              </w:rPr>
              <w:t xml:space="preserve"> </w:t>
            </w:r>
            <w:r w:rsidR="009B3886">
              <w:rPr>
                <w:rFonts w:ascii="Arial" w:eastAsiaTheme="minorEastAsia" w:hAnsi="Arial" w:cs="Arial"/>
                <w:b/>
                <w:color w:val="000000"/>
                <w:sz w:val="20"/>
              </w:rPr>
              <w:t>SAM</w:t>
            </w:r>
            <w:r w:rsidRPr="008B7724">
              <w:rPr>
                <w:rFonts w:ascii="Arial" w:eastAsiaTheme="minorEastAsia" w:hAnsi="Arial" w:cs="Arial"/>
                <w:b/>
                <w:color w:val="000000"/>
                <w:sz w:val="20"/>
              </w:rPr>
              <w:t xml:space="preserve"> Projects</w:t>
            </w:r>
            <w:r w:rsidR="009B40E5" w:rsidRPr="008B7724">
              <w:rPr>
                <w:rFonts w:ascii="Arial" w:eastAsiaTheme="minorEastAsia" w:hAnsi="Arial" w:cs="Arial"/>
                <w:b/>
                <w:color w:val="000000"/>
                <w:sz w:val="20"/>
              </w:rPr>
              <w:t xml:space="preserve"> </w:t>
            </w:r>
          </w:p>
        </w:tc>
        <w:tc>
          <w:tcPr>
            <w:tcW w:w="1858" w:type="dxa"/>
            <w:shd w:val="clear" w:color="auto" w:fill="auto"/>
          </w:tcPr>
          <w:p w14:paraId="1173CFB4" w14:textId="006252ED" w:rsidR="00B7129E" w:rsidRPr="00EE5E92" w:rsidRDefault="001F6F05" w:rsidP="00B7129E">
            <w:pPr>
              <w:spacing w:before="100" w:beforeAutospacing="1" w:after="100" w:afterAutospacing="1"/>
              <w:jc w:val="center"/>
              <w:rPr>
                <w:rFonts w:ascii="Arial" w:eastAsiaTheme="minorEastAsia" w:hAnsi="Arial" w:cs="Arial"/>
                <w:b/>
                <w:color w:val="000000"/>
                <w:sz w:val="20"/>
              </w:rPr>
            </w:pPr>
            <w:r>
              <w:rPr>
                <w:rFonts w:ascii="Arial" w:eastAsiaTheme="minorEastAsia" w:hAnsi="Arial" w:cs="Arial"/>
                <w:color w:val="000000"/>
                <w:sz w:val="20"/>
              </w:rPr>
              <w:t>20</w:t>
            </w:r>
            <w:r w:rsidR="00B7129E">
              <w:rPr>
                <w:rFonts w:ascii="Arial" w:eastAsiaTheme="minorEastAsia" w:hAnsi="Arial" w:cs="Arial"/>
                <w:color w:val="000000"/>
                <w:sz w:val="20"/>
              </w:rPr>
              <w:t>%</w:t>
            </w:r>
          </w:p>
        </w:tc>
      </w:tr>
      <w:tr w:rsidR="00EE5E92" w:rsidRPr="000463F8" w14:paraId="44C076C1" w14:textId="77777777" w:rsidTr="00E17127">
        <w:trPr>
          <w:trHeight w:val="195"/>
          <w:tblCellSpacing w:w="20" w:type="dxa"/>
        </w:trPr>
        <w:tc>
          <w:tcPr>
            <w:tcW w:w="4378" w:type="dxa"/>
            <w:shd w:val="clear" w:color="auto" w:fill="auto"/>
          </w:tcPr>
          <w:p w14:paraId="0430132C" w14:textId="20ECAFE0" w:rsidR="00EE5E92" w:rsidRDefault="00EE5E92" w:rsidP="00EE5E92">
            <w:pPr>
              <w:spacing w:before="100" w:beforeAutospacing="1" w:after="100" w:afterAutospacing="1"/>
              <w:rPr>
                <w:rFonts w:ascii="Arial" w:eastAsiaTheme="minorEastAsia" w:hAnsi="Arial" w:cs="Arial"/>
                <w:b/>
                <w:color w:val="000000"/>
                <w:sz w:val="20"/>
              </w:rPr>
            </w:pPr>
            <w:r>
              <w:rPr>
                <w:rFonts w:ascii="Arial" w:eastAsiaTheme="minorEastAsia" w:hAnsi="Arial" w:cs="Arial"/>
                <w:b/>
                <w:color w:val="000000"/>
                <w:sz w:val="20"/>
              </w:rPr>
              <w:t xml:space="preserve">Average of </w:t>
            </w:r>
            <w:r w:rsidR="00661E01">
              <w:rPr>
                <w:rFonts w:ascii="Arial" w:eastAsiaTheme="minorEastAsia" w:hAnsi="Arial" w:cs="Arial"/>
                <w:b/>
                <w:color w:val="000000"/>
                <w:sz w:val="20"/>
              </w:rPr>
              <w:t xml:space="preserve">SAM </w:t>
            </w:r>
            <w:r>
              <w:rPr>
                <w:rFonts w:ascii="Arial" w:eastAsiaTheme="minorEastAsia" w:hAnsi="Arial" w:cs="Arial"/>
                <w:b/>
                <w:color w:val="000000"/>
                <w:sz w:val="20"/>
              </w:rPr>
              <w:t>Trainings in SAM</w:t>
            </w:r>
            <w:r w:rsidR="007D3103">
              <w:rPr>
                <w:rFonts w:ascii="Arial" w:eastAsiaTheme="minorEastAsia" w:hAnsi="Arial" w:cs="Arial"/>
                <w:b/>
                <w:color w:val="000000"/>
                <w:sz w:val="20"/>
              </w:rPr>
              <w:t xml:space="preserve"> </w:t>
            </w:r>
          </w:p>
        </w:tc>
        <w:tc>
          <w:tcPr>
            <w:tcW w:w="1858" w:type="dxa"/>
            <w:shd w:val="clear" w:color="auto" w:fill="auto"/>
          </w:tcPr>
          <w:p w14:paraId="435C3DED" w14:textId="4EC92CB7" w:rsidR="00EE5E92" w:rsidRPr="00EE5E92" w:rsidRDefault="001F6F05" w:rsidP="00BB5D43">
            <w:pPr>
              <w:spacing w:before="100" w:beforeAutospacing="1" w:after="100" w:afterAutospacing="1"/>
              <w:jc w:val="center"/>
              <w:rPr>
                <w:rFonts w:ascii="Arial" w:eastAsiaTheme="minorEastAsia" w:hAnsi="Arial" w:cs="Arial"/>
                <w:color w:val="000000"/>
                <w:sz w:val="20"/>
              </w:rPr>
            </w:pPr>
            <w:r>
              <w:rPr>
                <w:rFonts w:ascii="Arial" w:eastAsiaTheme="minorEastAsia" w:hAnsi="Arial" w:cs="Arial"/>
                <w:color w:val="000000"/>
                <w:sz w:val="20"/>
              </w:rPr>
              <w:t>20</w:t>
            </w:r>
            <w:r w:rsidR="00B7129E">
              <w:rPr>
                <w:rFonts w:ascii="Arial" w:eastAsiaTheme="minorEastAsia" w:hAnsi="Arial" w:cs="Arial"/>
                <w:color w:val="000000"/>
                <w:sz w:val="20"/>
              </w:rPr>
              <w:t>%</w:t>
            </w:r>
          </w:p>
        </w:tc>
      </w:tr>
      <w:tr w:rsidR="006E427B" w:rsidRPr="000463F8" w14:paraId="19224E6C" w14:textId="77777777" w:rsidTr="00E17127">
        <w:trPr>
          <w:trHeight w:val="195"/>
          <w:tblCellSpacing w:w="20" w:type="dxa"/>
        </w:trPr>
        <w:tc>
          <w:tcPr>
            <w:tcW w:w="4378" w:type="dxa"/>
            <w:shd w:val="clear" w:color="auto" w:fill="auto"/>
          </w:tcPr>
          <w:p w14:paraId="10C9D83F" w14:textId="7E9FADCB" w:rsidR="006E427B" w:rsidRPr="00430347" w:rsidRDefault="001F6F05" w:rsidP="00DD3813">
            <w:pPr>
              <w:spacing w:before="100" w:beforeAutospacing="1" w:after="100" w:afterAutospacing="1"/>
              <w:rPr>
                <w:rFonts w:ascii="Arial" w:eastAsiaTheme="minorEastAsia" w:hAnsi="Arial" w:cs="Arial"/>
                <w:b/>
                <w:color w:val="000000"/>
                <w:sz w:val="20"/>
              </w:rPr>
            </w:pPr>
            <w:r>
              <w:rPr>
                <w:rFonts w:ascii="Arial" w:eastAsiaTheme="minorEastAsia" w:hAnsi="Arial" w:cs="Arial"/>
                <w:b/>
                <w:color w:val="000000"/>
                <w:sz w:val="20"/>
              </w:rPr>
              <w:t>5</w:t>
            </w:r>
            <w:r w:rsidR="006E427B">
              <w:rPr>
                <w:rFonts w:ascii="Arial" w:eastAsiaTheme="minorEastAsia" w:hAnsi="Arial" w:cs="Arial"/>
                <w:b/>
                <w:color w:val="000000"/>
                <w:sz w:val="20"/>
              </w:rPr>
              <w:t xml:space="preserve"> Quizzes</w:t>
            </w:r>
          </w:p>
        </w:tc>
        <w:tc>
          <w:tcPr>
            <w:tcW w:w="1858" w:type="dxa"/>
            <w:shd w:val="clear" w:color="auto" w:fill="auto"/>
          </w:tcPr>
          <w:p w14:paraId="2A79AE59" w14:textId="1F039AAE" w:rsidR="006E427B" w:rsidRDefault="001F6F05" w:rsidP="00BB5D43">
            <w:pPr>
              <w:spacing w:before="100" w:beforeAutospacing="1" w:after="100" w:afterAutospacing="1"/>
              <w:jc w:val="center"/>
              <w:rPr>
                <w:rFonts w:ascii="Arial" w:eastAsiaTheme="minorEastAsia" w:hAnsi="Arial" w:cs="Arial"/>
                <w:color w:val="000000"/>
                <w:sz w:val="20"/>
              </w:rPr>
            </w:pPr>
            <w:r>
              <w:rPr>
                <w:rFonts w:ascii="Arial" w:eastAsiaTheme="minorEastAsia" w:hAnsi="Arial" w:cs="Arial"/>
                <w:color w:val="000000"/>
                <w:sz w:val="20"/>
              </w:rPr>
              <w:t>20</w:t>
            </w:r>
            <w:r w:rsidR="006E427B">
              <w:rPr>
                <w:rFonts w:ascii="Arial" w:eastAsiaTheme="minorEastAsia" w:hAnsi="Arial" w:cs="Arial"/>
                <w:color w:val="000000"/>
                <w:sz w:val="20"/>
              </w:rPr>
              <w:t>%</w:t>
            </w:r>
          </w:p>
        </w:tc>
      </w:tr>
      <w:tr w:rsidR="00F55C77" w:rsidRPr="000463F8" w14:paraId="67AE7320" w14:textId="77777777" w:rsidTr="00E17127">
        <w:trPr>
          <w:trHeight w:val="195"/>
          <w:tblCellSpacing w:w="20" w:type="dxa"/>
        </w:trPr>
        <w:tc>
          <w:tcPr>
            <w:tcW w:w="4378" w:type="dxa"/>
            <w:shd w:val="clear" w:color="auto" w:fill="auto"/>
          </w:tcPr>
          <w:p w14:paraId="0F22E27E" w14:textId="6A90F01A" w:rsidR="00F55C77" w:rsidRPr="000463F8" w:rsidRDefault="00F55C77" w:rsidP="00DD3813">
            <w:pPr>
              <w:spacing w:before="100" w:beforeAutospacing="1" w:after="100" w:afterAutospacing="1"/>
              <w:rPr>
                <w:rFonts w:ascii="Arial" w:eastAsiaTheme="minorEastAsia" w:hAnsi="Arial" w:cs="Arial"/>
                <w:color w:val="000000"/>
                <w:sz w:val="20"/>
              </w:rPr>
            </w:pPr>
            <w:r w:rsidRPr="00430347">
              <w:rPr>
                <w:rFonts w:ascii="Arial" w:eastAsiaTheme="minorEastAsia" w:hAnsi="Arial" w:cs="Arial"/>
                <w:b/>
                <w:color w:val="000000"/>
                <w:sz w:val="20"/>
              </w:rPr>
              <w:t>Final Exam (Hands on Exam in SAM</w:t>
            </w:r>
            <w:r>
              <w:rPr>
                <w:rFonts w:ascii="Arial" w:eastAsiaTheme="minorEastAsia" w:hAnsi="Arial" w:cs="Arial"/>
                <w:color w:val="000000"/>
                <w:sz w:val="20"/>
              </w:rPr>
              <w:t>)</w:t>
            </w:r>
          </w:p>
        </w:tc>
        <w:tc>
          <w:tcPr>
            <w:tcW w:w="1858" w:type="dxa"/>
            <w:shd w:val="clear" w:color="auto" w:fill="auto"/>
          </w:tcPr>
          <w:p w14:paraId="4857B458" w14:textId="1A28201F" w:rsidR="00F55C77" w:rsidRPr="00EE5E92" w:rsidRDefault="001F6F05" w:rsidP="00BB5D43">
            <w:pPr>
              <w:spacing w:before="100" w:beforeAutospacing="1" w:after="100" w:afterAutospacing="1"/>
              <w:jc w:val="center"/>
              <w:rPr>
                <w:rFonts w:ascii="Arial" w:eastAsiaTheme="minorEastAsia" w:hAnsi="Arial" w:cs="Arial"/>
                <w:color w:val="000000"/>
                <w:sz w:val="20"/>
              </w:rPr>
            </w:pPr>
            <w:r>
              <w:rPr>
                <w:rFonts w:ascii="Arial" w:eastAsiaTheme="minorEastAsia" w:hAnsi="Arial" w:cs="Arial"/>
                <w:color w:val="000000"/>
                <w:sz w:val="20"/>
              </w:rPr>
              <w:t>20</w:t>
            </w:r>
            <w:r w:rsidR="00F55C77">
              <w:rPr>
                <w:rFonts w:ascii="Arial" w:eastAsiaTheme="minorEastAsia" w:hAnsi="Arial" w:cs="Arial"/>
                <w:color w:val="000000"/>
                <w:sz w:val="20"/>
              </w:rPr>
              <w:t>%</w:t>
            </w:r>
          </w:p>
        </w:tc>
      </w:tr>
      <w:tr w:rsidR="00371EC6" w:rsidRPr="000463F8" w14:paraId="46C7B27D" w14:textId="77777777" w:rsidTr="00E17127">
        <w:trPr>
          <w:trHeight w:val="195"/>
          <w:tblCellSpacing w:w="20" w:type="dxa"/>
        </w:trPr>
        <w:tc>
          <w:tcPr>
            <w:tcW w:w="4378" w:type="dxa"/>
            <w:shd w:val="clear" w:color="auto" w:fill="auto"/>
          </w:tcPr>
          <w:p w14:paraId="269892CC" w14:textId="77777777" w:rsidR="00371EC6" w:rsidRPr="000463F8" w:rsidRDefault="00F8150D" w:rsidP="00DD3813">
            <w:pPr>
              <w:spacing w:before="100" w:beforeAutospacing="1" w:after="100" w:afterAutospacing="1"/>
              <w:rPr>
                <w:rFonts w:ascii="Arial" w:eastAsiaTheme="minorEastAsia" w:hAnsi="Arial" w:cs="Arial"/>
                <w:color w:val="000000"/>
                <w:sz w:val="20"/>
              </w:rPr>
            </w:pPr>
            <w:r w:rsidRPr="000463F8">
              <w:rPr>
                <w:rFonts w:ascii="Arial" w:eastAsiaTheme="minorEastAsia" w:hAnsi="Arial" w:cs="Arial"/>
                <w:color w:val="000000"/>
                <w:sz w:val="20"/>
              </w:rPr>
              <w:t>Total</w:t>
            </w:r>
          </w:p>
        </w:tc>
        <w:tc>
          <w:tcPr>
            <w:tcW w:w="1858" w:type="dxa"/>
            <w:shd w:val="clear" w:color="auto" w:fill="auto"/>
          </w:tcPr>
          <w:p w14:paraId="464456EE" w14:textId="77777777" w:rsidR="00371EC6" w:rsidRPr="00EE5E92" w:rsidRDefault="00063030" w:rsidP="00BB5D43">
            <w:pPr>
              <w:spacing w:before="100" w:beforeAutospacing="1" w:after="100" w:afterAutospacing="1"/>
              <w:jc w:val="center"/>
              <w:rPr>
                <w:rFonts w:ascii="Arial" w:eastAsiaTheme="minorEastAsia" w:hAnsi="Arial" w:cs="Arial"/>
                <w:color w:val="000000"/>
                <w:sz w:val="20"/>
              </w:rPr>
            </w:pPr>
            <w:r w:rsidRPr="00EE5E92">
              <w:rPr>
                <w:rFonts w:ascii="Arial" w:eastAsiaTheme="minorEastAsia" w:hAnsi="Arial" w:cs="Arial"/>
                <w:color w:val="000000"/>
                <w:sz w:val="20"/>
              </w:rPr>
              <w:t>100%</w:t>
            </w:r>
          </w:p>
        </w:tc>
      </w:tr>
    </w:tbl>
    <w:p w14:paraId="761750EE" w14:textId="6E8767F7" w:rsidR="00DC371C" w:rsidRDefault="00DC371C" w:rsidP="007D3103">
      <w:pPr>
        <w:pStyle w:val="Title"/>
        <w:rPr>
          <w:rFonts w:asciiTheme="majorHAnsi" w:hAnsiTheme="majorHAnsi"/>
          <w:bCs/>
          <w:iCs/>
          <w:smallCaps/>
          <w:spacing w:val="0"/>
          <w:sz w:val="32"/>
          <w:szCs w:val="22"/>
        </w:rPr>
      </w:pPr>
    </w:p>
    <w:p w14:paraId="7D9C677A" w14:textId="0B5C3517" w:rsidR="00D54473" w:rsidRDefault="00D54473" w:rsidP="00D54473">
      <w:pPr>
        <w:tabs>
          <w:tab w:val="left" w:pos="2445"/>
        </w:tabs>
      </w:pPr>
      <w:r>
        <w:tab/>
      </w:r>
    </w:p>
    <w:p w14:paraId="6B6D63D5" w14:textId="77777777" w:rsidR="00D54473" w:rsidRPr="00D54473" w:rsidRDefault="00D54473" w:rsidP="00D54473">
      <w:pPr>
        <w:tabs>
          <w:tab w:val="left" w:pos="2445"/>
        </w:tabs>
      </w:pPr>
    </w:p>
    <w:sectPr w:rsidR="00D54473" w:rsidRPr="00D54473" w:rsidSect="00E50901">
      <w:headerReference w:type="even" r:id="rId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C2A44" w14:textId="77777777" w:rsidR="002462DC" w:rsidRDefault="002462DC">
      <w:r>
        <w:separator/>
      </w:r>
    </w:p>
  </w:endnote>
  <w:endnote w:type="continuationSeparator" w:id="0">
    <w:p w14:paraId="0CEB37C5" w14:textId="77777777" w:rsidR="002462DC" w:rsidRDefault="0024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C14AC" w14:textId="77777777" w:rsidR="002462DC" w:rsidRDefault="002462DC">
      <w:r>
        <w:separator/>
      </w:r>
    </w:p>
  </w:footnote>
  <w:footnote w:type="continuationSeparator" w:id="0">
    <w:p w14:paraId="0F1EF2BA" w14:textId="77777777" w:rsidR="002462DC" w:rsidRDefault="00246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5A63" w14:textId="77777777" w:rsidR="00334907" w:rsidRDefault="005F4B96" w:rsidP="006777D4">
    <w:pPr>
      <w:pStyle w:val="Header"/>
      <w:framePr w:wrap="around" w:vAnchor="text" w:hAnchor="margin" w:xAlign="right" w:y="1"/>
      <w:rPr>
        <w:rStyle w:val="PageNumber"/>
      </w:rPr>
    </w:pPr>
    <w:r>
      <w:rPr>
        <w:rStyle w:val="PageNumber"/>
      </w:rPr>
      <w:fldChar w:fldCharType="begin"/>
    </w:r>
    <w:r w:rsidR="00334907">
      <w:rPr>
        <w:rStyle w:val="PageNumber"/>
      </w:rPr>
      <w:instrText xml:space="preserve">PAGE  </w:instrText>
    </w:r>
    <w:r>
      <w:rPr>
        <w:rStyle w:val="PageNumber"/>
      </w:rPr>
      <w:fldChar w:fldCharType="end"/>
    </w:r>
  </w:p>
  <w:p w14:paraId="5BBC4854" w14:textId="77777777" w:rsidR="00334907" w:rsidRDefault="00334907" w:rsidP="00B53D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FE8C" w14:textId="0FFE1AB1" w:rsidR="00C32FDD" w:rsidRDefault="00C32FDD" w:rsidP="00C32FDD">
    <w:pPr>
      <w:pStyle w:val="Header"/>
      <w:ind w:right="360"/>
      <w:rPr>
        <w:sz w:val="18"/>
      </w:rPr>
    </w:pPr>
    <w:r>
      <w:rPr>
        <w:b/>
        <w:bCs/>
        <w:color w:val="212121"/>
        <w:sz w:val="32"/>
        <w:szCs w:val="40"/>
        <w:shd w:val="clear" w:color="auto" w:fill="FFFFFF"/>
      </w:rPr>
      <w:t>SP 2</w:t>
    </w:r>
    <w:r w:rsidR="006502C4">
      <w:rPr>
        <w:b/>
        <w:bCs/>
        <w:color w:val="212121"/>
        <w:sz w:val="32"/>
        <w:szCs w:val="40"/>
        <w:shd w:val="clear" w:color="auto" w:fill="FFFFFF"/>
      </w:rPr>
      <w:t>4</w:t>
    </w:r>
    <w:r>
      <w:rPr>
        <w:b/>
        <w:bCs/>
        <w:color w:val="212121"/>
        <w:sz w:val="32"/>
        <w:szCs w:val="40"/>
        <w:shd w:val="clear" w:color="auto" w:fill="FFFFFF"/>
      </w:rPr>
      <w:t xml:space="preserve"> BUS 150 010 S</w:t>
    </w:r>
    <w:r w:rsidR="006502C4">
      <w:rPr>
        <w:b/>
        <w:bCs/>
        <w:color w:val="212121"/>
        <w:sz w:val="32"/>
        <w:szCs w:val="40"/>
        <w:shd w:val="clear" w:color="auto" w:fill="FFFFFF"/>
      </w:rPr>
      <w:t>1</w:t>
    </w:r>
    <w:r>
      <w:rPr>
        <w:b/>
        <w:bCs/>
        <w:color w:val="212121"/>
        <w:sz w:val="32"/>
        <w:szCs w:val="40"/>
        <w:shd w:val="clear" w:color="auto" w:fill="FFFFFF"/>
      </w:rPr>
      <w:t xml:space="preserve"> CV Moss</w:t>
    </w:r>
  </w:p>
  <w:p w14:paraId="30B38FAF" w14:textId="7B158C0E" w:rsidR="00334907" w:rsidRPr="00C32FDD" w:rsidRDefault="00334907" w:rsidP="00C32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F02"/>
    <w:multiLevelType w:val="multilevel"/>
    <w:tmpl w:val="FEA6C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33C04"/>
    <w:multiLevelType w:val="multilevel"/>
    <w:tmpl w:val="3C6AF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F1BAB"/>
    <w:multiLevelType w:val="multilevel"/>
    <w:tmpl w:val="3FA85E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CC6938"/>
    <w:multiLevelType w:val="hybridMultilevel"/>
    <w:tmpl w:val="105852FA"/>
    <w:lvl w:ilvl="0" w:tplc="59C099F6">
      <w:start w:val="6"/>
      <w:numFmt w:val="decimal"/>
      <w:lvlText w:val="%1."/>
      <w:lvlJc w:val="left"/>
      <w:pPr>
        <w:tabs>
          <w:tab w:val="num" w:pos="2160"/>
        </w:tabs>
        <w:ind w:left="2160" w:hanging="360"/>
      </w:pPr>
      <w:rPr>
        <w:rFonts w:ascii="Times New Roman" w:hAnsi="Times New Roman" w:cs="Times New Roman" w:hint="default"/>
        <w:b w:val="0"/>
        <w:sz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21921C0B"/>
    <w:multiLevelType w:val="multilevel"/>
    <w:tmpl w:val="64663772"/>
    <w:lvl w:ilvl="0">
      <w:start w:val="1"/>
      <w:numFmt w:val="decimal"/>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5" w15:restartNumberingAfterBreak="0">
    <w:nsid w:val="360F2B3D"/>
    <w:multiLevelType w:val="multilevel"/>
    <w:tmpl w:val="FE2EE1B8"/>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672ACF"/>
    <w:multiLevelType w:val="hybridMultilevel"/>
    <w:tmpl w:val="29A29EA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3C925CBC"/>
    <w:multiLevelType w:val="multilevel"/>
    <w:tmpl w:val="FEA6C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A12C08"/>
    <w:multiLevelType w:val="multilevel"/>
    <w:tmpl w:val="FEA6C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58215A"/>
    <w:multiLevelType w:val="multilevel"/>
    <w:tmpl w:val="3C6AF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8A00766"/>
    <w:multiLevelType w:val="multilevel"/>
    <w:tmpl w:val="FE48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5E53E7"/>
    <w:multiLevelType w:val="hybridMultilevel"/>
    <w:tmpl w:val="F900256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FF062B"/>
    <w:multiLevelType w:val="multilevel"/>
    <w:tmpl w:val="FEA6C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6A5769"/>
    <w:multiLevelType w:val="hybridMultilevel"/>
    <w:tmpl w:val="64663772"/>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1167862508">
    <w:abstractNumId w:val="1"/>
  </w:num>
  <w:num w:numId="2" w16cid:durableId="1437024711">
    <w:abstractNumId w:val="2"/>
  </w:num>
  <w:num w:numId="3" w16cid:durableId="2127189173">
    <w:abstractNumId w:val="0"/>
  </w:num>
  <w:num w:numId="4" w16cid:durableId="196435813">
    <w:abstractNumId w:val="10"/>
  </w:num>
  <w:num w:numId="5" w16cid:durableId="117183423">
    <w:abstractNumId w:val="9"/>
  </w:num>
  <w:num w:numId="6" w16cid:durableId="2128741089">
    <w:abstractNumId w:val="6"/>
  </w:num>
  <w:num w:numId="7" w16cid:durableId="2142308017">
    <w:abstractNumId w:val="13"/>
  </w:num>
  <w:num w:numId="8" w16cid:durableId="2007633380">
    <w:abstractNumId w:val="4"/>
  </w:num>
  <w:num w:numId="9" w16cid:durableId="2120174479">
    <w:abstractNumId w:val="3"/>
  </w:num>
  <w:num w:numId="10" w16cid:durableId="413011818">
    <w:abstractNumId w:val="12"/>
  </w:num>
  <w:num w:numId="11" w16cid:durableId="1152479204">
    <w:abstractNumId w:val="7"/>
  </w:num>
  <w:num w:numId="12" w16cid:durableId="166210880">
    <w:abstractNumId w:val="8"/>
  </w:num>
  <w:num w:numId="13" w16cid:durableId="421996912">
    <w:abstractNumId w:val="11"/>
  </w:num>
  <w:num w:numId="14" w16cid:durableId="16245765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1NzMztDSwMLY0NjBT0lEKTi0uzszPAykwrgUATmatyCwAAAA="/>
  </w:docVars>
  <w:rsids>
    <w:rsidRoot w:val="00B53D11"/>
    <w:rsid w:val="00002532"/>
    <w:rsid w:val="0001085D"/>
    <w:rsid w:val="0001341F"/>
    <w:rsid w:val="000156B2"/>
    <w:rsid w:val="0002298C"/>
    <w:rsid w:val="00024CE1"/>
    <w:rsid w:val="000269F0"/>
    <w:rsid w:val="00035777"/>
    <w:rsid w:val="000463F8"/>
    <w:rsid w:val="00051E52"/>
    <w:rsid w:val="00053B5A"/>
    <w:rsid w:val="00063030"/>
    <w:rsid w:val="00064A35"/>
    <w:rsid w:val="00065C70"/>
    <w:rsid w:val="00075A7C"/>
    <w:rsid w:val="00080DA2"/>
    <w:rsid w:val="00082F80"/>
    <w:rsid w:val="000968DE"/>
    <w:rsid w:val="000A0718"/>
    <w:rsid w:val="000B57BF"/>
    <w:rsid w:val="000C00F2"/>
    <w:rsid w:val="000D50A4"/>
    <w:rsid w:val="00116067"/>
    <w:rsid w:val="00122E1E"/>
    <w:rsid w:val="001343AF"/>
    <w:rsid w:val="001524C7"/>
    <w:rsid w:val="00157CA5"/>
    <w:rsid w:val="001B00F0"/>
    <w:rsid w:val="001B5241"/>
    <w:rsid w:val="001C4A8A"/>
    <w:rsid w:val="001C7D0E"/>
    <w:rsid w:val="001D7FD2"/>
    <w:rsid w:val="001E1490"/>
    <w:rsid w:val="001E2C2B"/>
    <w:rsid w:val="001F297A"/>
    <w:rsid w:val="001F6F05"/>
    <w:rsid w:val="00205619"/>
    <w:rsid w:val="00212A24"/>
    <w:rsid w:val="00220DDC"/>
    <w:rsid w:val="00221748"/>
    <w:rsid w:val="002312CC"/>
    <w:rsid w:val="00234724"/>
    <w:rsid w:val="002348B9"/>
    <w:rsid w:val="00245978"/>
    <w:rsid w:val="002462DC"/>
    <w:rsid w:val="00263974"/>
    <w:rsid w:val="00263CEF"/>
    <w:rsid w:val="00264008"/>
    <w:rsid w:val="00265CFB"/>
    <w:rsid w:val="00267771"/>
    <w:rsid w:val="00271CB3"/>
    <w:rsid w:val="002757CE"/>
    <w:rsid w:val="00277D45"/>
    <w:rsid w:val="00290030"/>
    <w:rsid w:val="002940A8"/>
    <w:rsid w:val="002A7133"/>
    <w:rsid w:val="002B45F4"/>
    <w:rsid w:val="002C17C8"/>
    <w:rsid w:val="002C33EC"/>
    <w:rsid w:val="002D5938"/>
    <w:rsid w:val="002E5BBF"/>
    <w:rsid w:val="002F53A8"/>
    <w:rsid w:val="002F7C05"/>
    <w:rsid w:val="00304C64"/>
    <w:rsid w:val="00305B89"/>
    <w:rsid w:val="00330C31"/>
    <w:rsid w:val="00332B24"/>
    <w:rsid w:val="00332CA9"/>
    <w:rsid w:val="00334159"/>
    <w:rsid w:val="00334907"/>
    <w:rsid w:val="00347120"/>
    <w:rsid w:val="003550D6"/>
    <w:rsid w:val="00357E18"/>
    <w:rsid w:val="00366199"/>
    <w:rsid w:val="00371EC6"/>
    <w:rsid w:val="003829E6"/>
    <w:rsid w:val="00395DFC"/>
    <w:rsid w:val="003D7FFC"/>
    <w:rsid w:val="003E5AF5"/>
    <w:rsid w:val="003E7858"/>
    <w:rsid w:val="003F42CD"/>
    <w:rsid w:val="003F66E1"/>
    <w:rsid w:val="0040054A"/>
    <w:rsid w:val="00401734"/>
    <w:rsid w:val="00413DA4"/>
    <w:rsid w:val="0041442D"/>
    <w:rsid w:val="004161C5"/>
    <w:rsid w:val="0042681C"/>
    <w:rsid w:val="00430347"/>
    <w:rsid w:val="00443892"/>
    <w:rsid w:val="004441FA"/>
    <w:rsid w:val="00445AC2"/>
    <w:rsid w:val="00456375"/>
    <w:rsid w:val="004617F5"/>
    <w:rsid w:val="004631FB"/>
    <w:rsid w:val="00463230"/>
    <w:rsid w:val="004632A0"/>
    <w:rsid w:val="00476D12"/>
    <w:rsid w:val="004817DF"/>
    <w:rsid w:val="0048208C"/>
    <w:rsid w:val="00490AD3"/>
    <w:rsid w:val="004966C9"/>
    <w:rsid w:val="004A1527"/>
    <w:rsid w:val="004A191A"/>
    <w:rsid w:val="004A1A09"/>
    <w:rsid w:val="004B1D52"/>
    <w:rsid w:val="004B552E"/>
    <w:rsid w:val="004D5166"/>
    <w:rsid w:val="004E3104"/>
    <w:rsid w:val="004E6262"/>
    <w:rsid w:val="004F2F73"/>
    <w:rsid w:val="00500D35"/>
    <w:rsid w:val="0050434D"/>
    <w:rsid w:val="00504A47"/>
    <w:rsid w:val="00512499"/>
    <w:rsid w:val="00527919"/>
    <w:rsid w:val="0053281B"/>
    <w:rsid w:val="0054079F"/>
    <w:rsid w:val="00542636"/>
    <w:rsid w:val="005521E7"/>
    <w:rsid w:val="005572BD"/>
    <w:rsid w:val="005602F2"/>
    <w:rsid w:val="005730DD"/>
    <w:rsid w:val="005754AC"/>
    <w:rsid w:val="005770D3"/>
    <w:rsid w:val="00587E57"/>
    <w:rsid w:val="005949A2"/>
    <w:rsid w:val="005973BB"/>
    <w:rsid w:val="005A0856"/>
    <w:rsid w:val="005B031A"/>
    <w:rsid w:val="005B66CF"/>
    <w:rsid w:val="005C3E98"/>
    <w:rsid w:val="005C3F6B"/>
    <w:rsid w:val="005C4AD7"/>
    <w:rsid w:val="005E5F16"/>
    <w:rsid w:val="005E7F30"/>
    <w:rsid w:val="005F4B96"/>
    <w:rsid w:val="005F64B9"/>
    <w:rsid w:val="005F683A"/>
    <w:rsid w:val="00606AEB"/>
    <w:rsid w:val="006128FB"/>
    <w:rsid w:val="00627850"/>
    <w:rsid w:val="00640529"/>
    <w:rsid w:val="00643580"/>
    <w:rsid w:val="006502C4"/>
    <w:rsid w:val="006519C0"/>
    <w:rsid w:val="00661E01"/>
    <w:rsid w:val="00663260"/>
    <w:rsid w:val="00667E83"/>
    <w:rsid w:val="00672B51"/>
    <w:rsid w:val="0067663C"/>
    <w:rsid w:val="00676BD3"/>
    <w:rsid w:val="0067733A"/>
    <w:rsid w:val="006777D4"/>
    <w:rsid w:val="00684744"/>
    <w:rsid w:val="006949CB"/>
    <w:rsid w:val="006A3FA6"/>
    <w:rsid w:val="006C51D0"/>
    <w:rsid w:val="006D357C"/>
    <w:rsid w:val="006D5698"/>
    <w:rsid w:val="006D7D8C"/>
    <w:rsid w:val="006E39F1"/>
    <w:rsid w:val="006E427B"/>
    <w:rsid w:val="006F28F7"/>
    <w:rsid w:val="007018D9"/>
    <w:rsid w:val="00706B24"/>
    <w:rsid w:val="00710B27"/>
    <w:rsid w:val="00727452"/>
    <w:rsid w:val="00735801"/>
    <w:rsid w:val="007364B7"/>
    <w:rsid w:val="00736D0C"/>
    <w:rsid w:val="00743370"/>
    <w:rsid w:val="00750C81"/>
    <w:rsid w:val="00767FAC"/>
    <w:rsid w:val="0077047F"/>
    <w:rsid w:val="00774ED3"/>
    <w:rsid w:val="00775C35"/>
    <w:rsid w:val="007A6B51"/>
    <w:rsid w:val="007A707C"/>
    <w:rsid w:val="007C0380"/>
    <w:rsid w:val="007C0507"/>
    <w:rsid w:val="007C6124"/>
    <w:rsid w:val="007D3103"/>
    <w:rsid w:val="007D34BF"/>
    <w:rsid w:val="007D6374"/>
    <w:rsid w:val="007E7C83"/>
    <w:rsid w:val="007F05A8"/>
    <w:rsid w:val="007F30E2"/>
    <w:rsid w:val="0080704E"/>
    <w:rsid w:val="008115E0"/>
    <w:rsid w:val="00823B8B"/>
    <w:rsid w:val="00852A5A"/>
    <w:rsid w:val="00866AC7"/>
    <w:rsid w:val="00880BAE"/>
    <w:rsid w:val="00885655"/>
    <w:rsid w:val="008B2350"/>
    <w:rsid w:val="008B3DF7"/>
    <w:rsid w:val="008B6692"/>
    <w:rsid w:val="008B691E"/>
    <w:rsid w:val="008B7724"/>
    <w:rsid w:val="008C7F1B"/>
    <w:rsid w:val="008D0770"/>
    <w:rsid w:val="008D2138"/>
    <w:rsid w:val="008E7113"/>
    <w:rsid w:val="008F28B6"/>
    <w:rsid w:val="008F33B9"/>
    <w:rsid w:val="00911A7B"/>
    <w:rsid w:val="00913DE9"/>
    <w:rsid w:val="00923D10"/>
    <w:rsid w:val="00936DF5"/>
    <w:rsid w:val="00937A6C"/>
    <w:rsid w:val="00962D40"/>
    <w:rsid w:val="00965051"/>
    <w:rsid w:val="00966730"/>
    <w:rsid w:val="00967EBB"/>
    <w:rsid w:val="00985457"/>
    <w:rsid w:val="0099345D"/>
    <w:rsid w:val="00994DAD"/>
    <w:rsid w:val="009976D7"/>
    <w:rsid w:val="009A1423"/>
    <w:rsid w:val="009B0423"/>
    <w:rsid w:val="009B3886"/>
    <w:rsid w:val="009B40E5"/>
    <w:rsid w:val="009B701F"/>
    <w:rsid w:val="009D5BC1"/>
    <w:rsid w:val="009E1476"/>
    <w:rsid w:val="009E3196"/>
    <w:rsid w:val="009E60C2"/>
    <w:rsid w:val="009F3AAB"/>
    <w:rsid w:val="009F6DCF"/>
    <w:rsid w:val="00A001C6"/>
    <w:rsid w:val="00A061C9"/>
    <w:rsid w:val="00A1090B"/>
    <w:rsid w:val="00A12D93"/>
    <w:rsid w:val="00A35A0D"/>
    <w:rsid w:val="00A35C1A"/>
    <w:rsid w:val="00A36182"/>
    <w:rsid w:val="00A40E50"/>
    <w:rsid w:val="00A420E0"/>
    <w:rsid w:val="00A46FAC"/>
    <w:rsid w:val="00A50723"/>
    <w:rsid w:val="00A51445"/>
    <w:rsid w:val="00A877F6"/>
    <w:rsid w:val="00A94430"/>
    <w:rsid w:val="00AA19C1"/>
    <w:rsid w:val="00AB2B8D"/>
    <w:rsid w:val="00AB478F"/>
    <w:rsid w:val="00AD775F"/>
    <w:rsid w:val="00AE2002"/>
    <w:rsid w:val="00AF6257"/>
    <w:rsid w:val="00B0198F"/>
    <w:rsid w:val="00B057A7"/>
    <w:rsid w:val="00B07AA6"/>
    <w:rsid w:val="00B11AB1"/>
    <w:rsid w:val="00B263D7"/>
    <w:rsid w:val="00B31792"/>
    <w:rsid w:val="00B53D11"/>
    <w:rsid w:val="00B5592F"/>
    <w:rsid w:val="00B645F5"/>
    <w:rsid w:val="00B65A8D"/>
    <w:rsid w:val="00B7129E"/>
    <w:rsid w:val="00B7450C"/>
    <w:rsid w:val="00B84741"/>
    <w:rsid w:val="00B860F5"/>
    <w:rsid w:val="00B86A4D"/>
    <w:rsid w:val="00B905AC"/>
    <w:rsid w:val="00BB5D43"/>
    <w:rsid w:val="00BC03CC"/>
    <w:rsid w:val="00BC0E74"/>
    <w:rsid w:val="00BD0D3B"/>
    <w:rsid w:val="00BE4F28"/>
    <w:rsid w:val="00BF172E"/>
    <w:rsid w:val="00BF184A"/>
    <w:rsid w:val="00C03EC0"/>
    <w:rsid w:val="00C04D9B"/>
    <w:rsid w:val="00C137B1"/>
    <w:rsid w:val="00C16D15"/>
    <w:rsid w:val="00C22098"/>
    <w:rsid w:val="00C22B05"/>
    <w:rsid w:val="00C30C67"/>
    <w:rsid w:val="00C31C3C"/>
    <w:rsid w:val="00C32FDD"/>
    <w:rsid w:val="00C43ED9"/>
    <w:rsid w:val="00C472D5"/>
    <w:rsid w:val="00C541D3"/>
    <w:rsid w:val="00C574A8"/>
    <w:rsid w:val="00C654DE"/>
    <w:rsid w:val="00C952D7"/>
    <w:rsid w:val="00CA1388"/>
    <w:rsid w:val="00CA4C92"/>
    <w:rsid w:val="00CB1B8C"/>
    <w:rsid w:val="00CB1CC2"/>
    <w:rsid w:val="00CC1173"/>
    <w:rsid w:val="00CC3DEC"/>
    <w:rsid w:val="00CC67BD"/>
    <w:rsid w:val="00CD6222"/>
    <w:rsid w:val="00CE2C7A"/>
    <w:rsid w:val="00CE3779"/>
    <w:rsid w:val="00CF44D4"/>
    <w:rsid w:val="00CF58EF"/>
    <w:rsid w:val="00CF7DC4"/>
    <w:rsid w:val="00CF7E68"/>
    <w:rsid w:val="00D10598"/>
    <w:rsid w:val="00D21484"/>
    <w:rsid w:val="00D27180"/>
    <w:rsid w:val="00D44255"/>
    <w:rsid w:val="00D44B90"/>
    <w:rsid w:val="00D5359D"/>
    <w:rsid w:val="00D54473"/>
    <w:rsid w:val="00D56E9F"/>
    <w:rsid w:val="00D57D3A"/>
    <w:rsid w:val="00D66978"/>
    <w:rsid w:val="00D72250"/>
    <w:rsid w:val="00D77CC3"/>
    <w:rsid w:val="00D837DE"/>
    <w:rsid w:val="00D877CE"/>
    <w:rsid w:val="00D91DAF"/>
    <w:rsid w:val="00D9571C"/>
    <w:rsid w:val="00D95A72"/>
    <w:rsid w:val="00DA7363"/>
    <w:rsid w:val="00DB3E2F"/>
    <w:rsid w:val="00DC371C"/>
    <w:rsid w:val="00DC5760"/>
    <w:rsid w:val="00DC7FD4"/>
    <w:rsid w:val="00DD3813"/>
    <w:rsid w:val="00DE42A5"/>
    <w:rsid w:val="00DF6932"/>
    <w:rsid w:val="00E020D7"/>
    <w:rsid w:val="00E02835"/>
    <w:rsid w:val="00E17127"/>
    <w:rsid w:val="00E23C47"/>
    <w:rsid w:val="00E267D2"/>
    <w:rsid w:val="00E3310A"/>
    <w:rsid w:val="00E33596"/>
    <w:rsid w:val="00E35B66"/>
    <w:rsid w:val="00E44E8E"/>
    <w:rsid w:val="00E50901"/>
    <w:rsid w:val="00E55216"/>
    <w:rsid w:val="00E57C43"/>
    <w:rsid w:val="00E671A0"/>
    <w:rsid w:val="00E80828"/>
    <w:rsid w:val="00E87612"/>
    <w:rsid w:val="00E90E37"/>
    <w:rsid w:val="00EA056E"/>
    <w:rsid w:val="00EA236E"/>
    <w:rsid w:val="00EA34B1"/>
    <w:rsid w:val="00EA3FB9"/>
    <w:rsid w:val="00ED33F2"/>
    <w:rsid w:val="00EE5E92"/>
    <w:rsid w:val="00F008E2"/>
    <w:rsid w:val="00F01DAA"/>
    <w:rsid w:val="00F1124E"/>
    <w:rsid w:val="00F15F29"/>
    <w:rsid w:val="00F16406"/>
    <w:rsid w:val="00F20AE4"/>
    <w:rsid w:val="00F24873"/>
    <w:rsid w:val="00F32985"/>
    <w:rsid w:val="00F4199E"/>
    <w:rsid w:val="00F55C77"/>
    <w:rsid w:val="00F6557B"/>
    <w:rsid w:val="00F65A3E"/>
    <w:rsid w:val="00F709E2"/>
    <w:rsid w:val="00F73EBA"/>
    <w:rsid w:val="00F73EE8"/>
    <w:rsid w:val="00F76481"/>
    <w:rsid w:val="00F80944"/>
    <w:rsid w:val="00F8150D"/>
    <w:rsid w:val="00F86191"/>
    <w:rsid w:val="00F95DB8"/>
    <w:rsid w:val="00FA5419"/>
    <w:rsid w:val="00FB0CA6"/>
    <w:rsid w:val="00FD1C9C"/>
    <w:rsid w:val="00FE0948"/>
    <w:rsid w:val="00FE164A"/>
    <w:rsid w:val="00FE5C4E"/>
    <w:rsid w:val="00FF1FFD"/>
    <w:rsid w:val="00FF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9DE611"/>
  <w15:docId w15:val="{AD8F41D5-F079-4AAE-9FCC-C0D36C00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1C6"/>
    <w:pPr>
      <w:spacing w:after="200" w:line="276" w:lineRule="auto"/>
    </w:pPr>
    <w:rPr>
      <w:sz w:val="22"/>
      <w:szCs w:val="22"/>
      <w:lang w:bidi="en-US"/>
    </w:rPr>
  </w:style>
  <w:style w:type="paragraph" w:styleId="Heading1">
    <w:name w:val="heading 1"/>
    <w:basedOn w:val="Normal"/>
    <w:next w:val="Normal"/>
    <w:link w:val="Heading1Char"/>
    <w:uiPriority w:val="9"/>
    <w:qFormat/>
    <w:rsid w:val="00A001C6"/>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A001C6"/>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A001C6"/>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A001C6"/>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001C6"/>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001C6"/>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001C6"/>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A001C6"/>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A001C6"/>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B53D11"/>
    <w:rPr>
      <w:b/>
      <w:bCs/>
    </w:rPr>
  </w:style>
  <w:style w:type="character" w:styleId="Strong">
    <w:name w:val="Strong"/>
    <w:uiPriority w:val="22"/>
    <w:qFormat/>
    <w:rsid w:val="00A001C6"/>
    <w:rPr>
      <w:b/>
      <w:bCs/>
    </w:rPr>
  </w:style>
  <w:style w:type="paragraph" w:styleId="NormalWeb">
    <w:name w:val="Normal (Web)"/>
    <w:basedOn w:val="Normal"/>
    <w:rsid w:val="00B53D11"/>
    <w:pPr>
      <w:spacing w:before="100" w:beforeAutospacing="1" w:after="100" w:afterAutospacing="1"/>
    </w:pPr>
  </w:style>
  <w:style w:type="paragraph" w:styleId="Header">
    <w:name w:val="header"/>
    <w:basedOn w:val="Normal"/>
    <w:link w:val="HeaderChar"/>
    <w:uiPriority w:val="99"/>
    <w:rsid w:val="00B53D11"/>
    <w:pPr>
      <w:tabs>
        <w:tab w:val="center" w:pos="4320"/>
        <w:tab w:val="right" w:pos="8640"/>
      </w:tabs>
    </w:pPr>
  </w:style>
  <w:style w:type="character" w:styleId="PageNumber">
    <w:name w:val="page number"/>
    <w:basedOn w:val="DefaultParagraphFont"/>
    <w:rsid w:val="00B53D11"/>
  </w:style>
  <w:style w:type="character" w:styleId="Hyperlink">
    <w:name w:val="Hyperlink"/>
    <w:basedOn w:val="DefaultParagraphFont"/>
    <w:rsid w:val="00E87612"/>
    <w:rPr>
      <w:color w:val="0000FF"/>
      <w:u w:val="single"/>
    </w:rPr>
  </w:style>
  <w:style w:type="paragraph" w:styleId="Footer">
    <w:name w:val="footer"/>
    <w:basedOn w:val="Normal"/>
    <w:rsid w:val="00ED33F2"/>
    <w:pPr>
      <w:tabs>
        <w:tab w:val="center" w:pos="4320"/>
        <w:tab w:val="right" w:pos="8640"/>
      </w:tabs>
    </w:pPr>
  </w:style>
  <w:style w:type="character" w:customStyle="1" w:styleId="Heading1Char">
    <w:name w:val="Heading 1 Char"/>
    <w:basedOn w:val="DefaultParagraphFont"/>
    <w:link w:val="Heading1"/>
    <w:uiPriority w:val="9"/>
    <w:rsid w:val="00A001C6"/>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A001C6"/>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A001C6"/>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A001C6"/>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A001C6"/>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A001C6"/>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A001C6"/>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A001C6"/>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A001C6"/>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001C6"/>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A001C6"/>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A001C6"/>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A001C6"/>
    <w:rPr>
      <w:rFonts w:ascii="Cambria" w:eastAsia="Times New Roman" w:hAnsi="Cambria" w:cs="Times New Roman"/>
      <w:i/>
      <w:iCs/>
      <w:spacing w:val="13"/>
      <w:sz w:val="24"/>
      <w:szCs w:val="24"/>
    </w:rPr>
  </w:style>
  <w:style w:type="character" w:styleId="Emphasis">
    <w:name w:val="Emphasis"/>
    <w:uiPriority w:val="20"/>
    <w:qFormat/>
    <w:rsid w:val="00A001C6"/>
    <w:rPr>
      <w:b/>
      <w:bCs/>
      <w:i/>
      <w:iCs/>
      <w:spacing w:val="10"/>
      <w:bdr w:val="none" w:sz="0" w:space="0" w:color="auto"/>
      <w:shd w:val="clear" w:color="auto" w:fill="auto"/>
    </w:rPr>
  </w:style>
  <w:style w:type="paragraph" w:styleId="NoSpacing">
    <w:name w:val="No Spacing"/>
    <w:basedOn w:val="Normal"/>
    <w:uiPriority w:val="1"/>
    <w:qFormat/>
    <w:rsid w:val="00A001C6"/>
    <w:pPr>
      <w:spacing w:after="0" w:line="240" w:lineRule="auto"/>
    </w:pPr>
  </w:style>
  <w:style w:type="paragraph" w:styleId="ListParagraph">
    <w:name w:val="List Paragraph"/>
    <w:basedOn w:val="Normal"/>
    <w:uiPriority w:val="34"/>
    <w:qFormat/>
    <w:rsid w:val="00A001C6"/>
    <w:pPr>
      <w:ind w:left="720"/>
      <w:contextualSpacing/>
    </w:pPr>
  </w:style>
  <w:style w:type="paragraph" w:styleId="Quote">
    <w:name w:val="Quote"/>
    <w:basedOn w:val="Normal"/>
    <w:next w:val="Normal"/>
    <w:link w:val="QuoteChar"/>
    <w:uiPriority w:val="29"/>
    <w:qFormat/>
    <w:rsid w:val="00A001C6"/>
    <w:pPr>
      <w:spacing w:before="200" w:after="0"/>
      <w:ind w:left="360" w:right="360"/>
    </w:pPr>
    <w:rPr>
      <w:i/>
      <w:iCs/>
    </w:rPr>
  </w:style>
  <w:style w:type="character" w:customStyle="1" w:styleId="QuoteChar">
    <w:name w:val="Quote Char"/>
    <w:basedOn w:val="DefaultParagraphFont"/>
    <w:link w:val="Quote"/>
    <w:uiPriority w:val="29"/>
    <w:rsid w:val="00A001C6"/>
    <w:rPr>
      <w:i/>
      <w:iCs/>
    </w:rPr>
  </w:style>
  <w:style w:type="paragraph" w:styleId="IntenseQuote">
    <w:name w:val="Intense Quote"/>
    <w:basedOn w:val="Normal"/>
    <w:next w:val="Normal"/>
    <w:link w:val="IntenseQuoteChar"/>
    <w:uiPriority w:val="30"/>
    <w:qFormat/>
    <w:rsid w:val="00A001C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001C6"/>
    <w:rPr>
      <w:b/>
      <w:bCs/>
      <w:i/>
      <w:iCs/>
    </w:rPr>
  </w:style>
  <w:style w:type="character" w:styleId="SubtleEmphasis">
    <w:name w:val="Subtle Emphasis"/>
    <w:uiPriority w:val="19"/>
    <w:qFormat/>
    <w:rsid w:val="00A001C6"/>
    <w:rPr>
      <w:i/>
      <w:iCs/>
    </w:rPr>
  </w:style>
  <w:style w:type="character" w:styleId="IntenseEmphasis">
    <w:name w:val="Intense Emphasis"/>
    <w:uiPriority w:val="21"/>
    <w:qFormat/>
    <w:rsid w:val="00A001C6"/>
    <w:rPr>
      <w:b/>
      <w:bCs/>
    </w:rPr>
  </w:style>
  <w:style w:type="character" w:styleId="SubtleReference">
    <w:name w:val="Subtle Reference"/>
    <w:uiPriority w:val="31"/>
    <w:qFormat/>
    <w:rsid w:val="00A001C6"/>
    <w:rPr>
      <w:smallCaps/>
    </w:rPr>
  </w:style>
  <w:style w:type="character" w:styleId="IntenseReference">
    <w:name w:val="Intense Reference"/>
    <w:uiPriority w:val="32"/>
    <w:qFormat/>
    <w:rsid w:val="00A001C6"/>
    <w:rPr>
      <w:smallCaps/>
      <w:spacing w:val="5"/>
      <w:u w:val="single"/>
    </w:rPr>
  </w:style>
  <w:style w:type="character" w:styleId="BookTitle">
    <w:name w:val="Book Title"/>
    <w:uiPriority w:val="33"/>
    <w:qFormat/>
    <w:rsid w:val="00A001C6"/>
    <w:rPr>
      <w:i/>
      <w:iCs/>
      <w:smallCaps/>
      <w:spacing w:val="5"/>
    </w:rPr>
  </w:style>
  <w:style w:type="paragraph" w:styleId="TOCHeading">
    <w:name w:val="TOC Heading"/>
    <w:basedOn w:val="Heading1"/>
    <w:next w:val="Normal"/>
    <w:uiPriority w:val="39"/>
    <w:semiHidden/>
    <w:unhideWhenUsed/>
    <w:qFormat/>
    <w:rsid w:val="00A001C6"/>
    <w:pPr>
      <w:outlineLvl w:val="9"/>
    </w:pPr>
  </w:style>
  <w:style w:type="table" w:styleId="TableWeb3">
    <w:name w:val="Table Web 3"/>
    <w:basedOn w:val="TableNormal"/>
    <w:rsid w:val="005A085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yshortcuts">
    <w:name w:val="yshortcuts"/>
    <w:basedOn w:val="DefaultParagraphFont"/>
    <w:rsid w:val="00051E52"/>
  </w:style>
  <w:style w:type="table" w:customStyle="1" w:styleId="Calendar3">
    <w:name w:val="Calendar 3"/>
    <w:basedOn w:val="TableNormal"/>
    <w:uiPriority w:val="99"/>
    <w:qFormat/>
    <w:rsid w:val="00DD3813"/>
    <w:pPr>
      <w:jc w:val="right"/>
    </w:pPr>
    <w:rPr>
      <w:rFonts w:ascii="Cambria" w:hAnsi="Cambria"/>
      <w:color w:val="7F7F7F"/>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LightList1">
    <w:name w:val="Light List1"/>
    <w:basedOn w:val="TableNormal"/>
    <w:uiPriority w:val="61"/>
    <w:rsid w:val="00DD381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rsid w:val="00DD3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D3813"/>
    <w:rPr>
      <w:rFonts w:ascii="Tahoma" w:hAnsi="Tahoma" w:cs="Tahoma"/>
      <w:sz w:val="16"/>
      <w:szCs w:val="16"/>
    </w:rPr>
  </w:style>
  <w:style w:type="paragraph" w:customStyle="1" w:styleId="DecimalAligned">
    <w:name w:val="Decimal Aligned"/>
    <w:basedOn w:val="Normal"/>
    <w:uiPriority w:val="40"/>
    <w:qFormat/>
    <w:rsid w:val="00DD3813"/>
    <w:pPr>
      <w:tabs>
        <w:tab w:val="decimal" w:pos="360"/>
      </w:tabs>
    </w:pPr>
    <w:rPr>
      <w:lang w:bidi="ar-SA"/>
    </w:rPr>
  </w:style>
  <w:style w:type="paragraph" w:styleId="FootnoteText">
    <w:name w:val="footnote text"/>
    <w:basedOn w:val="Normal"/>
    <w:link w:val="FootnoteTextChar"/>
    <w:uiPriority w:val="99"/>
    <w:unhideWhenUsed/>
    <w:rsid w:val="00DD3813"/>
    <w:pPr>
      <w:spacing w:after="0" w:line="240" w:lineRule="auto"/>
    </w:pPr>
    <w:rPr>
      <w:sz w:val="20"/>
      <w:szCs w:val="20"/>
      <w:lang w:bidi="ar-SA"/>
    </w:rPr>
  </w:style>
  <w:style w:type="character" w:customStyle="1" w:styleId="FootnoteTextChar">
    <w:name w:val="Footnote Text Char"/>
    <w:basedOn w:val="DefaultParagraphFont"/>
    <w:link w:val="FootnoteText"/>
    <w:uiPriority w:val="99"/>
    <w:rsid w:val="00DD3813"/>
    <w:rPr>
      <w:sz w:val="20"/>
      <w:szCs w:val="20"/>
      <w:lang w:bidi="ar-SA"/>
    </w:rPr>
  </w:style>
  <w:style w:type="table" w:styleId="MediumShading2-Accent5">
    <w:name w:val="Medium Shading 2 Accent 5"/>
    <w:basedOn w:val="TableNormal"/>
    <w:uiPriority w:val="64"/>
    <w:rsid w:val="00DD38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DD381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D381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TableGrid6">
    <w:name w:val="Table Grid 6"/>
    <w:basedOn w:val="TableNormal"/>
    <w:rsid w:val="00DD381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rsid w:val="00DD38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Web2">
    <w:name w:val="Table Web 2"/>
    <w:basedOn w:val="TableNormal"/>
    <w:rsid w:val="00DD381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ylinepipe">
    <w:name w:val="bylinepipe"/>
    <w:basedOn w:val="DefaultParagraphFont"/>
    <w:rsid w:val="00504A47"/>
  </w:style>
  <w:style w:type="character" w:customStyle="1" w:styleId="HeaderChar">
    <w:name w:val="Header Char"/>
    <w:basedOn w:val="DefaultParagraphFont"/>
    <w:link w:val="Header"/>
    <w:uiPriority w:val="99"/>
    <w:rsid w:val="00D66978"/>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052683">
      <w:bodyDiv w:val="1"/>
      <w:marLeft w:val="0"/>
      <w:marRight w:val="0"/>
      <w:marTop w:val="0"/>
      <w:marBottom w:val="0"/>
      <w:divBdr>
        <w:top w:val="none" w:sz="0" w:space="0" w:color="auto"/>
        <w:left w:val="none" w:sz="0" w:space="0" w:color="auto"/>
        <w:bottom w:val="none" w:sz="0" w:space="0" w:color="auto"/>
        <w:right w:val="none" w:sz="0" w:space="0" w:color="auto"/>
      </w:divBdr>
    </w:div>
    <w:div w:id="470446338">
      <w:bodyDiv w:val="1"/>
      <w:marLeft w:val="0"/>
      <w:marRight w:val="0"/>
      <w:marTop w:val="0"/>
      <w:marBottom w:val="0"/>
      <w:divBdr>
        <w:top w:val="none" w:sz="0" w:space="0" w:color="auto"/>
        <w:left w:val="none" w:sz="0" w:space="0" w:color="auto"/>
        <w:bottom w:val="none" w:sz="0" w:space="0" w:color="auto"/>
        <w:right w:val="none" w:sz="0" w:space="0" w:color="auto"/>
      </w:divBdr>
      <w:divsChild>
        <w:div w:id="226454653">
          <w:marLeft w:val="0"/>
          <w:marRight w:val="0"/>
          <w:marTop w:val="0"/>
          <w:marBottom w:val="0"/>
          <w:divBdr>
            <w:top w:val="none" w:sz="0" w:space="0" w:color="auto"/>
            <w:left w:val="none" w:sz="0" w:space="0" w:color="auto"/>
            <w:bottom w:val="none" w:sz="0" w:space="0" w:color="auto"/>
            <w:right w:val="none" w:sz="0" w:space="0" w:color="auto"/>
          </w:divBdr>
          <w:divsChild>
            <w:div w:id="279730766">
              <w:marLeft w:val="0"/>
              <w:marRight w:val="0"/>
              <w:marTop w:val="0"/>
              <w:marBottom w:val="0"/>
              <w:divBdr>
                <w:top w:val="none" w:sz="0" w:space="0" w:color="auto"/>
                <w:left w:val="none" w:sz="0" w:space="0" w:color="auto"/>
                <w:bottom w:val="none" w:sz="0" w:space="0" w:color="auto"/>
                <w:right w:val="none" w:sz="0" w:space="0" w:color="auto"/>
              </w:divBdr>
              <w:divsChild>
                <w:div w:id="1066148423">
                  <w:marLeft w:val="0"/>
                  <w:marRight w:val="0"/>
                  <w:marTop w:val="0"/>
                  <w:marBottom w:val="0"/>
                  <w:divBdr>
                    <w:top w:val="none" w:sz="0" w:space="0" w:color="auto"/>
                    <w:left w:val="none" w:sz="0" w:space="0" w:color="auto"/>
                    <w:bottom w:val="none" w:sz="0" w:space="0" w:color="auto"/>
                    <w:right w:val="none" w:sz="0" w:space="0" w:color="auto"/>
                  </w:divBdr>
                </w:div>
                <w:div w:id="4897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1044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99499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003443">
      <w:bodyDiv w:val="1"/>
      <w:marLeft w:val="0"/>
      <w:marRight w:val="0"/>
      <w:marTop w:val="0"/>
      <w:marBottom w:val="0"/>
      <w:divBdr>
        <w:top w:val="none" w:sz="0" w:space="0" w:color="auto"/>
        <w:left w:val="none" w:sz="0" w:space="0" w:color="auto"/>
        <w:bottom w:val="none" w:sz="0" w:space="0" w:color="auto"/>
        <w:right w:val="none" w:sz="0" w:space="0" w:color="auto"/>
      </w:divBdr>
      <w:divsChild>
        <w:div w:id="1571499579">
          <w:marLeft w:val="225"/>
          <w:marRight w:val="225"/>
          <w:marTop w:val="0"/>
          <w:marBottom w:val="0"/>
          <w:divBdr>
            <w:top w:val="none" w:sz="0" w:space="0" w:color="auto"/>
            <w:left w:val="none" w:sz="0" w:space="0" w:color="auto"/>
            <w:bottom w:val="none" w:sz="0" w:space="0" w:color="auto"/>
            <w:right w:val="none" w:sz="0" w:space="0" w:color="auto"/>
          </w:divBdr>
        </w:div>
      </w:divsChild>
    </w:div>
    <w:div w:id="1669400891">
      <w:bodyDiv w:val="1"/>
      <w:marLeft w:val="0"/>
      <w:marRight w:val="0"/>
      <w:marTop w:val="0"/>
      <w:marBottom w:val="0"/>
      <w:divBdr>
        <w:top w:val="none" w:sz="0" w:space="0" w:color="auto"/>
        <w:left w:val="none" w:sz="0" w:space="0" w:color="auto"/>
        <w:bottom w:val="none" w:sz="0" w:space="0" w:color="auto"/>
        <w:right w:val="none" w:sz="0" w:space="0" w:color="auto"/>
      </w:divBdr>
      <w:divsChild>
        <w:div w:id="2041932259">
          <w:marLeft w:val="360"/>
          <w:marRight w:val="360"/>
          <w:marTop w:val="180"/>
          <w:marBottom w:val="180"/>
          <w:divBdr>
            <w:top w:val="none" w:sz="0" w:space="0" w:color="auto"/>
            <w:left w:val="none" w:sz="0" w:space="0" w:color="auto"/>
            <w:bottom w:val="none" w:sz="0" w:space="0" w:color="auto"/>
            <w:right w:val="none" w:sz="0" w:space="0" w:color="auto"/>
          </w:divBdr>
        </w:div>
      </w:divsChild>
    </w:div>
    <w:div w:id="2019382798">
      <w:bodyDiv w:val="1"/>
      <w:marLeft w:val="0"/>
      <w:marRight w:val="0"/>
      <w:marTop w:val="0"/>
      <w:marBottom w:val="0"/>
      <w:divBdr>
        <w:top w:val="none" w:sz="0" w:space="0" w:color="auto"/>
        <w:left w:val="none" w:sz="0" w:space="0" w:color="auto"/>
        <w:bottom w:val="none" w:sz="0" w:space="0" w:color="auto"/>
        <w:right w:val="none" w:sz="0" w:space="0" w:color="auto"/>
      </w:divBdr>
    </w:div>
    <w:div w:id="2112238375">
      <w:bodyDiv w:val="1"/>
      <w:marLeft w:val="0"/>
      <w:marRight w:val="0"/>
      <w:marTop w:val="0"/>
      <w:marBottom w:val="0"/>
      <w:divBdr>
        <w:top w:val="none" w:sz="0" w:space="0" w:color="auto"/>
        <w:left w:val="none" w:sz="0" w:space="0" w:color="auto"/>
        <w:bottom w:val="none" w:sz="0" w:space="0" w:color="auto"/>
        <w:right w:val="none" w:sz="0" w:space="0" w:color="auto"/>
      </w:divBdr>
      <w:divsChild>
        <w:div w:id="1879316081">
          <w:marLeft w:val="0"/>
          <w:marRight w:val="0"/>
          <w:marTop w:val="0"/>
          <w:marBottom w:val="0"/>
          <w:divBdr>
            <w:top w:val="none" w:sz="0" w:space="0" w:color="auto"/>
            <w:left w:val="none" w:sz="0" w:space="0" w:color="auto"/>
            <w:bottom w:val="none" w:sz="0" w:space="0" w:color="auto"/>
            <w:right w:val="none" w:sz="0" w:space="0" w:color="auto"/>
          </w:divBdr>
          <w:divsChild>
            <w:div w:id="1487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inhardtuniversity.instructure.com/login/canv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4F11F24-7490-4583-B429-A697B48E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Fall 2006 BUS 150 Syllabus</vt:lpstr>
    </vt:vector>
  </TitlesOfParts>
  <Company>Reinhardt College</Company>
  <LinksUpToDate>false</LinksUpToDate>
  <CharactersWithSpaces>10457</CharactersWithSpaces>
  <SharedDoc>false</SharedDoc>
  <HLinks>
    <vt:vector size="12" baseType="variant">
      <vt:variant>
        <vt:i4>2097190</vt:i4>
      </vt:variant>
      <vt:variant>
        <vt:i4>3</vt:i4>
      </vt:variant>
      <vt:variant>
        <vt:i4>0</vt:i4>
      </vt:variant>
      <vt:variant>
        <vt:i4>5</vt:i4>
      </vt:variant>
      <vt:variant>
        <vt:lpwstr>http://www.course.com/</vt:lpwstr>
      </vt:variant>
      <vt:variant>
        <vt:lpwstr/>
      </vt:variant>
      <vt:variant>
        <vt:i4>1114150</vt:i4>
      </vt:variant>
      <vt:variant>
        <vt:i4>0</vt:i4>
      </vt:variant>
      <vt:variant>
        <vt:i4>0</vt:i4>
      </vt:variant>
      <vt:variant>
        <vt:i4>5</vt:i4>
      </vt:variant>
      <vt:variant>
        <vt:lpwstr>mailto:thb@reinhardt.edu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2006 BUS 150 Syllabus</dc:title>
  <dc:creator>thb</dc:creator>
  <cp:lastModifiedBy>Cindy Moss</cp:lastModifiedBy>
  <cp:revision>3</cp:revision>
  <cp:lastPrinted>2017-01-03T14:37:00Z</cp:lastPrinted>
  <dcterms:created xsi:type="dcterms:W3CDTF">2023-11-04T22:35:00Z</dcterms:created>
  <dcterms:modified xsi:type="dcterms:W3CDTF">2023-11-04T22:35:00Z</dcterms:modified>
</cp:coreProperties>
</file>