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5293" w14:textId="5D39BA9A" w:rsidR="0048235D" w:rsidRDefault="0048235D" w:rsidP="0048235D">
      <w:pPr>
        <w:jc w:val="center"/>
        <w:rPr>
          <w:rFonts w:ascii="Times New Roman" w:hAnsi="Times New Roman" w:cs="Times New Roman"/>
          <w:b/>
          <w:sz w:val="28"/>
          <w:szCs w:val="28"/>
        </w:rPr>
      </w:pPr>
      <w:r>
        <w:rPr>
          <w:rFonts w:asciiTheme="majorHAnsi" w:hAnsiTheme="majorHAnsi"/>
          <w:b/>
          <w:bCs/>
          <w:noProof/>
          <w:color w:val="000000"/>
          <w:sz w:val="28"/>
          <w:lang w:val="it-IT"/>
        </w:rPr>
        <w:drawing>
          <wp:inline distT="0" distB="0" distL="0" distR="0" wp14:anchorId="0AB880B0" wp14:editId="632D9223">
            <wp:extent cx="2683240" cy="8638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2736771" cy="881033"/>
                    </a:xfrm>
                    <a:prstGeom prst="rect">
                      <a:avLst/>
                    </a:prstGeom>
                  </pic:spPr>
                </pic:pic>
              </a:graphicData>
            </a:graphic>
          </wp:inline>
        </w:drawing>
      </w:r>
    </w:p>
    <w:p w14:paraId="7410D4BA" w14:textId="77777777" w:rsidR="0048235D" w:rsidRDefault="0048235D" w:rsidP="0048235D">
      <w:pPr>
        <w:autoSpaceDE w:val="0"/>
        <w:autoSpaceDN w:val="0"/>
        <w:adjustRightInd w:val="0"/>
        <w:jc w:val="center"/>
        <w:rPr>
          <w:rFonts w:asciiTheme="majorHAnsi" w:hAnsiTheme="majorHAnsi"/>
          <w:b/>
          <w:bCs/>
          <w:color w:val="000000"/>
          <w:sz w:val="28"/>
          <w:lang w:val="it-IT"/>
        </w:rPr>
      </w:pPr>
      <w:r>
        <w:rPr>
          <w:rFonts w:asciiTheme="majorHAnsi" w:hAnsiTheme="majorHAnsi"/>
          <w:b/>
          <w:bCs/>
          <w:color w:val="000000"/>
          <w:sz w:val="28"/>
          <w:lang w:val="it-IT"/>
        </w:rPr>
        <w:t>SYLLABUS</w:t>
      </w:r>
    </w:p>
    <w:p w14:paraId="44BDCAF9" w14:textId="78321009" w:rsidR="0048235D" w:rsidRDefault="0048235D" w:rsidP="0048235D">
      <w:pPr>
        <w:autoSpaceDE w:val="0"/>
        <w:autoSpaceDN w:val="0"/>
        <w:adjustRightInd w:val="0"/>
        <w:jc w:val="center"/>
        <w:rPr>
          <w:rFonts w:asciiTheme="majorHAnsi" w:hAnsiTheme="majorHAnsi"/>
          <w:b/>
          <w:bCs/>
          <w:color w:val="000000"/>
          <w:sz w:val="28"/>
          <w:lang w:val="it-IT"/>
        </w:rPr>
      </w:pPr>
      <w:r>
        <w:rPr>
          <w:rFonts w:asciiTheme="majorHAnsi" w:hAnsiTheme="majorHAnsi"/>
          <w:b/>
          <w:bCs/>
          <w:color w:val="000000"/>
          <w:sz w:val="28"/>
          <w:lang w:val="it-IT"/>
        </w:rPr>
        <w:t>ORGANISMAL</w:t>
      </w:r>
      <w:r w:rsidRPr="00912528">
        <w:rPr>
          <w:rFonts w:asciiTheme="majorHAnsi" w:hAnsiTheme="majorHAnsi"/>
          <w:b/>
          <w:bCs/>
          <w:color w:val="000000"/>
          <w:sz w:val="28"/>
          <w:lang w:val="it-IT"/>
        </w:rPr>
        <w:t xml:space="preserve"> B</w:t>
      </w:r>
      <w:r>
        <w:rPr>
          <w:rFonts w:asciiTheme="majorHAnsi" w:hAnsiTheme="majorHAnsi"/>
          <w:b/>
          <w:bCs/>
          <w:color w:val="000000"/>
          <w:sz w:val="28"/>
          <w:lang w:val="it-IT"/>
        </w:rPr>
        <w:t>IOLOGY</w:t>
      </w:r>
    </w:p>
    <w:p w14:paraId="40207F69" w14:textId="77777777" w:rsidR="0048235D" w:rsidRDefault="0048235D" w:rsidP="0048235D">
      <w:pPr>
        <w:autoSpaceDE w:val="0"/>
        <w:autoSpaceDN w:val="0"/>
        <w:adjustRightInd w:val="0"/>
        <w:jc w:val="center"/>
        <w:rPr>
          <w:rFonts w:asciiTheme="majorHAnsi" w:hAnsiTheme="majorHAnsi"/>
          <w:b/>
          <w:bCs/>
          <w:color w:val="000000"/>
          <w:sz w:val="28"/>
          <w:lang w:val="it-IT"/>
        </w:rPr>
      </w:pPr>
      <w:r>
        <w:rPr>
          <w:rFonts w:asciiTheme="majorHAnsi" w:hAnsiTheme="majorHAnsi"/>
          <w:b/>
          <w:bCs/>
          <w:color w:val="000000"/>
          <w:sz w:val="28"/>
          <w:lang w:val="it-IT"/>
        </w:rPr>
        <w:t>SPRING 2024</w:t>
      </w:r>
    </w:p>
    <w:p w14:paraId="1E8DFEF4" w14:textId="77777777" w:rsidR="0048235D" w:rsidRPr="00021A17" w:rsidRDefault="0048235D" w:rsidP="007A78E1">
      <w:pPr>
        <w:autoSpaceDE w:val="0"/>
        <w:autoSpaceDN w:val="0"/>
        <w:adjustRightInd w:val="0"/>
        <w:spacing w:after="0" w:line="240" w:lineRule="auto"/>
        <w:rPr>
          <w:rFonts w:asciiTheme="majorHAnsi" w:hAnsiTheme="majorHAnsi"/>
          <w:b/>
          <w:bCs/>
          <w:color w:val="000000"/>
          <w:sz w:val="32"/>
          <w:szCs w:val="28"/>
          <w:lang w:val="it-IT"/>
        </w:rPr>
      </w:pPr>
      <w:r w:rsidRPr="00021A17">
        <w:rPr>
          <w:rFonts w:asciiTheme="majorHAnsi" w:hAnsiTheme="majorHAnsi"/>
          <w:b/>
          <w:bCs/>
          <w:color w:val="000000"/>
          <w:sz w:val="32"/>
          <w:szCs w:val="28"/>
          <w:lang w:val="it-IT"/>
        </w:rPr>
        <w:t xml:space="preserve">Instructor Information </w:t>
      </w:r>
    </w:p>
    <w:p w14:paraId="1F33BAB2" w14:textId="6D78A29F" w:rsidR="0048235D" w:rsidRPr="0048235D" w:rsidRDefault="0048235D" w:rsidP="007A78E1">
      <w:pPr>
        <w:spacing w:after="0" w:line="240" w:lineRule="auto"/>
        <w:rPr>
          <w:rFonts w:asciiTheme="majorHAnsi" w:hAnsiTheme="majorHAnsi"/>
          <w:b/>
          <w:sz w:val="32"/>
          <w:szCs w:val="32"/>
        </w:rPr>
      </w:pPr>
      <w:r>
        <w:rPr>
          <w:rFonts w:asciiTheme="majorHAnsi" w:hAnsiTheme="majorHAnsi"/>
          <w:b/>
          <w:sz w:val="32"/>
          <w:szCs w:val="32"/>
        </w:rPr>
        <w:t>_______________________________________________________________________________________</w:t>
      </w:r>
    </w:p>
    <w:p w14:paraId="2D1CAD82" w14:textId="4CCAE804" w:rsidR="00105CD9" w:rsidRPr="00CD1F79" w:rsidRDefault="00105CD9" w:rsidP="00105CD9">
      <w:pPr>
        <w:contextualSpacing/>
        <w:rPr>
          <w:rFonts w:ascii="Times New Roman" w:hAnsi="Times New Roman" w:cs="Times New Roman"/>
          <w:b/>
          <w:sz w:val="24"/>
          <w:szCs w:val="24"/>
        </w:rPr>
      </w:pPr>
      <w:r w:rsidRPr="00506B35">
        <w:rPr>
          <w:rFonts w:ascii="Times New Roman" w:hAnsi="Times New Roman" w:cs="Times New Roman"/>
          <w:b/>
          <w:sz w:val="24"/>
          <w:szCs w:val="24"/>
        </w:rPr>
        <w:t>Class Time</w:t>
      </w:r>
      <w:r w:rsidRPr="00CD1F79">
        <w:rPr>
          <w:rFonts w:ascii="Times New Roman" w:hAnsi="Times New Roman" w:cs="Times New Roman"/>
          <w:b/>
          <w:sz w:val="24"/>
          <w:szCs w:val="24"/>
        </w:rPr>
        <w:tab/>
      </w:r>
      <w:r w:rsidRPr="00CD1F79">
        <w:rPr>
          <w:rFonts w:ascii="Times New Roman" w:hAnsi="Times New Roman" w:cs="Times New Roman"/>
          <w:b/>
          <w:sz w:val="24"/>
          <w:szCs w:val="24"/>
        </w:rPr>
        <w:tab/>
      </w:r>
      <w:r w:rsidRPr="00CD1F79">
        <w:rPr>
          <w:rFonts w:ascii="Times New Roman" w:hAnsi="Times New Roman" w:cs="Times New Roman"/>
          <w:b/>
          <w:sz w:val="24"/>
          <w:szCs w:val="24"/>
        </w:rPr>
        <w:tab/>
      </w:r>
      <w:r w:rsidRPr="00CD1F79">
        <w:rPr>
          <w:rFonts w:ascii="Times New Roman" w:hAnsi="Times New Roman" w:cs="Times New Roman"/>
          <w:b/>
          <w:sz w:val="24"/>
          <w:szCs w:val="24"/>
        </w:rPr>
        <w:tab/>
      </w:r>
      <w:r w:rsidRPr="00CD1F79">
        <w:rPr>
          <w:rFonts w:ascii="Times New Roman" w:hAnsi="Times New Roman" w:cs="Times New Roman"/>
          <w:b/>
          <w:sz w:val="24"/>
          <w:szCs w:val="24"/>
        </w:rPr>
        <w:tab/>
      </w:r>
      <w:r w:rsidRPr="00CD1F79">
        <w:rPr>
          <w:rFonts w:ascii="Times New Roman" w:hAnsi="Times New Roman" w:cs="Times New Roman"/>
          <w:b/>
          <w:sz w:val="24"/>
          <w:szCs w:val="24"/>
        </w:rPr>
        <w:tab/>
      </w:r>
      <w:r w:rsidR="00845855">
        <w:rPr>
          <w:rFonts w:ascii="Times New Roman" w:hAnsi="Times New Roman" w:cs="Times New Roman"/>
          <w:b/>
          <w:sz w:val="24"/>
          <w:szCs w:val="24"/>
        </w:rPr>
        <w:t>Kylie Stover</w:t>
      </w:r>
    </w:p>
    <w:p w14:paraId="3A2B5987" w14:textId="00D0E089" w:rsidR="004C7463" w:rsidRDefault="00845855" w:rsidP="003F6B5B">
      <w:pPr>
        <w:contextualSpacing/>
        <w:rPr>
          <w:rFonts w:ascii="Times New Roman" w:hAnsi="Times New Roman" w:cs="Times New Roman"/>
          <w:sz w:val="24"/>
          <w:szCs w:val="24"/>
        </w:rPr>
      </w:pPr>
      <w:r>
        <w:rPr>
          <w:rFonts w:ascii="Times New Roman" w:hAnsi="Times New Roman" w:cs="Times New Roman"/>
          <w:sz w:val="24"/>
          <w:szCs w:val="24"/>
        </w:rPr>
        <w:t>T, R</w:t>
      </w:r>
      <w:r w:rsidR="003601E9">
        <w:rPr>
          <w:rFonts w:ascii="Times New Roman" w:hAnsi="Times New Roman" w:cs="Times New Roman"/>
          <w:sz w:val="24"/>
          <w:szCs w:val="24"/>
        </w:rPr>
        <w:t xml:space="preserve"> – 1</w:t>
      </w:r>
      <w:r>
        <w:rPr>
          <w:rFonts w:ascii="Times New Roman" w:hAnsi="Times New Roman" w:cs="Times New Roman"/>
          <w:sz w:val="24"/>
          <w:szCs w:val="24"/>
        </w:rPr>
        <w:t>1</w:t>
      </w:r>
      <w:r w:rsidR="003601E9">
        <w:rPr>
          <w:rFonts w:ascii="Times New Roman" w:hAnsi="Times New Roman" w:cs="Times New Roman"/>
          <w:sz w:val="24"/>
          <w:szCs w:val="24"/>
        </w:rPr>
        <w:t>:00 – 1</w:t>
      </w:r>
      <w:r>
        <w:rPr>
          <w:rFonts w:ascii="Times New Roman" w:hAnsi="Times New Roman" w:cs="Times New Roman"/>
          <w:sz w:val="24"/>
          <w:szCs w:val="24"/>
        </w:rPr>
        <w:t>2:15 pm</w:t>
      </w:r>
      <w:r w:rsidR="0018365A">
        <w:rPr>
          <w:rFonts w:ascii="Times New Roman" w:hAnsi="Times New Roman" w:cs="Times New Roman"/>
          <w:sz w:val="24"/>
          <w:szCs w:val="24"/>
        </w:rPr>
        <w:t xml:space="preserve"> </w:t>
      </w:r>
      <w:r w:rsidR="0018365A">
        <w:rPr>
          <w:rFonts w:ascii="Times New Roman" w:hAnsi="Times New Roman" w:cs="Times New Roman"/>
          <w:sz w:val="24"/>
          <w:szCs w:val="24"/>
        </w:rPr>
        <w:tab/>
      </w:r>
      <w:r w:rsidR="0018365A">
        <w:rPr>
          <w:rFonts w:ascii="Times New Roman" w:hAnsi="Times New Roman" w:cs="Times New Roman"/>
          <w:sz w:val="24"/>
          <w:szCs w:val="24"/>
        </w:rPr>
        <w:tab/>
      </w:r>
      <w:r w:rsidR="0018365A">
        <w:rPr>
          <w:rFonts w:ascii="Times New Roman" w:hAnsi="Times New Roman" w:cs="Times New Roman"/>
          <w:sz w:val="24"/>
          <w:szCs w:val="24"/>
        </w:rPr>
        <w:tab/>
      </w:r>
      <w:r w:rsidR="0018365A">
        <w:rPr>
          <w:rFonts w:ascii="Times New Roman" w:hAnsi="Times New Roman" w:cs="Times New Roman"/>
          <w:sz w:val="24"/>
          <w:szCs w:val="24"/>
        </w:rPr>
        <w:tab/>
      </w:r>
      <w:r w:rsidR="0018365A" w:rsidRPr="00CD1F79">
        <w:rPr>
          <w:rFonts w:ascii="Times New Roman" w:hAnsi="Times New Roman" w:cs="Times New Roman"/>
          <w:sz w:val="24"/>
          <w:szCs w:val="24"/>
        </w:rPr>
        <w:t>Office:  Dobbs 202</w:t>
      </w:r>
      <w:r w:rsidR="00FF1C79" w:rsidRPr="00CD1F79">
        <w:rPr>
          <w:rFonts w:ascii="Times New Roman" w:hAnsi="Times New Roman" w:cs="Times New Roman"/>
          <w:sz w:val="24"/>
          <w:szCs w:val="24"/>
        </w:rPr>
        <w:tab/>
      </w:r>
      <w:r w:rsidR="00FF1C79" w:rsidRPr="00CD1F79">
        <w:rPr>
          <w:rFonts w:ascii="Times New Roman" w:hAnsi="Times New Roman" w:cs="Times New Roman"/>
          <w:sz w:val="24"/>
          <w:szCs w:val="24"/>
        </w:rPr>
        <w:tab/>
      </w:r>
      <w:r w:rsidR="003F6B5B">
        <w:rPr>
          <w:rFonts w:ascii="Times New Roman" w:hAnsi="Times New Roman" w:cs="Times New Roman"/>
          <w:sz w:val="24"/>
          <w:szCs w:val="24"/>
        </w:rPr>
        <w:tab/>
      </w:r>
    </w:p>
    <w:p w14:paraId="6C6CB690" w14:textId="735B3C24" w:rsidR="00FF1C79" w:rsidRPr="00CD1F79" w:rsidRDefault="000C0E64" w:rsidP="00FF1C79">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45855">
        <w:rPr>
          <w:rFonts w:ascii="Times New Roman" w:hAnsi="Times New Roman" w:cs="Times New Roman"/>
          <w:sz w:val="24"/>
          <w:szCs w:val="24"/>
        </w:rPr>
        <w:t>Lab – R – 12:30 – 3:15 pm</w:t>
      </w:r>
      <w:r>
        <w:rPr>
          <w:rFonts w:ascii="Times New Roman" w:hAnsi="Times New Roman" w:cs="Times New Roman"/>
          <w:sz w:val="24"/>
          <w:szCs w:val="24"/>
        </w:rPr>
        <w:t xml:space="preserve">               </w:t>
      </w:r>
      <w:r w:rsidR="003601E9">
        <w:rPr>
          <w:rFonts w:ascii="Times New Roman" w:hAnsi="Times New Roman" w:cs="Times New Roman"/>
          <w:sz w:val="24"/>
          <w:szCs w:val="24"/>
        </w:rPr>
        <w:tab/>
      </w:r>
      <w:r w:rsidR="00845855">
        <w:rPr>
          <w:rFonts w:ascii="Times New Roman" w:hAnsi="Times New Roman" w:cs="Times New Roman"/>
          <w:sz w:val="24"/>
          <w:szCs w:val="24"/>
        </w:rPr>
        <w:tab/>
      </w:r>
      <w:r w:rsidR="00845855">
        <w:rPr>
          <w:rFonts w:ascii="Times New Roman" w:hAnsi="Times New Roman" w:cs="Times New Roman"/>
          <w:sz w:val="24"/>
          <w:szCs w:val="24"/>
        </w:rPr>
        <w:tab/>
        <w:t>Email: kylie.stover@reinhardt.edu</w:t>
      </w:r>
    </w:p>
    <w:p w14:paraId="21A49585" w14:textId="58CDBA62" w:rsidR="00105CD9" w:rsidRDefault="00105CD9" w:rsidP="00105CD9">
      <w:pPr>
        <w:contextualSpacing/>
        <w:rPr>
          <w:rStyle w:val="Hyperlink"/>
          <w:rFonts w:ascii="Times New Roman" w:hAnsi="Times New Roman" w:cs="Times New Roman"/>
          <w:sz w:val="24"/>
          <w:szCs w:val="24"/>
        </w:rPr>
      </w:pPr>
      <w:r w:rsidRPr="00CD1F79">
        <w:rPr>
          <w:rFonts w:ascii="Times New Roman" w:hAnsi="Times New Roman" w:cs="Times New Roman"/>
          <w:sz w:val="24"/>
          <w:szCs w:val="24"/>
        </w:rPr>
        <w:tab/>
      </w:r>
      <w:r w:rsidRPr="00CD1F79">
        <w:rPr>
          <w:rFonts w:ascii="Times New Roman" w:hAnsi="Times New Roman" w:cs="Times New Roman"/>
          <w:sz w:val="24"/>
          <w:szCs w:val="24"/>
        </w:rPr>
        <w:tab/>
      </w:r>
      <w:r w:rsidRPr="00CD1F79">
        <w:rPr>
          <w:rFonts w:ascii="Times New Roman" w:hAnsi="Times New Roman" w:cs="Times New Roman"/>
          <w:sz w:val="24"/>
          <w:szCs w:val="24"/>
        </w:rPr>
        <w:tab/>
      </w:r>
      <w:r w:rsidRPr="00CD1F79">
        <w:rPr>
          <w:rFonts w:ascii="Times New Roman" w:hAnsi="Times New Roman" w:cs="Times New Roman"/>
          <w:sz w:val="24"/>
          <w:szCs w:val="24"/>
        </w:rPr>
        <w:tab/>
      </w:r>
      <w:r w:rsidRPr="00CD1F79">
        <w:rPr>
          <w:rFonts w:ascii="Times New Roman" w:hAnsi="Times New Roman" w:cs="Times New Roman"/>
          <w:sz w:val="24"/>
          <w:szCs w:val="24"/>
        </w:rPr>
        <w:tab/>
      </w:r>
      <w:r w:rsidRPr="00CD1F79">
        <w:rPr>
          <w:rFonts w:ascii="Times New Roman" w:hAnsi="Times New Roman" w:cs="Times New Roman"/>
          <w:sz w:val="24"/>
          <w:szCs w:val="24"/>
        </w:rPr>
        <w:tab/>
      </w:r>
      <w:r w:rsidR="00FF1C79">
        <w:rPr>
          <w:rFonts w:ascii="Times New Roman" w:hAnsi="Times New Roman" w:cs="Times New Roman"/>
          <w:sz w:val="24"/>
          <w:szCs w:val="24"/>
        </w:rPr>
        <w:tab/>
      </w:r>
    </w:p>
    <w:p w14:paraId="4208D5AD" w14:textId="411B2356" w:rsidR="00105CD9" w:rsidRPr="00506B35" w:rsidRDefault="00506B35" w:rsidP="004000BE">
      <w:pPr>
        <w:contextualSpacing/>
        <w:rPr>
          <w:rFonts w:ascii="Times New Roman" w:hAnsi="Times New Roman" w:cs="Times New Roman"/>
          <w:b/>
          <w:sz w:val="24"/>
          <w:szCs w:val="24"/>
        </w:rPr>
      </w:pPr>
      <w:r w:rsidRPr="00506B35">
        <w:rPr>
          <w:rFonts w:ascii="Times New Roman" w:hAnsi="Times New Roman" w:cs="Times New Roman"/>
          <w:b/>
          <w:sz w:val="24"/>
          <w:szCs w:val="24"/>
        </w:rPr>
        <w:t>Visiting</w:t>
      </w:r>
      <w:r w:rsidR="00105CD9" w:rsidRPr="00506B35">
        <w:rPr>
          <w:rFonts w:ascii="Times New Roman" w:hAnsi="Times New Roman" w:cs="Times New Roman"/>
          <w:b/>
          <w:sz w:val="24"/>
          <w:szCs w:val="24"/>
        </w:rPr>
        <w:t xml:space="preserve"> Hours:</w:t>
      </w:r>
    </w:p>
    <w:p w14:paraId="76A06228" w14:textId="42A49582" w:rsidR="006E684D" w:rsidRPr="006E684D" w:rsidRDefault="006E684D" w:rsidP="00A93CEF">
      <w:pPr>
        <w:contextualSpacing/>
        <w:rPr>
          <w:rFonts w:ascii="Times New Roman" w:hAnsi="Times New Roman" w:cs="Times New Roman"/>
          <w:bCs/>
          <w:sz w:val="24"/>
          <w:szCs w:val="24"/>
        </w:rPr>
      </w:pPr>
      <w:r>
        <w:rPr>
          <w:rFonts w:ascii="Times New Roman" w:hAnsi="Times New Roman" w:cs="Times New Roman"/>
          <w:bCs/>
          <w:i/>
          <w:iCs/>
          <w:sz w:val="24"/>
          <w:szCs w:val="24"/>
        </w:rPr>
        <w:t xml:space="preserve">Monday       </w:t>
      </w:r>
      <w:r>
        <w:rPr>
          <w:rFonts w:ascii="Times New Roman" w:hAnsi="Times New Roman" w:cs="Times New Roman"/>
          <w:bCs/>
          <w:sz w:val="24"/>
          <w:szCs w:val="24"/>
        </w:rPr>
        <w:t>9 am – 12 pm</w:t>
      </w:r>
    </w:p>
    <w:p w14:paraId="3A354851" w14:textId="4DA2B902" w:rsidR="00506B35" w:rsidRDefault="00845855" w:rsidP="00A93CEF">
      <w:pPr>
        <w:contextualSpacing/>
        <w:rPr>
          <w:rFonts w:ascii="Times New Roman" w:hAnsi="Times New Roman" w:cs="Times New Roman"/>
          <w:bCs/>
          <w:sz w:val="24"/>
          <w:szCs w:val="24"/>
        </w:rPr>
      </w:pPr>
      <w:r>
        <w:rPr>
          <w:rFonts w:ascii="Times New Roman" w:hAnsi="Times New Roman" w:cs="Times New Roman"/>
          <w:bCs/>
          <w:i/>
          <w:iCs/>
          <w:sz w:val="24"/>
          <w:szCs w:val="24"/>
        </w:rPr>
        <w:t>Tuesda</w:t>
      </w:r>
      <w:r w:rsidR="00A93CEF" w:rsidRPr="000F67DB">
        <w:rPr>
          <w:rFonts w:ascii="Times New Roman" w:hAnsi="Times New Roman" w:cs="Times New Roman"/>
          <w:bCs/>
          <w:i/>
          <w:iCs/>
          <w:sz w:val="24"/>
          <w:szCs w:val="24"/>
        </w:rPr>
        <w:t>y</w:t>
      </w:r>
      <w:r w:rsidR="00A93CEF">
        <w:rPr>
          <w:rFonts w:ascii="Times New Roman" w:hAnsi="Times New Roman" w:cs="Times New Roman"/>
          <w:b/>
          <w:sz w:val="24"/>
          <w:szCs w:val="24"/>
        </w:rPr>
        <w:t xml:space="preserve"> </w:t>
      </w:r>
      <w:r w:rsidR="00A2254E">
        <w:rPr>
          <w:rFonts w:ascii="Times New Roman" w:hAnsi="Times New Roman" w:cs="Times New Roman"/>
          <w:bCs/>
          <w:sz w:val="24"/>
          <w:szCs w:val="24"/>
        </w:rPr>
        <w:t xml:space="preserve"> </w:t>
      </w:r>
      <w:r w:rsidR="00506B35">
        <w:rPr>
          <w:rFonts w:ascii="Times New Roman" w:hAnsi="Times New Roman" w:cs="Times New Roman"/>
          <w:bCs/>
          <w:sz w:val="24"/>
          <w:szCs w:val="24"/>
        </w:rPr>
        <w:t xml:space="preserve">    </w:t>
      </w:r>
      <w:r w:rsidR="00506B35">
        <w:rPr>
          <w:rFonts w:ascii="Times New Roman" w:hAnsi="Times New Roman" w:cs="Times New Roman"/>
          <w:sz w:val="24"/>
          <w:szCs w:val="24"/>
        </w:rPr>
        <w:t>12:30 – 3:30 pm</w:t>
      </w:r>
    </w:p>
    <w:p w14:paraId="01C99551" w14:textId="3621F06A" w:rsidR="00E41CC3" w:rsidRDefault="00E41CC3" w:rsidP="004000BE">
      <w:pPr>
        <w:contextualSpacing/>
        <w:rPr>
          <w:rFonts w:ascii="Times New Roman" w:hAnsi="Times New Roman" w:cs="Times New Roman"/>
          <w:b/>
          <w:sz w:val="24"/>
          <w:szCs w:val="24"/>
          <w:u w:val="single"/>
        </w:rPr>
      </w:pPr>
    </w:p>
    <w:p w14:paraId="4F10D4AB" w14:textId="567E94D2" w:rsidR="0048235D" w:rsidRDefault="0048235D" w:rsidP="004000BE">
      <w:pPr>
        <w:contextualSpacing/>
        <w:rPr>
          <w:rFonts w:ascii="Times New Roman" w:hAnsi="Times New Roman" w:cs="Times New Roman"/>
          <w:sz w:val="24"/>
          <w:szCs w:val="24"/>
        </w:rPr>
      </w:pPr>
      <w:r>
        <w:rPr>
          <w:rFonts w:ascii="Times New Roman" w:hAnsi="Times New Roman" w:cs="Times New Roman"/>
          <w:b/>
          <w:sz w:val="24"/>
          <w:szCs w:val="24"/>
        </w:rPr>
        <w:t xml:space="preserve">BIO 123 – Introduction to Organismal Biology Lab </w:t>
      </w:r>
      <w:r>
        <w:rPr>
          <w:rFonts w:ascii="Times New Roman" w:hAnsi="Times New Roman" w:cs="Times New Roman"/>
          <w:sz w:val="24"/>
          <w:szCs w:val="24"/>
        </w:rPr>
        <w:t xml:space="preserve">is a </w:t>
      </w:r>
      <w:r>
        <w:rPr>
          <w:rFonts w:ascii="Times New Roman" w:hAnsi="Times New Roman" w:cs="Times New Roman"/>
          <w:i/>
          <w:sz w:val="24"/>
          <w:szCs w:val="24"/>
        </w:rPr>
        <w:t xml:space="preserve">corequisite. </w:t>
      </w:r>
      <w:r>
        <w:rPr>
          <w:rFonts w:ascii="Times New Roman" w:hAnsi="Times New Roman" w:cs="Times New Roman"/>
          <w:sz w:val="24"/>
          <w:szCs w:val="24"/>
        </w:rPr>
        <w:t xml:space="preserve">You must register for a section of this course. </w:t>
      </w:r>
    </w:p>
    <w:p w14:paraId="51202AE2" w14:textId="77777777" w:rsidR="007A78E1" w:rsidRPr="007A78E1" w:rsidRDefault="007A78E1" w:rsidP="004000BE">
      <w:pPr>
        <w:contextualSpacing/>
        <w:rPr>
          <w:rFonts w:ascii="Times New Roman" w:hAnsi="Times New Roman" w:cs="Times New Roman"/>
          <w:sz w:val="24"/>
          <w:szCs w:val="24"/>
        </w:rPr>
      </w:pPr>
    </w:p>
    <w:p w14:paraId="28004CE9" w14:textId="77777777" w:rsidR="0048235D" w:rsidRPr="00842B04" w:rsidRDefault="0048235D" w:rsidP="007A78E1">
      <w:pPr>
        <w:pStyle w:val="BodyText"/>
        <w:tabs>
          <w:tab w:val="center" w:pos="5040"/>
        </w:tabs>
        <w:spacing w:after="0"/>
        <w:rPr>
          <w:rFonts w:asciiTheme="majorHAnsi" w:hAnsiTheme="majorHAnsi"/>
          <w:b/>
          <w:bCs/>
          <w:sz w:val="32"/>
          <w:szCs w:val="32"/>
        </w:rPr>
      </w:pPr>
      <w:r>
        <w:rPr>
          <w:rFonts w:asciiTheme="majorHAnsi" w:hAnsiTheme="majorHAnsi"/>
          <w:b/>
          <w:bCs/>
          <w:sz w:val="32"/>
          <w:szCs w:val="32"/>
        </w:rPr>
        <w:t>Course Materials</w:t>
      </w:r>
    </w:p>
    <w:p w14:paraId="438A342C" w14:textId="33DDC482" w:rsidR="0048235D" w:rsidRPr="0048235D" w:rsidRDefault="0048235D" w:rsidP="007A78E1">
      <w:pPr>
        <w:spacing w:after="0" w:line="240" w:lineRule="auto"/>
        <w:rPr>
          <w:rFonts w:asciiTheme="majorHAnsi" w:hAnsiTheme="majorHAnsi"/>
          <w:b/>
          <w:sz w:val="32"/>
          <w:szCs w:val="32"/>
        </w:rPr>
      </w:pPr>
      <w:r>
        <w:rPr>
          <w:rFonts w:asciiTheme="majorHAnsi" w:hAnsiTheme="majorHAnsi"/>
          <w:b/>
          <w:sz w:val="32"/>
          <w:szCs w:val="32"/>
        </w:rPr>
        <w:t>__________________________________________________________</w:t>
      </w:r>
      <w:r w:rsidR="007A78E1">
        <w:rPr>
          <w:rFonts w:asciiTheme="majorHAnsi" w:hAnsiTheme="majorHAnsi"/>
          <w:b/>
          <w:sz w:val="32"/>
          <w:szCs w:val="32"/>
        </w:rPr>
        <w:t>____________________________</w:t>
      </w:r>
    </w:p>
    <w:p w14:paraId="48F794A9" w14:textId="47627821" w:rsidR="00105CD9" w:rsidRPr="0048235D" w:rsidRDefault="00105CD9" w:rsidP="004000BE">
      <w:pPr>
        <w:contextualSpacing/>
        <w:rPr>
          <w:rFonts w:ascii="Times New Roman" w:hAnsi="Times New Roman" w:cs="Times New Roman"/>
          <w:b/>
          <w:sz w:val="24"/>
          <w:szCs w:val="24"/>
        </w:rPr>
      </w:pPr>
      <w:r w:rsidRPr="0048235D">
        <w:rPr>
          <w:rFonts w:ascii="Times New Roman" w:hAnsi="Times New Roman" w:cs="Times New Roman"/>
          <w:b/>
          <w:sz w:val="24"/>
          <w:szCs w:val="24"/>
        </w:rPr>
        <w:t xml:space="preserve">Required </w:t>
      </w:r>
      <w:r w:rsidR="0048235D" w:rsidRPr="0048235D">
        <w:rPr>
          <w:rFonts w:ascii="Times New Roman" w:hAnsi="Times New Roman" w:cs="Times New Roman"/>
          <w:b/>
          <w:sz w:val="24"/>
          <w:szCs w:val="24"/>
        </w:rPr>
        <w:t>Text</w:t>
      </w:r>
    </w:p>
    <w:p w14:paraId="242949C0" w14:textId="697E867D" w:rsidR="004000BE" w:rsidRPr="005B7545" w:rsidRDefault="006F660A" w:rsidP="004000BE">
      <w:pPr>
        <w:contextualSpacing/>
        <w:rPr>
          <w:rFonts w:ascii="Times New Roman" w:hAnsi="Times New Roman" w:cs="Times New Roman"/>
          <w:bCs/>
          <w:iCs/>
          <w:color w:val="000000"/>
          <w:sz w:val="28"/>
          <w:szCs w:val="28"/>
        </w:rPr>
      </w:pPr>
      <w:r>
        <w:rPr>
          <w:rFonts w:ascii="Times New Roman" w:hAnsi="Times New Roman"/>
          <w:b/>
          <w:bCs/>
          <w:i/>
          <w:iCs/>
          <w:color w:val="000000"/>
          <w:sz w:val="24"/>
          <w:szCs w:val="24"/>
        </w:rPr>
        <w:t>Biology, 2e</w:t>
      </w:r>
      <w:r w:rsidR="00AB61CF" w:rsidRPr="00AB61CF">
        <w:rPr>
          <w:rFonts w:ascii="Times New Roman" w:hAnsi="Times New Roman"/>
          <w:bCs/>
          <w:i/>
          <w:iCs/>
          <w:color w:val="000000"/>
          <w:sz w:val="24"/>
          <w:szCs w:val="24"/>
        </w:rPr>
        <w:t xml:space="preserve"> </w:t>
      </w:r>
      <w:r>
        <w:rPr>
          <w:rFonts w:ascii="Times New Roman" w:hAnsi="Times New Roman"/>
          <w:bCs/>
          <w:iCs/>
          <w:color w:val="000000"/>
          <w:sz w:val="24"/>
          <w:szCs w:val="24"/>
        </w:rPr>
        <w:t>by OpenStax.  This textbook is available online at</w:t>
      </w:r>
      <w:r w:rsidR="009B684C">
        <w:rPr>
          <w:rFonts w:ascii="Times New Roman" w:hAnsi="Times New Roman"/>
          <w:bCs/>
          <w:iCs/>
          <w:color w:val="000000"/>
          <w:sz w:val="24"/>
          <w:szCs w:val="24"/>
        </w:rPr>
        <w:t xml:space="preserve"> </w:t>
      </w:r>
      <w:hyperlink r:id="rId8" w:history="1">
        <w:r w:rsidR="009B684C">
          <w:rPr>
            <w:rStyle w:val="Hyperlink"/>
          </w:rPr>
          <w:t>https://openstax.org/details/books/biology-2e</w:t>
        </w:r>
      </w:hyperlink>
      <w:r w:rsidR="009B684C">
        <w:t xml:space="preserve">.  </w:t>
      </w:r>
      <w:r w:rsidR="00755C9F" w:rsidRPr="005B7545">
        <w:rPr>
          <w:rFonts w:ascii="Times New Roman" w:hAnsi="Times New Roman" w:cs="Times New Roman"/>
          <w:sz w:val="24"/>
          <w:szCs w:val="24"/>
        </w:rPr>
        <w:t>Online access is free, including pdf downloads.  A hardcopy of the text can be purchased online</w:t>
      </w:r>
      <w:r w:rsidR="005B7545" w:rsidRPr="005B7545">
        <w:rPr>
          <w:rFonts w:ascii="Times New Roman" w:hAnsi="Times New Roman" w:cs="Times New Roman"/>
          <w:sz w:val="24"/>
          <w:szCs w:val="24"/>
        </w:rPr>
        <w:t xml:space="preserve">.  </w:t>
      </w:r>
    </w:p>
    <w:p w14:paraId="56F07165" w14:textId="244390E8" w:rsidR="006B04C9" w:rsidRDefault="006B04C9" w:rsidP="00FC47BF">
      <w:pPr>
        <w:contextualSpacing/>
        <w:rPr>
          <w:rFonts w:ascii="Times New Roman" w:hAnsi="Times New Roman" w:cs="Times New Roman"/>
          <w:b/>
          <w:sz w:val="24"/>
          <w:szCs w:val="24"/>
          <w:u w:val="single"/>
        </w:rPr>
      </w:pPr>
    </w:p>
    <w:p w14:paraId="4F1AE98D" w14:textId="77777777" w:rsidR="007A78E1" w:rsidRDefault="007A78E1" w:rsidP="00FC47BF">
      <w:pPr>
        <w:contextualSpacing/>
        <w:rPr>
          <w:rFonts w:ascii="Times New Roman" w:hAnsi="Times New Roman" w:cs="Times New Roman"/>
          <w:b/>
          <w:sz w:val="24"/>
          <w:szCs w:val="24"/>
          <w:u w:val="single"/>
        </w:rPr>
      </w:pPr>
    </w:p>
    <w:p w14:paraId="7652D9F6" w14:textId="77777777" w:rsidR="0048235D" w:rsidRDefault="0048235D" w:rsidP="007A78E1">
      <w:pPr>
        <w:spacing w:line="240" w:lineRule="auto"/>
        <w:contextualSpacing/>
        <w:rPr>
          <w:rFonts w:asciiTheme="majorHAnsi" w:hAnsiTheme="majorHAnsi"/>
          <w:b/>
          <w:sz w:val="32"/>
          <w:szCs w:val="32"/>
        </w:rPr>
      </w:pPr>
      <w:r w:rsidRPr="00E24917">
        <w:rPr>
          <w:rFonts w:asciiTheme="majorHAnsi" w:hAnsiTheme="majorHAnsi"/>
          <w:b/>
          <w:sz w:val="32"/>
          <w:szCs w:val="32"/>
        </w:rPr>
        <w:t>Course Description</w:t>
      </w:r>
    </w:p>
    <w:p w14:paraId="599D3BD9" w14:textId="2EC543A7" w:rsidR="0048235D" w:rsidRDefault="0048235D" w:rsidP="007A78E1">
      <w:pPr>
        <w:spacing w:after="0" w:line="240" w:lineRule="auto"/>
        <w:rPr>
          <w:rFonts w:asciiTheme="majorHAnsi" w:hAnsiTheme="majorHAnsi"/>
          <w:b/>
          <w:sz w:val="32"/>
          <w:szCs w:val="32"/>
        </w:rPr>
      </w:pPr>
      <w:r>
        <w:rPr>
          <w:rFonts w:asciiTheme="majorHAnsi" w:hAnsiTheme="majorHAnsi"/>
          <w:b/>
          <w:sz w:val="32"/>
          <w:szCs w:val="32"/>
        </w:rPr>
        <w:t>______________________________________________________________</w:t>
      </w:r>
      <w:r w:rsidR="007A78E1">
        <w:rPr>
          <w:rFonts w:asciiTheme="majorHAnsi" w:hAnsiTheme="majorHAnsi"/>
          <w:b/>
          <w:sz w:val="32"/>
          <w:szCs w:val="32"/>
        </w:rPr>
        <w:t>________________________</w:t>
      </w:r>
    </w:p>
    <w:p w14:paraId="71D3311C" w14:textId="5D181E4D" w:rsidR="00705DBE" w:rsidRPr="0048235D" w:rsidRDefault="00705DBE" w:rsidP="009250C2">
      <w:pPr>
        <w:rPr>
          <w:rFonts w:asciiTheme="majorHAnsi" w:hAnsiTheme="majorHAnsi"/>
          <w:b/>
          <w:sz w:val="32"/>
          <w:szCs w:val="32"/>
        </w:rPr>
      </w:pPr>
      <w:r w:rsidRPr="00D70093">
        <w:rPr>
          <w:rFonts w:ascii="Times New Roman" w:hAnsi="Times New Roman" w:cs="Times New Roman"/>
          <w:sz w:val="24"/>
          <w:szCs w:val="24"/>
        </w:rPr>
        <w:t xml:space="preserve">This is an introductory level general biology course designed to meet the needs of non-science and science majors. It reviews evolution and speciation, the diversity and function of living things including bacteria, plants and complex animals, and the major systems of the human body. The class ends with an overview of ecology and conservation biology. The course includes both lecture and laboratory instruction. </w:t>
      </w:r>
      <w:r>
        <w:rPr>
          <w:b/>
          <w:i/>
        </w:rPr>
        <w:t>P</w:t>
      </w:r>
      <w:r w:rsidRPr="00AF69BC">
        <w:rPr>
          <w:b/>
          <w:i/>
        </w:rPr>
        <w:t>rerequisite</w:t>
      </w:r>
      <w:r w:rsidR="00AB61CF" w:rsidRPr="00AF69BC">
        <w:rPr>
          <w:b/>
          <w:i/>
        </w:rPr>
        <w:t xml:space="preserve">: </w:t>
      </w:r>
      <w:r w:rsidR="00AF69BC" w:rsidRPr="00AF69BC">
        <w:rPr>
          <w:b/>
        </w:rPr>
        <w:t>BIO 12</w:t>
      </w:r>
      <w:r>
        <w:rPr>
          <w:b/>
        </w:rPr>
        <w:t>0/121</w:t>
      </w:r>
      <w:r w:rsidR="00AF69BC" w:rsidRPr="00AF69BC">
        <w:rPr>
          <w:b/>
        </w:rPr>
        <w:t>.</w:t>
      </w:r>
    </w:p>
    <w:p w14:paraId="6365A037" w14:textId="220340A1" w:rsidR="009250C2" w:rsidRPr="0048235D" w:rsidRDefault="009250C2" w:rsidP="009250C2">
      <w:pPr>
        <w:contextualSpacing/>
        <w:rPr>
          <w:rFonts w:ascii="Times New Roman" w:hAnsi="Times New Roman" w:cs="Times New Roman"/>
          <w:b/>
          <w:color w:val="000000"/>
          <w:sz w:val="24"/>
          <w:szCs w:val="24"/>
          <w:shd w:val="clear" w:color="auto" w:fill="FFFFFF"/>
        </w:rPr>
      </w:pPr>
      <w:r w:rsidRPr="0048235D">
        <w:rPr>
          <w:rFonts w:ascii="Times New Roman" w:hAnsi="Times New Roman" w:cs="Times New Roman"/>
          <w:b/>
          <w:color w:val="000000"/>
          <w:sz w:val="24"/>
          <w:szCs w:val="24"/>
          <w:shd w:val="clear" w:color="auto" w:fill="FFFFFF"/>
        </w:rPr>
        <w:t>Credit Hour Description</w:t>
      </w:r>
    </w:p>
    <w:p w14:paraId="0746FAB8" w14:textId="1DBDA8C8" w:rsidR="008812CA" w:rsidRDefault="008812CA" w:rsidP="008812CA">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BIO 12</w:t>
      </w:r>
      <w:r w:rsidR="00705DBE">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/12</w:t>
      </w:r>
      <w:r w:rsidR="00705DBE">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is a 4-credit hour course.  Over the </w:t>
      </w:r>
      <w:r w:rsidR="009250C2">
        <w:rPr>
          <w:rFonts w:ascii="Times New Roman" w:hAnsi="Times New Roman" w:cs="Times New Roman"/>
          <w:color w:val="000000"/>
          <w:sz w:val="24"/>
          <w:szCs w:val="24"/>
          <w:shd w:val="clear" w:color="auto" w:fill="FFFFFF"/>
        </w:rPr>
        <w:t>15-week</w:t>
      </w:r>
      <w:r>
        <w:rPr>
          <w:rFonts w:ascii="Times New Roman" w:hAnsi="Times New Roman" w:cs="Times New Roman"/>
          <w:color w:val="000000"/>
          <w:sz w:val="24"/>
          <w:szCs w:val="24"/>
          <w:shd w:val="clear" w:color="auto" w:fill="FFFFFF"/>
        </w:rPr>
        <w:t xml:space="preserve"> semester, we will spend 150 minutes (2.5 hours) per week in lectures (37.5 hours for the semester) and up to 150 minutes in laboratory work.  Instructional time includes a </w:t>
      </w:r>
      <w:r w:rsidR="009250C2">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-hour final exam.  Out-of-class work includes homework and preparation for exams, quizzes, class </w:t>
      </w:r>
      <w:r>
        <w:rPr>
          <w:rFonts w:ascii="Times New Roman" w:hAnsi="Times New Roman" w:cs="Times New Roman"/>
          <w:color w:val="000000"/>
          <w:sz w:val="24"/>
          <w:szCs w:val="24"/>
          <w:shd w:val="clear" w:color="auto" w:fill="FFFFFF"/>
        </w:rPr>
        <w:lastRenderedPageBreak/>
        <w:t xml:space="preserve">discussions and laboratory activities and will require around 350 minutes (~6 </w:t>
      </w:r>
      <w:proofErr w:type="spellStart"/>
      <w:r>
        <w:rPr>
          <w:rFonts w:ascii="Times New Roman" w:hAnsi="Times New Roman" w:cs="Times New Roman"/>
          <w:color w:val="000000"/>
          <w:sz w:val="24"/>
          <w:szCs w:val="24"/>
          <w:shd w:val="clear" w:color="auto" w:fill="FFFFFF"/>
        </w:rPr>
        <w:t>hrs</w:t>
      </w:r>
      <w:proofErr w:type="spellEnd"/>
      <w:r>
        <w:rPr>
          <w:rFonts w:ascii="Times New Roman" w:hAnsi="Times New Roman" w:cs="Times New Roman"/>
          <w:color w:val="000000"/>
          <w:sz w:val="24"/>
          <w:szCs w:val="24"/>
          <w:shd w:val="clear" w:color="auto" w:fill="FFFFFF"/>
        </w:rPr>
        <w:t xml:space="preserve">) per week (87.5 hours for the semester).  </w:t>
      </w:r>
    </w:p>
    <w:p w14:paraId="160DF86A" w14:textId="511C9AB4" w:rsidR="00AF69BC" w:rsidRDefault="00AF69BC" w:rsidP="00AB61CF">
      <w:pPr>
        <w:pStyle w:val="Default"/>
        <w:ind w:left="0"/>
      </w:pPr>
    </w:p>
    <w:p w14:paraId="0F0AB3BC" w14:textId="77777777" w:rsidR="00FB3832" w:rsidRPr="0048235D" w:rsidRDefault="00FB3832" w:rsidP="00FB3832">
      <w:pPr>
        <w:contextualSpacing/>
        <w:rPr>
          <w:rFonts w:ascii="Times New Roman" w:hAnsi="Times New Roman" w:cs="Times New Roman"/>
          <w:b/>
          <w:sz w:val="24"/>
          <w:szCs w:val="24"/>
        </w:rPr>
      </w:pPr>
      <w:r w:rsidRPr="0048235D">
        <w:rPr>
          <w:rFonts w:ascii="Times New Roman" w:hAnsi="Times New Roman" w:cs="Times New Roman"/>
          <w:b/>
          <w:sz w:val="24"/>
          <w:szCs w:val="24"/>
        </w:rPr>
        <w:t>The Center for Student Success</w:t>
      </w:r>
    </w:p>
    <w:p w14:paraId="289DE14E" w14:textId="77777777" w:rsidR="00FB3832" w:rsidRPr="00307BC9" w:rsidRDefault="00FB3832" w:rsidP="0048235D">
      <w:pPr>
        <w:contextualSpacing/>
        <w:rPr>
          <w:rFonts w:ascii="Times New Roman" w:hAnsi="Times New Roman" w:cs="Times New Roman"/>
          <w:sz w:val="24"/>
          <w:szCs w:val="24"/>
        </w:rPr>
      </w:pPr>
      <w:r>
        <w:rPr>
          <w:rFonts w:ascii="Times New Roman" w:hAnsi="Times New Roman" w:cs="Times New Roman"/>
          <w:sz w:val="24"/>
          <w:szCs w:val="24"/>
        </w:rPr>
        <w:t xml:space="preserve">The Center for Student Success (CSS) is located at the lower floor of Lawson, room 035.  </w:t>
      </w:r>
      <w:r>
        <w:rPr>
          <w:rFonts w:ascii="Times New Roman" w:hAnsi="Times New Roman" w:cs="Times New Roman"/>
          <w:b/>
          <w:sz w:val="24"/>
          <w:szCs w:val="24"/>
        </w:rPr>
        <w:t xml:space="preserve">CSS offers free peer and faculty tutoring for all subjects.  </w:t>
      </w:r>
      <w:r>
        <w:rPr>
          <w:rFonts w:ascii="Times New Roman" w:hAnsi="Times New Roman" w:cs="Times New Roman"/>
          <w:sz w:val="24"/>
          <w:szCs w:val="24"/>
        </w:rPr>
        <w:t xml:space="preserve">To view the tutoring and workshop schedule, visit the CSS webpage (accessible from the Quick Links menu on the Reinhardt home page).  </w:t>
      </w:r>
    </w:p>
    <w:p w14:paraId="44D05159" w14:textId="06CDA5CB" w:rsidR="00DE4F43" w:rsidRDefault="00DE4F43" w:rsidP="00AB61CF">
      <w:pPr>
        <w:pStyle w:val="Default"/>
        <w:ind w:left="0"/>
      </w:pPr>
    </w:p>
    <w:p w14:paraId="68A74049" w14:textId="7C1693CC" w:rsidR="00AF69BC" w:rsidRPr="0048235D" w:rsidRDefault="00AF69BC" w:rsidP="00AF69BC">
      <w:pPr>
        <w:contextualSpacing/>
        <w:rPr>
          <w:rFonts w:ascii="Times New Roman" w:hAnsi="Times New Roman" w:cs="Times New Roman"/>
          <w:b/>
          <w:color w:val="000000"/>
          <w:sz w:val="24"/>
          <w:szCs w:val="24"/>
          <w:shd w:val="clear" w:color="auto" w:fill="FFFFFF"/>
        </w:rPr>
      </w:pPr>
      <w:r w:rsidRPr="0048235D">
        <w:rPr>
          <w:rFonts w:ascii="Times New Roman" w:hAnsi="Times New Roman" w:cs="Times New Roman"/>
          <w:b/>
          <w:color w:val="000000"/>
          <w:sz w:val="24"/>
          <w:szCs w:val="24"/>
          <w:shd w:val="clear" w:color="auto" w:fill="FFFFFF"/>
        </w:rPr>
        <w:t xml:space="preserve">Student Learning Outcomes </w:t>
      </w:r>
    </w:p>
    <w:p w14:paraId="776810A3" w14:textId="77777777"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1. Students will demonstrate an understanding of the scientific method. (G II. 2 &amp; 3; U1, U2, &amp; U3)</w:t>
      </w:r>
    </w:p>
    <w:p w14:paraId="6E532BBB" w14:textId="77777777"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2. Students will demonstrate an understanding of the characteristics that unite all living things. (G II: 1 &amp; 2; U2, U3, &amp; U4)</w:t>
      </w:r>
    </w:p>
    <w:p w14:paraId="07C1A224" w14:textId="77777777"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3. Students will demonstrate an understanding of the basic principles of evolution, biodiversity and ecology. (G I: 1, II: 1,2, &amp; 3, IV: 3; U2, U3, U4, U5, &amp; U6)</w:t>
      </w:r>
    </w:p>
    <w:p w14:paraId="2A7606A3" w14:textId="77777777"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4. Students will demonstrate an ability to distinguish between the various groups of living organisms. (G II: 1 &amp; 2; U1, U2, U3, &amp; U4)</w:t>
      </w:r>
    </w:p>
    <w:p w14:paraId="0CE9609A" w14:textId="77777777"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5. Students will demonstrate a basic understanding of the anatomy and physiology of animals, including humans. (G II: 1, 2, &amp; 3, III: 2, IV: 2; U1, U2, U3, U4, &amp; U8)</w:t>
      </w:r>
    </w:p>
    <w:p w14:paraId="0930EFE0" w14:textId="702BAF10" w:rsidR="00F02145" w:rsidRPr="00F02145" w:rsidRDefault="00F02145" w:rsidP="00F02145">
      <w:pPr>
        <w:contextualSpacing/>
        <w:rPr>
          <w:rFonts w:ascii="Times New Roman" w:hAnsi="Times New Roman" w:cs="Times New Roman"/>
          <w:bCs/>
          <w:color w:val="000000"/>
          <w:sz w:val="24"/>
          <w:szCs w:val="24"/>
          <w:shd w:val="clear" w:color="auto" w:fill="FFFFFF"/>
        </w:rPr>
      </w:pPr>
      <w:r w:rsidRPr="00F02145">
        <w:rPr>
          <w:rFonts w:ascii="Times New Roman" w:hAnsi="Times New Roman" w:cs="Times New Roman"/>
          <w:bCs/>
          <w:color w:val="000000"/>
          <w:sz w:val="24"/>
          <w:szCs w:val="24"/>
          <w:shd w:val="clear" w:color="auto" w:fill="FFFFFF"/>
        </w:rPr>
        <w:t>* General Education (G) and University (U) outcomes are represented by the corresponding numbers.</w:t>
      </w:r>
    </w:p>
    <w:p w14:paraId="4656B309" w14:textId="77777777" w:rsidR="00AF69BC" w:rsidRDefault="00AF69BC" w:rsidP="00FC47BF">
      <w:pPr>
        <w:contextualSpacing/>
        <w:rPr>
          <w:rFonts w:ascii="Times New Roman" w:hAnsi="Times New Roman" w:cs="Times New Roman"/>
          <w:b/>
          <w:sz w:val="24"/>
          <w:szCs w:val="24"/>
          <w:u w:val="single"/>
        </w:rPr>
      </w:pPr>
    </w:p>
    <w:p w14:paraId="77BAFB47" w14:textId="77777777" w:rsidR="005B2A9C" w:rsidRPr="0048235D" w:rsidRDefault="005B2A9C" w:rsidP="005B2A9C">
      <w:pPr>
        <w:contextualSpacing/>
        <w:rPr>
          <w:rFonts w:ascii="Times New Roman" w:hAnsi="Times New Roman" w:cs="Times New Roman"/>
          <w:b/>
          <w:sz w:val="24"/>
          <w:szCs w:val="24"/>
        </w:rPr>
      </w:pPr>
      <w:r w:rsidRPr="0048235D">
        <w:rPr>
          <w:rFonts w:ascii="Times New Roman" w:hAnsi="Times New Roman" w:cs="Times New Roman"/>
          <w:b/>
          <w:sz w:val="24"/>
          <w:szCs w:val="24"/>
        </w:rPr>
        <w:t>Academic Integrity</w:t>
      </w:r>
    </w:p>
    <w:p w14:paraId="5B46B9E5" w14:textId="77777777" w:rsidR="005B2A9C" w:rsidRDefault="005B2A9C" w:rsidP="00845855">
      <w:pPr>
        <w:contextualSpacing/>
        <w:rPr>
          <w:rFonts w:ascii="Times New Roman" w:hAnsi="Times New Roman" w:cs="Times New Roman"/>
          <w:sz w:val="24"/>
          <w:szCs w:val="24"/>
        </w:rPr>
      </w:pPr>
      <w:r>
        <w:rPr>
          <w:rFonts w:ascii="Times New Roman" w:hAnsi="Times New Roman" w:cs="Times New Roman"/>
          <w:sz w:val="24"/>
          <w:szCs w:val="24"/>
        </w:rPr>
        <w:t xml:space="preserve">All students are expected to adhere to the highest standards of academic integrity, and to abide by the Reinhardt Honor Code.  Therefore, cheating will NOT be tolerated in this course!  Keep your eyes to yourself during exams and quizzes!  </w:t>
      </w:r>
    </w:p>
    <w:p w14:paraId="435674B6" w14:textId="77777777" w:rsidR="005B2A9C" w:rsidRDefault="005B2A9C" w:rsidP="00845855">
      <w:pPr>
        <w:contextualSpacing/>
        <w:rPr>
          <w:rFonts w:ascii="Times New Roman" w:hAnsi="Times New Roman" w:cs="Times New Roman"/>
          <w:sz w:val="24"/>
          <w:szCs w:val="24"/>
        </w:rPr>
      </w:pPr>
      <w:r>
        <w:rPr>
          <w:rFonts w:ascii="Times New Roman" w:hAnsi="Times New Roman" w:cs="Times New Roman"/>
          <w:sz w:val="24"/>
          <w:szCs w:val="24"/>
        </w:rPr>
        <w:t xml:space="preserve">Plagiarism, defined as using as using the ideas and phrases of others without crediting them, will NOT be tolerated in this course or on campus!  To avoid such academic dishonesty, you must use an in-text citation for all ideas drawn from your reading and research, including research in encyclopedias and online, </w:t>
      </w:r>
      <w:r>
        <w:rPr>
          <w:rFonts w:ascii="Times New Roman" w:hAnsi="Times New Roman" w:cs="Times New Roman"/>
          <w:i/>
          <w:sz w:val="24"/>
          <w:szCs w:val="24"/>
        </w:rPr>
        <w:t>even when you have restated those ideas in your own words</w:t>
      </w:r>
      <w:r>
        <w:rPr>
          <w:rFonts w:ascii="Times New Roman" w:hAnsi="Times New Roman" w:cs="Times New Roman"/>
          <w:sz w:val="24"/>
          <w:szCs w:val="24"/>
        </w:rPr>
        <w:t>.  Evidence of plagiarism will result in failure of the assignment or possibly the class.  In addition, you will be reported to the Office of the Provost, which may result in further consequences, such as placing a designation of “academic warning” on your official transcript, academic suspension or expulsion for academic reasons.</w:t>
      </w:r>
    </w:p>
    <w:p w14:paraId="3DB1BBB8" w14:textId="7F4AC78F" w:rsidR="0085506D" w:rsidRDefault="0085506D" w:rsidP="005B2A9C">
      <w:pPr>
        <w:contextualSpacing/>
        <w:rPr>
          <w:rFonts w:ascii="Times New Roman" w:hAnsi="Times New Roman" w:cs="Times New Roman"/>
          <w:sz w:val="24"/>
          <w:szCs w:val="24"/>
        </w:rPr>
      </w:pPr>
    </w:p>
    <w:p w14:paraId="3B5CFEFE" w14:textId="24D9F2B3" w:rsidR="00943206" w:rsidRPr="0048235D" w:rsidRDefault="00943206" w:rsidP="00943206">
      <w:pPr>
        <w:contextualSpacing/>
        <w:rPr>
          <w:rFonts w:ascii="Times New Roman" w:hAnsi="Times New Roman" w:cs="Times New Roman"/>
          <w:b/>
          <w:sz w:val="24"/>
          <w:szCs w:val="24"/>
        </w:rPr>
      </w:pPr>
      <w:r w:rsidRPr="0048235D">
        <w:rPr>
          <w:rFonts w:ascii="Times New Roman" w:hAnsi="Times New Roman" w:cs="Times New Roman"/>
          <w:b/>
          <w:sz w:val="24"/>
          <w:szCs w:val="24"/>
        </w:rPr>
        <w:t>Students with Disabilities</w:t>
      </w:r>
    </w:p>
    <w:p w14:paraId="79AF2039" w14:textId="13AD32FC" w:rsidR="00943206" w:rsidRDefault="00943206" w:rsidP="00C46868">
      <w:pPr>
        <w:contextualSpacing/>
        <w:rPr>
          <w:rFonts w:ascii="Times New Roman" w:hAnsi="Times New Roman" w:cs="Times New Roman"/>
          <w:sz w:val="24"/>
          <w:szCs w:val="24"/>
        </w:rPr>
      </w:pPr>
      <w:r>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rFonts w:ascii="Times New Roman" w:hAnsi="Times New Roman" w:cs="Times New Roman"/>
          <w:b/>
          <w:sz w:val="24"/>
          <w:szCs w:val="24"/>
        </w:rPr>
        <w:t>Academic Support Office (ASO</w:t>
      </w:r>
      <w:r w:rsidR="00C46868">
        <w:rPr>
          <w:rFonts w:ascii="Times New Roman" w:hAnsi="Times New Roman" w:cs="Times New Roman"/>
          <w:b/>
          <w:sz w:val="24"/>
          <w:szCs w:val="24"/>
        </w:rPr>
        <w:t>),</w:t>
      </w:r>
      <w:r>
        <w:rPr>
          <w:rFonts w:ascii="Times New Roman" w:hAnsi="Times New Roman" w:cs="Times New Roman"/>
          <w:sz w:val="24"/>
          <w:szCs w:val="24"/>
        </w:rPr>
        <w:t xml:space="preserve"> located in the basement of Lawson building.  </w:t>
      </w:r>
    </w:p>
    <w:p w14:paraId="0AFC65F5" w14:textId="5FCF6A67" w:rsidR="009075B0" w:rsidRDefault="009075B0" w:rsidP="00FC47BF">
      <w:pPr>
        <w:contextualSpacing/>
        <w:rPr>
          <w:rFonts w:ascii="Times New Roman" w:hAnsi="Times New Roman" w:cs="Times New Roman"/>
          <w:b/>
          <w:sz w:val="24"/>
          <w:szCs w:val="24"/>
          <w:u w:val="single"/>
        </w:rPr>
      </w:pPr>
    </w:p>
    <w:p w14:paraId="3331C81C" w14:textId="17D6BA15" w:rsidR="0048235D" w:rsidRDefault="0048235D" w:rsidP="00FC47BF">
      <w:pPr>
        <w:contextualSpacing/>
        <w:rPr>
          <w:rFonts w:ascii="Times New Roman" w:hAnsi="Times New Roman" w:cs="Times New Roman"/>
          <w:b/>
          <w:sz w:val="24"/>
          <w:szCs w:val="24"/>
          <w:u w:val="single"/>
        </w:rPr>
      </w:pPr>
    </w:p>
    <w:p w14:paraId="23AD7E4A" w14:textId="51D29B5F" w:rsidR="0048235D" w:rsidRDefault="0048235D" w:rsidP="00FC47BF">
      <w:pPr>
        <w:contextualSpacing/>
        <w:rPr>
          <w:rFonts w:ascii="Times New Roman" w:hAnsi="Times New Roman" w:cs="Times New Roman"/>
          <w:b/>
          <w:sz w:val="24"/>
          <w:szCs w:val="24"/>
          <w:u w:val="single"/>
        </w:rPr>
      </w:pPr>
    </w:p>
    <w:p w14:paraId="179F7816" w14:textId="77777777" w:rsidR="0048235D" w:rsidRDefault="0048235D" w:rsidP="00FC47BF">
      <w:pPr>
        <w:contextualSpacing/>
        <w:rPr>
          <w:rFonts w:ascii="Times New Roman" w:hAnsi="Times New Roman" w:cs="Times New Roman"/>
          <w:b/>
          <w:sz w:val="24"/>
          <w:szCs w:val="24"/>
          <w:u w:val="single"/>
        </w:rPr>
      </w:pPr>
    </w:p>
    <w:p w14:paraId="2C40337C" w14:textId="5B9C4F22" w:rsidR="00FC47BF" w:rsidRDefault="00AF69BC" w:rsidP="00FC47BF">
      <w:pPr>
        <w:contextualSpacing/>
        <w:rPr>
          <w:rFonts w:ascii="Times New Roman" w:hAnsi="Times New Roman" w:cs="Times New Roman"/>
          <w:b/>
          <w:sz w:val="32"/>
          <w:szCs w:val="32"/>
        </w:rPr>
      </w:pPr>
      <w:r w:rsidRPr="0048235D">
        <w:rPr>
          <w:rFonts w:ascii="Times New Roman" w:hAnsi="Times New Roman" w:cs="Times New Roman"/>
          <w:b/>
          <w:sz w:val="32"/>
          <w:szCs w:val="32"/>
        </w:rPr>
        <w:lastRenderedPageBreak/>
        <w:t>Evaluation</w:t>
      </w:r>
      <w:r w:rsidR="00FC47BF" w:rsidRPr="0048235D">
        <w:rPr>
          <w:rFonts w:ascii="Times New Roman" w:hAnsi="Times New Roman" w:cs="Times New Roman"/>
          <w:b/>
          <w:sz w:val="32"/>
          <w:szCs w:val="32"/>
        </w:rPr>
        <w:t xml:space="preserve"> and Grading</w:t>
      </w:r>
    </w:p>
    <w:p w14:paraId="1694AA24" w14:textId="7135BA21" w:rsidR="007A78E1" w:rsidRPr="007A78E1" w:rsidRDefault="007A78E1" w:rsidP="007A78E1">
      <w:pPr>
        <w:spacing w:after="0" w:line="240" w:lineRule="auto"/>
        <w:rPr>
          <w:rFonts w:asciiTheme="majorHAnsi" w:hAnsiTheme="majorHAnsi"/>
          <w:b/>
          <w:sz w:val="32"/>
          <w:szCs w:val="32"/>
        </w:rPr>
      </w:pPr>
      <w:r>
        <w:rPr>
          <w:rFonts w:asciiTheme="majorHAnsi" w:hAnsiTheme="majorHAnsi"/>
          <w:b/>
          <w:sz w:val="32"/>
          <w:szCs w:val="32"/>
        </w:rPr>
        <w:t>______________________________________________________________________________________</w:t>
      </w:r>
    </w:p>
    <w:p w14:paraId="3603DD4F" w14:textId="5CDB88F7" w:rsidR="00FC47BF" w:rsidRDefault="00FC47BF" w:rsidP="00FC47BF">
      <w:pPr>
        <w:contextualSpacing/>
        <w:rPr>
          <w:rFonts w:ascii="Times New Roman" w:hAnsi="Times New Roman" w:cs="Times New Roman"/>
          <w:sz w:val="24"/>
          <w:szCs w:val="24"/>
        </w:rPr>
      </w:pPr>
      <w:r w:rsidRPr="00CD1F79">
        <w:rPr>
          <w:rFonts w:ascii="Times New Roman" w:hAnsi="Times New Roman" w:cs="Times New Roman"/>
          <w:sz w:val="24"/>
          <w:szCs w:val="24"/>
        </w:rPr>
        <w:t>Students will be evaluated based on class participation, homework assignments, lab participation, quizzes and exams.</w:t>
      </w:r>
      <w:r w:rsidR="0048235D">
        <w:rPr>
          <w:rFonts w:ascii="Times New Roman" w:hAnsi="Times New Roman" w:cs="Times New Roman"/>
          <w:sz w:val="24"/>
          <w:szCs w:val="24"/>
        </w:rPr>
        <w:t xml:space="preserve"> </w:t>
      </w:r>
      <w:r w:rsidR="0048235D" w:rsidRPr="0048235D">
        <w:rPr>
          <w:rFonts w:ascii="Times New Roman" w:hAnsi="Times New Roman" w:cs="Times New Roman"/>
          <w:sz w:val="24"/>
          <w:szCs w:val="24"/>
          <w:u w:val="single"/>
        </w:rPr>
        <w:t>After receiving a grade, students have a week in which to ask questions or to make an appointment with the instructor. After the week window of any posted grade, the instructor will not consider any further grade changes.</w:t>
      </w:r>
      <w:r w:rsidR="0048235D" w:rsidRPr="0048235D">
        <w:rPr>
          <w:rFonts w:ascii="Times New Roman" w:hAnsi="Times New Roman" w:cs="Times New Roman"/>
          <w:sz w:val="24"/>
          <w:szCs w:val="24"/>
        </w:rPr>
        <w:t xml:space="preserve"> It is the responsibility of the student to check on due dates for assignments and homework. Homework assigned in class has a due date of one week, unless otherwise noted.</w:t>
      </w:r>
    </w:p>
    <w:p w14:paraId="3531C450" w14:textId="77777777" w:rsidR="0048235D" w:rsidRPr="00CD1F79" w:rsidRDefault="0048235D" w:rsidP="00FC47BF">
      <w:pPr>
        <w:contextualSpacing/>
        <w:rPr>
          <w:rFonts w:ascii="Times New Roman" w:hAnsi="Times New Roman" w:cs="Times New Roman"/>
          <w:sz w:val="24"/>
          <w:szCs w:val="24"/>
        </w:rPr>
      </w:pPr>
    </w:p>
    <w:p w14:paraId="1BE41EC4" w14:textId="1B3DBA8D" w:rsidR="008812CA" w:rsidRPr="008111F3" w:rsidRDefault="008812CA" w:rsidP="008812CA">
      <w:pPr>
        <w:rPr>
          <w:rFonts w:ascii="Times New Roman" w:hAnsi="Times New Roman" w:cs="Times New Roman"/>
          <w:sz w:val="24"/>
          <w:szCs w:val="24"/>
        </w:rPr>
      </w:pPr>
      <w:r w:rsidRPr="008111F3">
        <w:rPr>
          <w:rFonts w:ascii="Times New Roman" w:hAnsi="Times New Roman" w:cs="Times New Roman"/>
          <w:b/>
          <w:sz w:val="24"/>
          <w:szCs w:val="24"/>
        </w:rPr>
        <w:t xml:space="preserve">Exams:  </w:t>
      </w:r>
      <w:r w:rsidR="00D00F2E" w:rsidRPr="008111F3">
        <w:rPr>
          <w:rFonts w:ascii="Times New Roman" w:hAnsi="Times New Roman" w:cs="Times New Roman"/>
          <w:sz w:val="24"/>
          <w:szCs w:val="24"/>
        </w:rPr>
        <w:t xml:space="preserve">There will be </w:t>
      </w:r>
      <w:r w:rsidR="00810D5B">
        <w:rPr>
          <w:rFonts w:ascii="Times New Roman" w:hAnsi="Times New Roman" w:cs="Times New Roman"/>
          <w:sz w:val="24"/>
          <w:szCs w:val="24"/>
        </w:rPr>
        <w:t>three</w:t>
      </w:r>
      <w:r w:rsidR="00810D5B" w:rsidRPr="008111F3">
        <w:rPr>
          <w:rFonts w:ascii="Times New Roman" w:hAnsi="Times New Roman" w:cs="Times New Roman"/>
          <w:sz w:val="24"/>
          <w:szCs w:val="24"/>
        </w:rPr>
        <w:t>-unit</w:t>
      </w:r>
      <w:r w:rsidRPr="008111F3">
        <w:rPr>
          <w:rFonts w:ascii="Times New Roman" w:hAnsi="Times New Roman" w:cs="Times New Roman"/>
          <w:sz w:val="24"/>
          <w:szCs w:val="24"/>
        </w:rPr>
        <w:t xml:space="preserve"> exams administered throughout the semester. Exams will be composed of multiple choice, matching, definitions, short answer and labeling</w:t>
      </w:r>
      <w:proofErr w:type="gramStart"/>
      <w:r w:rsidRPr="008111F3">
        <w:rPr>
          <w:rFonts w:ascii="Times New Roman" w:hAnsi="Times New Roman" w:cs="Times New Roman"/>
          <w:sz w:val="24"/>
          <w:szCs w:val="24"/>
        </w:rPr>
        <w:t xml:space="preserve">.  </w:t>
      </w:r>
      <w:proofErr w:type="gramEnd"/>
    </w:p>
    <w:p w14:paraId="3230C93C" w14:textId="2BB6FD80" w:rsidR="002F0CCF" w:rsidRPr="008111F3" w:rsidRDefault="002F0CCF" w:rsidP="008812CA">
      <w:pPr>
        <w:rPr>
          <w:rFonts w:ascii="Times New Roman" w:hAnsi="Times New Roman" w:cs="Times New Roman"/>
          <w:b/>
          <w:sz w:val="24"/>
          <w:szCs w:val="24"/>
        </w:rPr>
      </w:pPr>
      <w:r w:rsidRPr="008111F3">
        <w:rPr>
          <w:rFonts w:ascii="Times New Roman" w:hAnsi="Times New Roman" w:cs="Times New Roman"/>
          <w:b/>
          <w:sz w:val="24"/>
          <w:szCs w:val="24"/>
        </w:rPr>
        <w:t xml:space="preserve">Final Exam: </w:t>
      </w:r>
      <w:r w:rsidRPr="008111F3">
        <w:rPr>
          <w:rFonts w:ascii="Times New Roman" w:hAnsi="Times New Roman" w:cs="Times New Roman"/>
          <w:bCs/>
          <w:sz w:val="24"/>
          <w:szCs w:val="24"/>
        </w:rPr>
        <w:t>There will be a final exam</w:t>
      </w:r>
      <w:r w:rsidR="00810D5B">
        <w:rPr>
          <w:rFonts w:ascii="Times New Roman" w:hAnsi="Times New Roman" w:cs="Times New Roman"/>
          <w:bCs/>
          <w:sz w:val="24"/>
          <w:szCs w:val="24"/>
        </w:rPr>
        <w:t xml:space="preserve"> that is the fourth unit test. This final will not be cumulative but will be composed of </w:t>
      </w:r>
      <w:r w:rsidR="00810D5B" w:rsidRPr="008111F3">
        <w:rPr>
          <w:rFonts w:ascii="Times New Roman" w:hAnsi="Times New Roman" w:cs="Times New Roman"/>
          <w:sz w:val="24"/>
          <w:szCs w:val="24"/>
        </w:rPr>
        <w:t>multiple choice, matching, definitions, short answer and labeling.</w:t>
      </w:r>
      <w:r w:rsidRPr="008111F3">
        <w:rPr>
          <w:rFonts w:ascii="Times New Roman" w:hAnsi="Times New Roman" w:cs="Times New Roman"/>
          <w:b/>
          <w:sz w:val="24"/>
          <w:szCs w:val="24"/>
        </w:rPr>
        <w:t xml:space="preserve"> </w:t>
      </w:r>
    </w:p>
    <w:p w14:paraId="70FE64EF" w14:textId="121ACD1B" w:rsidR="00341C49" w:rsidRPr="008111F3" w:rsidRDefault="008812CA" w:rsidP="008812CA">
      <w:pPr>
        <w:rPr>
          <w:rFonts w:ascii="Times New Roman" w:hAnsi="Times New Roman"/>
          <w:color w:val="000000"/>
          <w:sz w:val="24"/>
          <w:szCs w:val="24"/>
        </w:rPr>
      </w:pPr>
      <w:r w:rsidRPr="008111F3">
        <w:rPr>
          <w:rFonts w:ascii="Times New Roman" w:hAnsi="Times New Roman" w:cs="Times New Roman"/>
          <w:b/>
          <w:sz w:val="24"/>
          <w:szCs w:val="24"/>
        </w:rPr>
        <w:t xml:space="preserve">Lab:  </w:t>
      </w:r>
      <w:r w:rsidR="00F973D3" w:rsidRPr="008111F3">
        <w:rPr>
          <w:rFonts w:ascii="Times New Roman" w:hAnsi="Times New Roman"/>
          <w:color w:val="000000"/>
          <w:sz w:val="24"/>
          <w:szCs w:val="24"/>
        </w:rPr>
        <w:t xml:space="preserve">Throughout the semester, there will be </w:t>
      </w:r>
      <w:r w:rsidR="0048235D">
        <w:rPr>
          <w:rFonts w:ascii="Times New Roman" w:hAnsi="Times New Roman"/>
          <w:color w:val="000000"/>
          <w:sz w:val="24"/>
          <w:szCs w:val="24"/>
        </w:rPr>
        <w:t>a</w:t>
      </w:r>
      <w:r w:rsidR="00F973D3" w:rsidRPr="008111F3">
        <w:rPr>
          <w:rFonts w:ascii="Times New Roman" w:hAnsi="Times New Roman"/>
          <w:color w:val="000000"/>
          <w:sz w:val="24"/>
          <w:szCs w:val="24"/>
        </w:rPr>
        <w:t xml:space="preserve"> lab </w:t>
      </w:r>
      <w:r w:rsidR="00845855" w:rsidRPr="008111F3">
        <w:rPr>
          <w:rFonts w:ascii="Times New Roman" w:hAnsi="Times New Roman"/>
          <w:color w:val="000000"/>
          <w:sz w:val="24"/>
          <w:szCs w:val="24"/>
        </w:rPr>
        <w:t>practical</w:t>
      </w:r>
      <w:r w:rsidR="00F973D3" w:rsidRPr="008111F3">
        <w:rPr>
          <w:rFonts w:ascii="Times New Roman" w:hAnsi="Times New Roman"/>
          <w:color w:val="000000"/>
          <w:sz w:val="24"/>
          <w:szCs w:val="24"/>
        </w:rPr>
        <w:t xml:space="preserve">, </w:t>
      </w:r>
      <w:r w:rsidR="00810D5B">
        <w:rPr>
          <w:rFonts w:ascii="Times New Roman" w:hAnsi="Times New Roman"/>
          <w:color w:val="000000"/>
          <w:sz w:val="24"/>
          <w:szCs w:val="24"/>
        </w:rPr>
        <w:t>a lab report</w:t>
      </w:r>
      <w:r w:rsidR="0048235D">
        <w:rPr>
          <w:rFonts w:ascii="Times New Roman" w:hAnsi="Times New Roman"/>
          <w:color w:val="000000"/>
          <w:sz w:val="24"/>
          <w:szCs w:val="24"/>
        </w:rPr>
        <w:t xml:space="preserve">, </w:t>
      </w:r>
      <w:r w:rsidR="00F973D3" w:rsidRPr="008111F3">
        <w:rPr>
          <w:rFonts w:ascii="Times New Roman" w:hAnsi="Times New Roman"/>
          <w:color w:val="000000"/>
          <w:sz w:val="24"/>
          <w:szCs w:val="24"/>
        </w:rPr>
        <w:t>and assignments associated with lab activities.</w:t>
      </w:r>
    </w:p>
    <w:p w14:paraId="29C4D221" w14:textId="166084BF" w:rsidR="008812CA" w:rsidRPr="008111F3" w:rsidRDefault="00341C49" w:rsidP="008812CA">
      <w:pPr>
        <w:rPr>
          <w:rFonts w:ascii="Times New Roman" w:hAnsi="Times New Roman"/>
          <w:color w:val="000000"/>
          <w:sz w:val="24"/>
          <w:szCs w:val="24"/>
        </w:rPr>
      </w:pPr>
      <w:r w:rsidRPr="008111F3">
        <w:rPr>
          <w:rFonts w:ascii="Times New Roman" w:hAnsi="Times New Roman"/>
          <w:b/>
          <w:bCs/>
          <w:color w:val="000000"/>
          <w:sz w:val="24"/>
          <w:szCs w:val="24"/>
        </w:rPr>
        <w:t>Lab Project</w:t>
      </w:r>
      <w:r w:rsidR="00263AE7" w:rsidRPr="008111F3">
        <w:rPr>
          <w:rFonts w:ascii="Times New Roman" w:hAnsi="Times New Roman"/>
          <w:b/>
          <w:bCs/>
          <w:color w:val="000000"/>
          <w:sz w:val="24"/>
          <w:szCs w:val="24"/>
        </w:rPr>
        <w:t xml:space="preserve">: </w:t>
      </w:r>
      <w:bookmarkStart w:id="0" w:name="_GoBack"/>
      <w:bookmarkEnd w:id="0"/>
      <w:r w:rsidR="00263AE7" w:rsidRPr="008111F3">
        <w:rPr>
          <w:rFonts w:ascii="Times New Roman" w:hAnsi="Times New Roman"/>
          <w:b/>
          <w:bCs/>
          <w:color w:val="000000"/>
          <w:sz w:val="24"/>
          <w:szCs w:val="24"/>
        </w:rPr>
        <w:t xml:space="preserve"> </w:t>
      </w:r>
      <w:r w:rsidR="00263AE7" w:rsidRPr="008111F3">
        <w:rPr>
          <w:rFonts w:ascii="Times New Roman" w:hAnsi="Times New Roman"/>
          <w:color w:val="000000"/>
          <w:sz w:val="24"/>
          <w:szCs w:val="24"/>
        </w:rPr>
        <w:t xml:space="preserve">Each student will be required to complete a lab project. </w:t>
      </w:r>
      <w:r w:rsidR="0048235D">
        <w:rPr>
          <w:rFonts w:ascii="Times New Roman" w:hAnsi="Times New Roman"/>
          <w:color w:val="000000"/>
          <w:sz w:val="24"/>
          <w:szCs w:val="24"/>
        </w:rPr>
        <w:t>Please see handout for more details.</w:t>
      </w:r>
      <w:r w:rsidR="00263AE7" w:rsidRPr="008111F3">
        <w:rPr>
          <w:rFonts w:ascii="Times New Roman" w:hAnsi="Times New Roman"/>
          <w:color w:val="000000"/>
          <w:sz w:val="24"/>
          <w:szCs w:val="24"/>
        </w:rPr>
        <w:t xml:space="preserve"> </w:t>
      </w:r>
      <w:r w:rsidR="00CB0455" w:rsidRPr="008111F3">
        <w:rPr>
          <w:rFonts w:ascii="Times New Roman" w:hAnsi="Times New Roman"/>
          <w:color w:val="000000"/>
          <w:sz w:val="24"/>
          <w:szCs w:val="24"/>
        </w:rPr>
        <w:t xml:space="preserve">  </w:t>
      </w:r>
      <w:r w:rsidR="00F973D3" w:rsidRPr="008111F3">
        <w:rPr>
          <w:rFonts w:ascii="Times New Roman" w:hAnsi="Times New Roman"/>
          <w:color w:val="000000"/>
          <w:sz w:val="24"/>
          <w:szCs w:val="24"/>
        </w:rPr>
        <w:t xml:space="preserve">  </w:t>
      </w:r>
    </w:p>
    <w:p w14:paraId="4697FCCC" w14:textId="77777777" w:rsidR="0048235D" w:rsidRDefault="008812CA" w:rsidP="008812CA">
      <w:pPr>
        <w:rPr>
          <w:rFonts w:ascii="Times New Roman" w:hAnsi="Times New Roman" w:cs="Times New Roman"/>
          <w:sz w:val="24"/>
          <w:szCs w:val="24"/>
        </w:rPr>
      </w:pPr>
      <w:r w:rsidRPr="008111F3">
        <w:rPr>
          <w:rFonts w:ascii="Times New Roman" w:hAnsi="Times New Roman" w:cs="Times New Roman"/>
          <w:b/>
          <w:sz w:val="24"/>
          <w:szCs w:val="24"/>
        </w:rPr>
        <w:t xml:space="preserve">Quizzes:  </w:t>
      </w:r>
      <w:r w:rsidRPr="008111F3">
        <w:rPr>
          <w:rFonts w:ascii="Times New Roman" w:hAnsi="Times New Roman" w:cs="Times New Roman"/>
          <w:sz w:val="24"/>
          <w:szCs w:val="24"/>
        </w:rPr>
        <w:t xml:space="preserve">At least four quizzes will be given throughout the semester.  Quizzes may be of varied formats </w:t>
      </w:r>
    </w:p>
    <w:p w14:paraId="7EBDF827" w14:textId="367521A1" w:rsidR="008812CA" w:rsidRDefault="008812CA" w:rsidP="008812CA">
      <w:pPr>
        <w:rPr>
          <w:rFonts w:ascii="Times New Roman" w:hAnsi="Times New Roman" w:cs="Times New Roman"/>
          <w:sz w:val="24"/>
          <w:szCs w:val="24"/>
        </w:rPr>
      </w:pPr>
      <w:r w:rsidRPr="008111F3">
        <w:rPr>
          <w:rFonts w:ascii="Times New Roman" w:hAnsi="Times New Roman" w:cs="Times New Roman"/>
          <w:sz w:val="24"/>
          <w:szCs w:val="24"/>
        </w:rPr>
        <w:t xml:space="preserve">– </w:t>
      </w:r>
      <w:r w:rsidRPr="008111F3">
        <w:rPr>
          <w:rFonts w:ascii="Times New Roman" w:hAnsi="Times New Roman" w:cs="Times New Roman"/>
          <w:b/>
          <w:sz w:val="24"/>
          <w:szCs w:val="24"/>
        </w:rPr>
        <w:t>the lowest quiz will be dropped</w:t>
      </w:r>
      <w:r w:rsidRPr="008111F3">
        <w:rPr>
          <w:rFonts w:ascii="Times New Roman" w:hAnsi="Times New Roman" w:cs="Times New Roman"/>
          <w:sz w:val="24"/>
          <w:szCs w:val="24"/>
        </w:rPr>
        <w:t xml:space="preserve">.  </w:t>
      </w:r>
    </w:p>
    <w:p w14:paraId="5B31833B" w14:textId="04182E9C" w:rsidR="009250C2" w:rsidRPr="00FD68CB" w:rsidRDefault="0048235D" w:rsidP="009250C2">
      <w:pPr>
        <w:rPr>
          <w:rFonts w:ascii="Times New Roman" w:hAnsi="Times New Roman" w:cs="Times New Roman"/>
          <w:sz w:val="24"/>
          <w:szCs w:val="24"/>
        </w:rPr>
      </w:pPr>
      <w:r>
        <w:rPr>
          <w:rFonts w:ascii="Times New Roman" w:hAnsi="Times New Roman" w:cs="Times New Roman"/>
          <w:b/>
          <w:sz w:val="24"/>
          <w:szCs w:val="24"/>
        </w:rPr>
        <w:t>Professionalism</w:t>
      </w:r>
      <w:r w:rsidR="00FC47BF" w:rsidRPr="008111F3">
        <w:rPr>
          <w:rFonts w:ascii="Times New Roman" w:hAnsi="Times New Roman" w:cs="Times New Roman"/>
          <w:b/>
          <w:sz w:val="24"/>
          <w:szCs w:val="24"/>
        </w:rPr>
        <w:t>:</w:t>
      </w:r>
      <w:r w:rsidR="00FC47BF" w:rsidRPr="00CD1F79">
        <w:rPr>
          <w:rFonts w:ascii="Times New Roman" w:hAnsi="Times New Roman" w:cs="Times New Roman"/>
          <w:b/>
          <w:sz w:val="24"/>
          <w:szCs w:val="24"/>
        </w:rPr>
        <w:t xml:space="preserve">  </w:t>
      </w:r>
      <w:r w:rsidR="00FC47BF" w:rsidRPr="00CD1F79">
        <w:rPr>
          <w:rFonts w:ascii="Times New Roman" w:hAnsi="Times New Roman" w:cs="Times New Roman"/>
          <w:sz w:val="24"/>
          <w:szCs w:val="24"/>
        </w:rPr>
        <w:t>Class participation is measured partia</w:t>
      </w:r>
      <w:r w:rsidR="008812CA">
        <w:rPr>
          <w:rFonts w:ascii="Times New Roman" w:hAnsi="Times New Roman" w:cs="Times New Roman"/>
          <w:sz w:val="24"/>
          <w:szCs w:val="24"/>
        </w:rPr>
        <w:t xml:space="preserve">lly by attendance, promptness, and overall professionalism in the classroom.  </w:t>
      </w:r>
      <w:r w:rsidR="009250C2">
        <w:rPr>
          <w:rFonts w:ascii="Times New Roman" w:hAnsi="Times New Roman" w:cs="Times New Roman"/>
          <w:sz w:val="24"/>
          <w:szCs w:val="24"/>
        </w:rPr>
        <w:t>There are a total of 5 points possible</w:t>
      </w:r>
      <w:r w:rsidR="003156F7">
        <w:rPr>
          <w:rFonts w:ascii="Times New Roman" w:hAnsi="Times New Roman" w:cs="Times New Roman"/>
          <w:sz w:val="24"/>
          <w:szCs w:val="24"/>
        </w:rPr>
        <w:t>. P</w:t>
      </w:r>
      <w:r w:rsidR="009250C2">
        <w:rPr>
          <w:rFonts w:ascii="Times New Roman" w:hAnsi="Times New Roman" w:cs="Times New Roman"/>
          <w:sz w:val="24"/>
          <w:szCs w:val="24"/>
        </w:rPr>
        <w:t>oints will be deducted for excessive whining, excessive chatting during class, and cell phone use.</w:t>
      </w:r>
      <w:r w:rsidR="008111F3">
        <w:rPr>
          <w:rFonts w:ascii="Times New Roman" w:hAnsi="Times New Roman" w:cs="Times New Roman"/>
          <w:sz w:val="24"/>
          <w:szCs w:val="24"/>
        </w:rPr>
        <w:t xml:space="preserve"> </w:t>
      </w:r>
    </w:p>
    <w:p w14:paraId="0A920AF9" w14:textId="77777777" w:rsidR="0048235D" w:rsidRDefault="0048235D" w:rsidP="00FC47BF">
      <w:pPr>
        <w:contextual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8235D" w14:paraId="4B996140" w14:textId="77777777" w:rsidTr="0048235D">
        <w:tc>
          <w:tcPr>
            <w:tcW w:w="3596" w:type="dxa"/>
          </w:tcPr>
          <w:p w14:paraId="2356B2CC" w14:textId="77777777" w:rsidR="0048235D" w:rsidRDefault="0048235D" w:rsidP="00FC47BF">
            <w:pPr>
              <w:contextualSpacing/>
              <w:rPr>
                <w:rFonts w:ascii="Times New Roman" w:hAnsi="Times New Roman" w:cs="Times New Roman"/>
                <w:b/>
                <w:sz w:val="24"/>
                <w:szCs w:val="24"/>
              </w:rPr>
            </w:pPr>
            <w:r>
              <w:rPr>
                <w:rFonts w:ascii="Times New Roman" w:hAnsi="Times New Roman" w:cs="Times New Roman"/>
                <w:b/>
                <w:sz w:val="24"/>
                <w:szCs w:val="24"/>
              </w:rPr>
              <w:t>Grading Structure:</w:t>
            </w:r>
          </w:p>
          <w:p w14:paraId="189756E9" w14:textId="77777777" w:rsidR="0048235D" w:rsidRPr="0048235D" w:rsidRDefault="0048235D" w:rsidP="00FC47BF">
            <w:pPr>
              <w:contextualSpacing/>
              <w:rPr>
                <w:rFonts w:ascii="Times New Roman" w:hAnsi="Times New Roman" w:cs="Times New Roman"/>
                <w:bCs/>
                <w:sz w:val="24"/>
                <w:szCs w:val="24"/>
              </w:rPr>
            </w:pPr>
            <w:r w:rsidRPr="0048235D">
              <w:rPr>
                <w:rFonts w:ascii="Times New Roman" w:hAnsi="Times New Roman" w:cs="Times New Roman"/>
                <w:bCs/>
                <w:sz w:val="24"/>
                <w:szCs w:val="24"/>
              </w:rPr>
              <w:t>Exams………………………30%</w:t>
            </w:r>
          </w:p>
          <w:p w14:paraId="4122E868" w14:textId="77777777" w:rsidR="0048235D" w:rsidRPr="0048235D" w:rsidRDefault="0048235D" w:rsidP="00FC47BF">
            <w:pPr>
              <w:contextualSpacing/>
              <w:rPr>
                <w:rFonts w:ascii="Times New Roman" w:hAnsi="Times New Roman" w:cs="Times New Roman"/>
                <w:bCs/>
                <w:sz w:val="24"/>
                <w:szCs w:val="24"/>
              </w:rPr>
            </w:pPr>
            <w:r w:rsidRPr="0048235D">
              <w:rPr>
                <w:rFonts w:ascii="Times New Roman" w:hAnsi="Times New Roman" w:cs="Times New Roman"/>
                <w:bCs/>
                <w:sz w:val="24"/>
                <w:szCs w:val="24"/>
              </w:rPr>
              <w:t>Final Exam…………………15%</w:t>
            </w:r>
          </w:p>
          <w:p w14:paraId="34D344A7" w14:textId="31907D35" w:rsidR="0048235D" w:rsidRPr="0048235D" w:rsidRDefault="0048235D" w:rsidP="00FC47BF">
            <w:pPr>
              <w:contextualSpacing/>
              <w:rPr>
                <w:rFonts w:ascii="Times New Roman" w:hAnsi="Times New Roman" w:cs="Times New Roman"/>
                <w:bCs/>
                <w:sz w:val="24"/>
                <w:szCs w:val="24"/>
              </w:rPr>
            </w:pPr>
            <w:r w:rsidRPr="0048235D">
              <w:rPr>
                <w:rFonts w:ascii="Times New Roman" w:hAnsi="Times New Roman" w:cs="Times New Roman"/>
                <w:bCs/>
                <w:sz w:val="24"/>
                <w:szCs w:val="24"/>
              </w:rPr>
              <w:t>Lab………………………….25%</w:t>
            </w:r>
          </w:p>
          <w:p w14:paraId="55A442C2" w14:textId="5628B3CF" w:rsidR="0048235D" w:rsidRPr="0048235D" w:rsidRDefault="0048235D" w:rsidP="00FC47BF">
            <w:pPr>
              <w:contextualSpacing/>
              <w:rPr>
                <w:rFonts w:ascii="Times New Roman" w:hAnsi="Times New Roman" w:cs="Times New Roman"/>
                <w:bCs/>
                <w:sz w:val="24"/>
                <w:szCs w:val="24"/>
              </w:rPr>
            </w:pPr>
            <w:r w:rsidRPr="0048235D">
              <w:rPr>
                <w:rFonts w:ascii="Times New Roman" w:hAnsi="Times New Roman" w:cs="Times New Roman"/>
                <w:bCs/>
                <w:sz w:val="24"/>
                <w:szCs w:val="24"/>
              </w:rPr>
              <w:t>Lab Project…………</w:t>
            </w:r>
            <w:r>
              <w:rPr>
                <w:rFonts w:ascii="Times New Roman" w:hAnsi="Times New Roman" w:cs="Times New Roman"/>
                <w:bCs/>
                <w:sz w:val="24"/>
                <w:szCs w:val="24"/>
              </w:rPr>
              <w:t>.</w:t>
            </w:r>
            <w:r w:rsidRPr="0048235D">
              <w:rPr>
                <w:rFonts w:ascii="Times New Roman" w:hAnsi="Times New Roman" w:cs="Times New Roman"/>
                <w:bCs/>
                <w:sz w:val="24"/>
                <w:szCs w:val="24"/>
              </w:rPr>
              <w:t>………10%</w:t>
            </w:r>
          </w:p>
          <w:p w14:paraId="225D8044" w14:textId="3DE180C4" w:rsidR="0048235D" w:rsidRPr="0048235D" w:rsidRDefault="0048235D" w:rsidP="00FC47BF">
            <w:pPr>
              <w:contextualSpacing/>
              <w:rPr>
                <w:rFonts w:ascii="Times New Roman" w:hAnsi="Times New Roman" w:cs="Times New Roman"/>
                <w:bCs/>
                <w:sz w:val="24"/>
                <w:szCs w:val="24"/>
              </w:rPr>
            </w:pPr>
            <w:r w:rsidRPr="0048235D">
              <w:rPr>
                <w:rFonts w:ascii="Times New Roman" w:hAnsi="Times New Roman" w:cs="Times New Roman"/>
                <w:bCs/>
                <w:sz w:val="24"/>
                <w:szCs w:val="24"/>
              </w:rPr>
              <w:t>Quizzes……………………...15%</w:t>
            </w:r>
          </w:p>
          <w:p w14:paraId="08D94C7B" w14:textId="3C9FB67D" w:rsidR="0048235D" w:rsidRDefault="0048235D" w:rsidP="00FC47BF">
            <w:pPr>
              <w:contextualSpacing/>
              <w:rPr>
                <w:rFonts w:ascii="Times New Roman" w:hAnsi="Times New Roman" w:cs="Times New Roman"/>
                <w:b/>
                <w:sz w:val="24"/>
                <w:szCs w:val="24"/>
              </w:rPr>
            </w:pPr>
            <w:r w:rsidRPr="0048235D">
              <w:rPr>
                <w:rFonts w:ascii="Times New Roman" w:hAnsi="Times New Roman" w:cs="Times New Roman"/>
                <w:bCs/>
                <w:sz w:val="24"/>
                <w:szCs w:val="24"/>
              </w:rPr>
              <w:t>Professionalism………………5%</w:t>
            </w:r>
          </w:p>
        </w:tc>
        <w:tc>
          <w:tcPr>
            <w:tcW w:w="3597" w:type="dxa"/>
          </w:tcPr>
          <w:p w14:paraId="6FA00022" w14:textId="77777777" w:rsidR="0048235D" w:rsidRPr="00CD1F79" w:rsidRDefault="0048235D" w:rsidP="0048235D">
            <w:pPr>
              <w:contextualSpacing/>
              <w:rPr>
                <w:rFonts w:ascii="Times New Roman" w:hAnsi="Times New Roman" w:cs="Times New Roman"/>
                <w:b/>
                <w:sz w:val="24"/>
                <w:szCs w:val="24"/>
              </w:rPr>
            </w:pPr>
            <w:r w:rsidRPr="00CD1F79">
              <w:rPr>
                <w:rFonts w:ascii="Times New Roman" w:hAnsi="Times New Roman" w:cs="Times New Roman"/>
                <w:b/>
                <w:sz w:val="24"/>
                <w:szCs w:val="24"/>
              </w:rPr>
              <w:t>Grading Scale:</w:t>
            </w:r>
          </w:p>
          <w:p w14:paraId="68321BA0" w14:textId="77777777" w:rsidR="0048235D" w:rsidRPr="00CD1F79" w:rsidRDefault="0048235D" w:rsidP="0048235D">
            <w:pPr>
              <w:contextualSpacing/>
              <w:rPr>
                <w:rFonts w:ascii="Times New Roman" w:hAnsi="Times New Roman" w:cs="Times New Roman"/>
                <w:sz w:val="24"/>
                <w:szCs w:val="24"/>
              </w:rPr>
            </w:pPr>
            <w:r>
              <w:rPr>
                <w:rFonts w:ascii="Times New Roman" w:hAnsi="Times New Roman" w:cs="Times New Roman"/>
                <w:sz w:val="24"/>
                <w:szCs w:val="24"/>
              </w:rPr>
              <w:t>89.5</w:t>
            </w:r>
            <w:r w:rsidRPr="00CD1F79">
              <w:rPr>
                <w:rFonts w:ascii="Times New Roman" w:hAnsi="Times New Roman" w:cs="Times New Roman"/>
                <w:sz w:val="24"/>
                <w:szCs w:val="24"/>
              </w:rPr>
              <w:t xml:space="preserve"> – 100%</w:t>
            </w:r>
            <w:r w:rsidRPr="00CD1F79">
              <w:rPr>
                <w:rFonts w:ascii="Times New Roman" w:hAnsi="Times New Roman" w:cs="Times New Roman"/>
                <w:sz w:val="24"/>
                <w:szCs w:val="24"/>
              </w:rPr>
              <w:tab/>
            </w:r>
            <w:r w:rsidRPr="00CD1F79">
              <w:rPr>
                <w:rFonts w:ascii="Times New Roman" w:hAnsi="Times New Roman" w:cs="Times New Roman"/>
                <w:sz w:val="24"/>
                <w:szCs w:val="24"/>
              </w:rPr>
              <w:tab/>
              <w:t>A</w:t>
            </w:r>
          </w:p>
          <w:p w14:paraId="655AABF4" w14:textId="77777777" w:rsidR="0048235D" w:rsidRPr="00CD1F79" w:rsidRDefault="0048235D" w:rsidP="0048235D">
            <w:pPr>
              <w:contextualSpacing/>
              <w:rPr>
                <w:rFonts w:ascii="Times New Roman" w:hAnsi="Times New Roman" w:cs="Times New Roman"/>
                <w:sz w:val="24"/>
                <w:szCs w:val="24"/>
              </w:rPr>
            </w:pPr>
            <w:r>
              <w:rPr>
                <w:rFonts w:ascii="Times New Roman" w:hAnsi="Times New Roman" w:cs="Times New Roman"/>
                <w:sz w:val="24"/>
                <w:szCs w:val="24"/>
              </w:rPr>
              <w:t>79.5 – 89.4</w:t>
            </w:r>
            <w:r w:rsidRPr="00CD1F79">
              <w:rPr>
                <w:rFonts w:ascii="Times New Roman" w:hAnsi="Times New Roman" w:cs="Times New Roman"/>
                <w:sz w:val="24"/>
                <w:szCs w:val="24"/>
              </w:rPr>
              <w:t>%</w:t>
            </w:r>
            <w:r w:rsidRPr="00CD1F79">
              <w:rPr>
                <w:rFonts w:ascii="Times New Roman" w:hAnsi="Times New Roman" w:cs="Times New Roman"/>
                <w:sz w:val="24"/>
                <w:szCs w:val="24"/>
              </w:rPr>
              <w:tab/>
            </w:r>
            <w:r w:rsidRPr="00CD1F79">
              <w:rPr>
                <w:rFonts w:ascii="Times New Roman" w:hAnsi="Times New Roman" w:cs="Times New Roman"/>
                <w:sz w:val="24"/>
                <w:szCs w:val="24"/>
              </w:rPr>
              <w:tab/>
              <w:t>B</w:t>
            </w:r>
          </w:p>
          <w:p w14:paraId="62839FE2" w14:textId="77777777" w:rsidR="0048235D" w:rsidRPr="00CD1F79" w:rsidRDefault="0048235D" w:rsidP="0048235D">
            <w:pPr>
              <w:contextualSpacing/>
              <w:rPr>
                <w:rFonts w:ascii="Times New Roman" w:hAnsi="Times New Roman" w:cs="Times New Roman"/>
                <w:sz w:val="24"/>
                <w:szCs w:val="24"/>
              </w:rPr>
            </w:pPr>
            <w:r>
              <w:rPr>
                <w:rFonts w:ascii="Times New Roman" w:hAnsi="Times New Roman" w:cs="Times New Roman"/>
                <w:sz w:val="24"/>
                <w:szCs w:val="24"/>
              </w:rPr>
              <w:t>69.5</w:t>
            </w:r>
            <w:r w:rsidRPr="00CD1F79">
              <w:rPr>
                <w:rFonts w:ascii="Times New Roman" w:hAnsi="Times New Roman" w:cs="Times New Roman"/>
                <w:sz w:val="24"/>
                <w:szCs w:val="24"/>
              </w:rPr>
              <w:t xml:space="preserve"> – 79</w:t>
            </w:r>
            <w:r>
              <w:rPr>
                <w:rFonts w:ascii="Times New Roman" w:hAnsi="Times New Roman" w:cs="Times New Roman"/>
                <w:sz w:val="24"/>
                <w:szCs w:val="24"/>
              </w:rPr>
              <w:t>.4</w:t>
            </w:r>
            <w:r w:rsidRPr="00CD1F79">
              <w:rPr>
                <w:rFonts w:ascii="Times New Roman" w:hAnsi="Times New Roman" w:cs="Times New Roman"/>
                <w:sz w:val="24"/>
                <w:szCs w:val="24"/>
              </w:rPr>
              <w:t>%</w:t>
            </w:r>
            <w:r w:rsidRPr="00CD1F79">
              <w:rPr>
                <w:rFonts w:ascii="Times New Roman" w:hAnsi="Times New Roman" w:cs="Times New Roman"/>
                <w:sz w:val="24"/>
                <w:szCs w:val="24"/>
              </w:rPr>
              <w:tab/>
            </w:r>
            <w:r w:rsidRPr="00CD1F79">
              <w:rPr>
                <w:rFonts w:ascii="Times New Roman" w:hAnsi="Times New Roman" w:cs="Times New Roman"/>
                <w:sz w:val="24"/>
                <w:szCs w:val="24"/>
              </w:rPr>
              <w:tab/>
              <w:t>C</w:t>
            </w:r>
          </w:p>
          <w:p w14:paraId="6E997EAF" w14:textId="77777777" w:rsidR="0048235D" w:rsidRPr="00CD1F79" w:rsidRDefault="0048235D" w:rsidP="0048235D">
            <w:pPr>
              <w:contextualSpacing/>
              <w:rPr>
                <w:rFonts w:ascii="Times New Roman" w:hAnsi="Times New Roman" w:cs="Times New Roman"/>
                <w:sz w:val="24"/>
                <w:szCs w:val="24"/>
              </w:rPr>
            </w:pPr>
            <w:r>
              <w:rPr>
                <w:rFonts w:ascii="Times New Roman" w:hAnsi="Times New Roman" w:cs="Times New Roman"/>
                <w:sz w:val="24"/>
                <w:szCs w:val="24"/>
              </w:rPr>
              <w:t>59.5</w:t>
            </w:r>
            <w:r w:rsidRPr="00CD1F79">
              <w:rPr>
                <w:rFonts w:ascii="Times New Roman" w:hAnsi="Times New Roman" w:cs="Times New Roman"/>
                <w:sz w:val="24"/>
                <w:szCs w:val="24"/>
              </w:rPr>
              <w:t xml:space="preserve"> – 69</w:t>
            </w:r>
            <w:r>
              <w:rPr>
                <w:rFonts w:ascii="Times New Roman" w:hAnsi="Times New Roman" w:cs="Times New Roman"/>
                <w:sz w:val="24"/>
                <w:szCs w:val="24"/>
              </w:rPr>
              <w:t>.4</w:t>
            </w:r>
            <w:r w:rsidRPr="00CD1F79">
              <w:rPr>
                <w:rFonts w:ascii="Times New Roman" w:hAnsi="Times New Roman" w:cs="Times New Roman"/>
                <w:sz w:val="24"/>
                <w:szCs w:val="24"/>
              </w:rPr>
              <w:t>%</w:t>
            </w:r>
            <w:r w:rsidRPr="00CD1F79">
              <w:rPr>
                <w:rFonts w:ascii="Times New Roman" w:hAnsi="Times New Roman" w:cs="Times New Roman"/>
                <w:sz w:val="24"/>
                <w:szCs w:val="24"/>
              </w:rPr>
              <w:tab/>
            </w:r>
            <w:r w:rsidRPr="00CD1F79">
              <w:rPr>
                <w:rFonts w:ascii="Times New Roman" w:hAnsi="Times New Roman" w:cs="Times New Roman"/>
                <w:sz w:val="24"/>
                <w:szCs w:val="24"/>
              </w:rPr>
              <w:tab/>
              <w:t>D</w:t>
            </w:r>
          </w:p>
          <w:p w14:paraId="119DFAC2" w14:textId="77777777" w:rsidR="0048235D" w:rsidRDefault="0048235D" w:rsidP="0048235D">
            <w:pPr>
              <w:contextualSpacing/>
              <w:rPr>
                <w:rFonts w:ascii="Times New Roman" w:hAnsi="Times New Roman" w:cs="Times New Roman"/>
                <w:sz w:val="24"/>
                <w:szCs w:val="24"/>
              </w:rPr>
            </w:pPr>
            <w:r w:rsidRPr="00CD1F79">
              <w:rPr>
                <w:rFonts w:ascii="Times New Roman" w:hAnsi="Times New Roman" w:cs="Times New Roman"/>
                <w:sz w:val="24"/>
                <w:szCs w:val="24"/>
              </w:rPr>
              <w:t xml:space="preserve">Below </w:t>
            </w:r>
            <w:r>
              <w:rPr>
                <w:rFonts w:ascii="Times New Roman" w:hAnsi="Times New Roman" w:cs="Times New Roman"/>
                <w:sz w:val="24"/>
                <w:szCs w:val="24"/>
              </w:rPr>
              <w:t>59.5</w:t>
            </w:r>
            <w:r w:rsidRPr="00CD1F79">
              <w:rPr>
                <w:rFonts w:ascii="Times New Roman" w:hAnsi="Times New Roman" w:cs="Times New Roman"/>
                <w:sz w:val="24"/>
                <w:szCs w:val="24"/>
              </w:rPr>
              <w:t>%</w:t>
            </w:r>
            <w:r w:rsidRPr="00CD1F79">
              <w:rPr>
                <w:rFonts w:ascii="Times New Roman" w:hAnsi="Times New Roman" w:cs="Times New Roman"/>
                <w:sz w:val="24"/>
                <w:szCs w:val="24"/>
              </w:rPr>
              <w:tab/>
            </w:r>
            <w:r w:rsidRPr="00CD1F79">
              <w:rPr>
                <w:rFonts w:ascii="Times New Roman" w:hAnsi="Times New Roman" w:cs="Times New Roman"/>
                <w:sz w:val="24"/>
                <w:szCs w:val="24"/>
              </w:rPr>
              <w:tab/>
              <w:t>F</w:t>
            </w:r>
          </w:p>
          <w:p w14:paraId="1357B7DE" w14:textId="77777777" w:rsidR="0048235D" w:rsidRDefault="0048235D" w:rsidP="00FC47BF">
            <w:pPr>
              <w:contextualSpacing/>
              <w:rPr>
                <w:rFonts w:ascii="Times New Roman" w:hAnsi="Times New Roman" w:cs="Times New Roman"/>
                <w:b/>
                <w:sz w:val="24"/>
                <w:szCs w:val="24"/>
              </w:rPr>
            </w:pPr>
          </w:p>
        </w:tc>
        <w:tc>
          <w:tcPr>
            <w:tcW w:w="3597" w:type="dxa"/>
          </w:tcPr>
          <w:p w14:paraId="129B0428" w14:textId="77777777" w:rsidR="0048235D" w:rsidRDefault="0048235D" w:rsidP="0048235D">
            <w:pPr>
              <w:contextualSpacing/>
              <w:rPr>
                <w:rFonts w:ascii="Times New Roman" w:hAnsi="Times New Roman" w:cs="Times New Roman"/>
                <w:b/>
                <w:sz w:val="24"/>
                <w:szCs w:val="24"/>
              </w:rPr>
            </w:pPr>
            <w:r>
              <w:rPr>
                <w:rFonts w:ascii="Times New Roman" w:hAnsi="Times New Roman" w:cs="Times New Roman"/>
                <w:b/>
                <w:sz w:val="24"/>
                <w:szCs w:val="24"/>
              </w:rPr>
              <w:t xml:space="preserve">Extra Credit: </w:t>
            </w:r>
          </w:p>
          <w:p w14:paraId="2735876E" w14:textId="31EAAA7B" w:rsidR="0048235D" w:rsidRPr="0048235D" w:rsidRDefault="0048235D" w:rsidP="0048235D">
            <w:pPr>
              <w:contextualSpacing/>
              <w:rPr>
                <w:rFonts w:ascii="Times New Roman" w:hAnsi="Times New Roman" w:cs="Times New Roman"/>
                <w:b/>
                <w:sz w:val="24"/>
                <w:szCs w:val="24"/>
              </w:rPr>
            </w:pPr>
            <w:r w:rsidRPr="0048235D">
              <w:rPr>
                <w:rFonts w:ascii="Times New Roman" w:hAnsi="Times New Roman" w:cs="Times New Roman"/>
              </w:rPr>
              <w:t>Extra credit will be given at the discretion of the instructor; however, it is built into the course and is offered regularly. Students are not to request extra credit since it is built into the course. Attendance to events around campus that count towards extra credit will typically be announced at least 1-2 weeks in advance to allow students to modify their schedules, if they wish. Extra Credit is usually added to the Lecture Test portion of the grade.</w:t>
            </w:r>
          </w:p>
        </w:tc>
      </w:tr>
    </w:tbl>
    <w:p w14:paraId="7D0D512A" w14:textId="77777777" w:rsidR="0048235D" w:rsidRDefault="0048235D" w:rsidP="00FC47BF">
      <w:pPr>
        <w:contextualSpacing/>
        <w:rPr>
          <w:rFonts w:ascii="Times New Roman" w:hAnsi="Times New Roman" w:cs="Times New Roman"/>
          <w:b/>
          <w:sz w:val="24"/>
          <w:szCs w:val="24"/>
        </w:rPr>
      </w:pPr>
    </w:p>
    <w:p w14:paraId="72552059" w14:textId="5BCE9F09" w:rsidR="00B92F76" w:rsidRDefault="00B92F76" w:rsidP="00FC47BF">
      <w:pPr>
        <w:contextualSpacing/>
        <w:rPr>
          <w:rFonts w:ascii="Times New Roman" w:hAnsi="Times New Roman" w:cs="Times New Roman"/>
          <w:sz w:val="24"/>
          <w:szCs w:val="24"/>
        </w:rPr>
      </w:pPr>
    </w:p>
    <w:p w14:paraId="20B7FB35" w14:textId="4D2CD90D" w:rsidR="0048235D" w:rsidRDefault="0048235D" w:rsidP="00FC47BF">
      <w:pPr>
        <w:contextualSpacing/>
        <w:rPr>
          <w:rFonts w:ascii="Times New Roman" w:hAnsi="Times New Roman" w:cs="Times New Roman"/>
          <w:sz w:val="24"/>
          <w:szCs w:val="24"/>
        </w:rPr>
      </w:pPr>
    </w:p>
    <w:p w14:paraId="4C8F956C" w14:textId="3B6437F0" w:rsidR="0048235D" w:rsidRDefault="0048235D" w:rsidP="00FC47BF">
      <w:pPr>
        <w:contextualSpacing/>
        <w:rPr>
          <w:rFonts w:ascii="Times New Roman" w:hAnsi="Times New Roman" w:cs="Times New Roman"/>
          <w:sz w:val="24"/>
          <w:szCs w:val="24"/>
        </w:rPr>
      </w:pPr>
    </w:p>
    <w:p w14:paraId="0EC2B4A7" w14:textId="5E992290" w:rsidR="0048235D" w:rsidRDefault="0048235D" w:rsidP="00FC47BF">
      <w:pPr>
        <w:contextualSpacing/>
        <w:rPr>
          <w:rFonts w:ascii="Times New Roman" w:hAnsi="Times New Roman" w:cs="Times New Roman"/>
          <w:sz w:val="24"/>
          <w:szCs w:val="24"/>
        </w:rPr>
      </w:pPr>
    </w:p>
    <w:p w14:paraId="33CFDB7C" w14:textId="4823F079" w:rsidR="0048235D" w:rsidRDefault="0048235D" w:rsidP="00FC47BF">
      <w:pPr>
        <w:contextualSpacing/>
        <w:rPr>
          <w:rFonts w:ascii="Times New Roman" w:hAnsi="Times New Roman" w:cs="Times New Roman"/>
          <w:sz w:val="24"/>
          <w:szCs w:val="24"/>
        </w:rPr>
      </w:pPr>
    </w:p>
    <w:p w14:paraId="25CD364A" w14:textId="4CA870AD" w:rsidR="0048235D" w:rsidRDefault="0048235D" w:rsidP="00FC47BF">
      <w:pPr>
        <w:contextualSpacing/>
        <w:rPr>
          <w:rFonts w:ascii="Times New Roman" w:hAnsi="Times New Roman" w:cs="Times New Roman"/>
          <w:sz w:val="24"/>
          <w:szCs w:val="24"/>
        </w:rPr>
      </w:pPr>
    </w:p>
    <w:p w14:paraId="74F774BC" w14:textId="544652F9" w:rsidR="0048235D" w:rsidRDefault="0048235D" w:rsidP="00FC47BF">
      <w:pPr>
        <w:contextualSpacing/>
        <w:rPr>
          <w:rFonts w:ascii="Times New Roman" w:hAnsi="Times New Roman" w:cs="Times New Roman"/>
          <w:sz w:val="24"/>
          <w:szCs w:val="24"/>
        </w:rPr>
      </w:pPr>
    </w:p>
    <w:p w14:paraId="28E9EBE8" w14:textId="77777777" w:rsidR="0048235D" w:rsidRPr="00CD1F79" w:rsidRDefault="0048235D" w:rsidP="00FC47BF">
      <w:pPr>
        <w:contextualSpacing/>
        <w:rPr>
          <w:rFonts w:ascii="Times New Roman" w:hAnsi="Times New Roman" w:cs="Times New Roman"/>
          <w:sz w:val="24"/>
          <w:szCs w:val="24"/>
        </w:rPr>
      </w:pPr>
    </w:p>
    <w:p w14:paraId="2B5D8F0B" w14:textId="35326AF1" w:rsidR="0048235D" w:rsidRDefault="0048235D" w:rsidP="007A78E1">
      <w:pPr>
        <w:spacing w:line="240" w:lineRule="auto"/>
        <w:rPr>
          <w:rFonts w:asciiTheme="majorHAnsi" w:hAnsiTheme="majorHAnsi"/>
          <w:b/>
          <w:sz w:val="32"/>
          <w:szCs w:val="32"/>
        </w:rPr>
      </w:pPr>
      <w:r>
        <w:rPr>
          <w:rFonts w:asciiTheme="majorHAnsi" w:hAnsiTheme="majorHAnsi"/>
          <w:b/>
          <w:sz w:val="32"/>
          <w:szCs w:val="32"/>
        </w:rPr>
        <w:t>Course Expectations</w:t>
      </w:r>
    </w:p>
    <w:p w14:paraId="6A3D6934" w14:textId="1CEA5802" w:rsidR="007A78E1" w:rsidRDefault="007A78E1" w:rsidP="007A78E1">
      <w:pPr>
        <w:spacing w:after="0" w:line="240" w:lineRule="auto"/>
        <w:rPr>
          <w:rFonts w:asciiTheme="majorHAnsi" w:hAnsiTheme="majorHAnsi"/>
          <w:b/>
          <w:sz w:val="32"/>
          <w:szCs w:val="32"/>
        </w:rPr>
      </w:pPr>
      <w:r>
        <w:rPr>
          <w:rFonts w:asciiTheme="majorHAnsi" w:hAnsiTheme="majorHAnsi"/>
          <w:b/>
          <w:sz w:val="32"/>
          <w:szCs w:val="32"/>
        </w:rPr>
        <w:t>______________________________________________________________________________________</w:t>
      </w:r>
    </w:p>
    <w:p w14:paraId="7F6CB354" w14:textId="5CF374DF" w:rsidR="009250C2" w:rsidRDefault="009250C2" w:rsidP="009250C2">
      <w:pPr>
        <w:rPr>
          <w:rFonts w:ascii="Times New Roman" w:hAnsi="Times New Roman" w:cs="Times New Roman"/>
          <w:sz w:val="24"/>
          <w:szCs w:val="24"/>
        </w:rPr>
      </w:pPr>
      <w:r w:rsidRPr="00300EAE">
        <w:rPr>
          <w:rFonts w:ascii="Times New Roman" w:hAnsi="Times New Roman" w:cs="Times New Roman"/>
          <w:b/>
          <w:sz w:val="24"/>
          <w:szCs w:val="24"/>
        </w:rPr>
        <w:t xml:space="preserve">Attendance:  </w:t>
      </w:r>
      <w:r w:rsidRPr="00300EAE">
        <w:rPr>
          <w:rFonts w:ascii="Times New Roman" w:hAnsi="Times New Roman" w:cs="Times New Roman"/>
          <w:sz w:val="24"/>
          <w:szCs w:val="24"/>
        </w:rPr>
        <w:t xml:space="preserve">Students should expect to attend all class meetings.  This is a fast-moving course; missing too many class sessions will likely cause students to fall behind.  Attendance will be taken at the beginning of each class.  </w:t>
      </w:r>
      <w:r w:rsidR="00BF10C9" w:rsidRPr="004F5D06">
        <w:rPr>
          <w:rFonts w:ascii="Times New Roman" w:hAnsi="Times New Roman" w:cs="Times New Roman"/>
          <w:sz w:val="24"/>
          <w:szCs w:val="24"/>
        </w:rPr>
        <w:t>If you miss lecture for anything other than a documented, excused absence you are accountable for what was taught in class that day.</w:t>
      </w:r>
      <w:r w:rsidR="00BF10C9" w:rsidRPr="00234A0A">
        <w:rPr>
          <w:rFonts w:ascii="Times New Roman" w:hAnsi="Times New Roman" w:cs="Times New Roman"/>
          <w:sz w:val="24"/>
          <w:szCs w:val="24"/>
        </w:rPr>
        <w:t xml:space="preserve">  Please consult with your classmates (and not me) to get caught up.</w:t>
      </w:r>
      <w:r w:rsidR="00BF10C9">
        <w:rPr>
          <w:rFonts w:ascii="Times New Roman" w:hAnsi="Times New Roman" w:cs="Times New Roman"/>
          <w:sz w:val="24"/>
          <w:szCs w:val="24"/>
        </w:rPr>
        <w:t xml:space="preserve">  </w:t>
      </w:r>
    </w:p>
    <w:p w14:paraId="08289D93" w14:textId="77777777" w:rsidR="009250C2" w:rsidRPr="00954569" w:rsidRDefault="009250C2" w:rsidP="009250C2">
      <w:pPr>
        <w:rPr>
          <w:rFonts w:ascii="Times New Roman" w:hAnsi="Times New Roman" w:cs="Times New Roman"/>
          <w:i/>
          <w:sz w:val="24"/>
          <w:szCs w:val="24"/>
        </w:rPr>
      </w:pPr>
      <w:r>
        <w:rPr>
          <w:rFonts w:ascii="Times New Roman" w:hAnsi="Times New Roman" w:cs="Times New Roman"/>
          <w:b/>
          <w:sz w:val="24"/>
          <w:szCs w:val="24"/>
        </w:rPr>
        <w:t>Conduct</w:t>
      </w:r>
      <w:r w:rsidRPr="00CD1F79">
        <w:rPr>
          <w:rFonts w:ascii="Times New Roman" w:hAnsi="Times New Roman" w:cs="Times New Roman"/>
          <w:b/>
          <w:sz w:val="24"/>
          <w:szCs w:val="24"/>
        </w:rPr>
        <w:t xml:space="preserve">:  </w:t>
      </w:r>
      <w:r w:rsidRPr="00CD1F79">
        <w:rPr>
          <w:rFonts w:ascii="Times New Roman" w:hAnsi="Times New Roman" w:cs="Times New Roman"/>
          <w:sz w:val="24"/>
          <w:szCs w:val="24"/>
        </w:rPr>
        <w:t>Students are expected to conduct themselves in a manner that is respectful and courteous to faculty and fellow students.</w:t>
      </w:r>
      <w:r>
        <w:rPr>
          <w:rFonts w:ascii="Times New Roman" w:hAnsi="Times New Roman" w:cs="Times New Roman"/>
          <w:sz w:val="24"/>
          <w:szCs w:val="24"/>
        </w:rPr>
        <w:t xml:space="preserve">  Excessive chatting is a hindrance to the quality of the course, the professor’s teaching ability and your fellow students’ ability to learn.  I reserve the right to ask you to leave if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talking becomes too much of a distraction and you will be counted as an unexcused absence for that day.  As with any course, make sure you know the instructor’s proper title and use it in any interactions you have with the instructor</w:t>
      </w:r>
      <w:r w:rsidRPr="00954569">
        <w:rPr>
          <w:rFonts w:ascii="Times New Roman" w:hAnsi="Times New Roman" w:cs="Times New Roman"/>
          <w:i/>
          <w:sz w:val="24"/>
          <w:szCs w:val="24"/>
        </w:rPr>
        <w:t xml:space="preserve">.  Failure to abide by these conduct guidelines will negatively affect your participation score.  </w:t>
      </w:r>
    </w:p>
    <w:p w14:paraId="1931C4C8" w14:textId="65CF89A0" w:rsidR="009250C2" w:rsidRPr="00300EAE" w:rsidRDefault="009250C2" w:rsidP="009250C2">
      <w:pPr>
        <w:rPr>
          <w:rFonts w:ascii="Times New Roman" w:hAnsi="Times New Roman" w:cs="Times New Roman"/>
          <w:sz w:val="24"/>
          <w:szCs w:val="24"/>
        </w:rPr>
      </w:pPr>
      <w:r w:rsidRPr="00300EAE">
        <w:rPr>
          <w:rFonts w:ascii="Times New Roman" w:hAnsi="Times New Roman" w:cs="Times New Roman"/>
          <w:b/>
          <w:sz w:val="24"/>
          <w:szCs w:val="24"/>
        </w:rPr>
        <w:t xml:space="preserve">Technology in the classroom:  </w:t>
      </w:r>
      <w:r w:rsidRPr="00300EAE">
        <w:rPr>
          <w:rFonts w:ascii="Times New Roman" w:hAnsi="Times New Roman" w:cs="Times New Roman"/>
          <w:sz w:val="24"/>
          <w:szCs w:val="24"/>
        </w:rPr>
        <w:t>Cell phones should be turned off and put away once you enter class.  You are young adults preparing for the professional world and should behave as such.  Use of tablet devices and laptop computers is prohibited EXCEPT by permission of instructor.  Use of cell phones during lecture will result</w:t>
      </w:r>
      <w:r w:rsidR="003733E3">
        <w:rPr>
          <w:rFonts w:ascii="Times New Roman" w:hAnsi="Times New Roman" w:cs="Times New Roman"/>
          <w:sz w:val="24"/>
          <w:szCs w:val="24"/>
        </w:rPr>
        <w:t xml:space="preserve"> in points deducted from the next exam.</w:t>
      </w:r>
      <w:r w:rsidRPr="00300EAE">
        <w:rPr>
          <w:rFonts w:ascii="Times New Roman" w:hAnsi="Times New Roman" w:cs="Times New Roman"/>
          <w:sz w:val="24"/>
          <w:szCs w:val="24"/>
        </w:rPr>
        <w:t xml:space="preserve">  </w:t>
      </w:r>
    </w:p>
    <w:p w14:paraId="2556DEDC" w14:textId="77777777" w:rsidR="009250C2" w:rsidRDefault="009250C2" w:rsidP="009250C2">
      <w:pPr>
        <w:rPr>
          <w:rFonts w:ascii="Times New Roman" w:hAnsi="Times New Roman" w:cs="Times New Roman"/>
          <w:sz w:val="24"/>
          <w:szCs w:val="24"/>
        </w:rPr>
      </w:pPr>
      <w:r>
        <w:rPr>
          <w:rFonts w:ascii="Times New Roman" w:hAnsi="Times New Roman" w:cs="Times New Roman"/>
          <w:b/>
          <w:sz w:val="24"/>
          <w:szCs w:val="24"/>
        </w:rPr>
        <w:t xml:space="preserve">Attitude:  </w:t>
      </w:r>
      <w:r>
        <w:rPr>
          <w:rFonts w:ascii="Times New Roman" w:hAnsi="Times New Roman" w:cs="Times New Roman"/>
          <w:sz w:val="24"/>
          <w:szCs w:val="24"/>
        </w:rPr>
        <w:t xml:space="preserve">You are expected to bring a positive attitude to this course, and you should come to each class meeting expecting to learn.  Whining and complaining are counterproductive and will negatively impact your participation score.  </w:t>
      </w:r>
    </w:p>
    <w:p w14:paraId="10B06C3A" w14:textId="548645EC" w:rsidR="009250C2" w:rsidRDefault="009250C2" w:rsidP="009250C2">
      <w:pPr>
        <w:rPr>
          <w:rFonts w:ascii="Times New Roman" w:hAnsi="Times New Roman" w:cs="Times New Roman"/>
          <w:sz w:val="24"/>
          <w:szCs w:val="24"/>
        </w:rPr>
      </w:pPr>
      <w:r>
        <w:rPr>
          <w:rFonts w:ascii="Times New Roman" w:hAnsi="Times New Roman" w:cs="Times New Roman"/>
          <w:b/>
          <w:sz w:val="24"/>
          <w:szCs w:val="24"/>
        </w:rPr>
        <w:t xml:space="preserve">Effort:  </w:t>
      </w:r>
      <w:r>
        <w:rPr>
          <w:rFonts w:ascii="Times New Roman" w:hAnsi="Times New Roman" w:cs="Times New Roman"/>
          <w:sz w:val="24"/>
          <w:szCs w:val="24"/>
        </w:rPr>
        <w:t>I expect all students to bring the</w:t>
      </w:r>
      <w:r w:rsidR="003733E3">
        <w:rPr>
          <w:rFonts w:ascii="Times New Roman" w:hAnsi="Times New Roman" w:cs="Times New Roman"/>
          <w:sz w:val="24"/>
          <w:szCs w:val="24"/>
        </w:rPr>
        <w:t xml:space="preserve">ir best effort to this course. </w:t>
      </w:r>
      <w:r>
        <w:rPr>
          <w:rFonts w:ascii="Times New Roman" w:hAnsi="Times New Roman" w:cs="Times New Roman"/>
          <w:sz w:val="24"/>
          <w:szCs w:val="24"/>
        </w:rPr>
        <w:t xml:space="preserve">The material </w:t>
      </w:r>
      <w:r w:rsidR="003733E3">
        <w:rPr>
          <w:rFonts w:ascii="Times New Roman" w:hAnsi="Times New Roman" w:cs="Times New Roman"/>
          <w:sz w:val="24"/>
          <w:szCs w:val="24"/>
        </w:rPr>
        <w:t>can be</w:t>
      </w:r>
      <w:r>
        <w:rPr>
          <w:rFonts w:ascii="Times New Roman" w:hAnsi="Times New Roman" w:cs="Times New Roman"/>
          <w:sz w:val="24"/>
          <w:szCs w:val="24"/>
        </w:rPr>
        <w:t xml:space="preserve"> difficult, </w:t>
      </w:r>
      <w:r w:rsidR="003733E3">
        <w:rPr>
          <w:rFonts w:ascii="Times New Roman" w:hAnsi="Times New Roman" w:cs="Times New Roman"/>
          <w:sz w:val="24"/>
          <w:szCs w:val="24"/>
        </w:rPr>
        <w:t xml:space="preserve">so </w:t>
      </w:r>
      <w:r>
        <w:rPr>
          <w:rFonts w:ascii="Times New Roman" w:hAnsi="Times New Roman" w:cs="Times New Roman"/>
          <w:sz w:val="24"/>
          <w:szCs w:val="24"/>
        </w:rPr>
        <w:t xml:space="preserve">you will need to spend time reading, studying and going over notes outside of class. </w:t>
      </w:r>
      <w:r>
        <w:rPr>
          <w:rFonts w:ascii="Times New Roman" w:hAnsi="Times New Roman" w:cs="Times New Roman"/>
          <w:i/>
          <w:sz w:val="24"/>
          <w:szCs w:val="24"/>
        </w:rPr>
        <w:t xml:space="preserve">You will reap what you sow.  </w:t>
      </w:r>
      <w:r>
        <w:rPr>
          <w:rFonts w:ascii="Times New Roman" w:hAnsi="Times New Roman" w:cs="Times New Roman"/>
          <w:sz w:val="24"/>
          <w:szCs w:val="24"/>
        </w:rPr>
        <w:t>If you sow 100% effort into this cou</w:t>
      </w:r>
      <w:r w:rsidR="003733E3">
        <w:rPr>
          <w:rFonts w:ascii="Times New Roman" w:hAnsi="Times New Roman" w:cs="Times New Roman"/>
          <w:sz w:val="24"/>
          <w:szCs w:val="24"/>
        </w:rPr>
        <w:t>rse, you will likely reap an A.</w:t>
      </w:r>
      <w:r>
        <w:rPr>
          <w:rFonts w:ascii="Times New Roman" w:hAnsi="Times New Roman" w:cs="Times New Roman"/>
          <w:sz w:val="24"/>
          <w:szCs w:val="24"/>
        </w:rPr>
        <w:t xml:space="preserve"> </w:t>
      </w:r>
      <w:r w:rsidR="003733E3">
        <w:rPr>
          <w:rFonts w:ascii="Times New Roman" w:hAnsi="Times New Roman" w:cs="Times New Roman"/>
          <w:sz w:val="24"/>
          <w:szCs w:val="24"/>
        </w:rPr>
        <w:t>(See BIO 120 Success Tips).</w:t>
      </w:r>
    </w:p>
    <w:p w14:paraId="5B34996D" w14:textId="77777777" w:rsidR="009250C2" w:rsidRPr="00954569" w:rsidRDefault="009250C2" w:rsidP="009250C2">
      <w:pPr>
        <w:contextualSpacing/>
        <w:rPr>
          <w:rFonts w:ascii="Times New Roman" w:hAnsi="Times New Roman" w:cs="Times New Roman"/>
          <w:i/>
          <w:sz w:val="24"/>
          <w:szCs w:val="24"/>
        </w:rPr>
      </w:pPr>
      <w:r>
        <w:rPr>
          <w:rFonts w:ascii="Times New Roman" w:hAnsi="Times New Roman" w:cs="Times New Roman"/>
          <w:b/>
          <w:sz w:val="24"/>
          <w:szCs w:val="24"/>
        </w:rPr>
        <w:t xml:space="preserve">Communication:  </w:t>
      </w:r>
      <w:r>
        <w:rPr>
          <w:rFonts w:ascii="Times New Roman" w:hAnsi="Times New Roman" w:cs="Times New Roman"/>
          <w:sz w:val="24"/>
          <w:szCs w:val="24"/>
        </w:rPr>
        <w:t xml:space="preserve">The majority of my communication with the class will be via Remind, a free program that allows me to send course updates as text messages to your phone.  Any emails from me will be sent to your Reinhardt accounts, so remember to check your Reinhardt email often.  If you must contact me, email and office hour visits are the best methods.  If you send me an email, always include a subject line, proper capitalization and punctuation, and complete sentences.  It is also best to include a greeting and a closing in the initial email.  Subsequent responses may be more informal. </w:t>
      </w:r>
      <w:r w:rsidRPr="00954569">
        <w:rPr>
          <w:rFonts w:ascii="Times New Roman" w:hAnsi="Times New Roman" w:cs="Times New Roman"/>
          <w:i/>
          <w:sz w:val="24"/>
          <w:szCs w:val="24"/>
        </w:rPr>
        <w:t xml:space="preserve">Failure to adhere to these communication guidelines will negatively impact your participation score.  </w:t>
      </w:r>
    </w:p>
    <w:p w14:paraId="629295D5" w14:textId="77777777" w:rsidR="0085506D" w:rsidRDefault="0085506D" w:rsidP="001A1CDF">
      <w:pPr>
        <w:contextualSpacing/>
        <w:rPr>
          <w:rFonts w:ascii="Times New Roman" w:hAnsi="Times New Roman" w:cs="Times New Roman"/>
          <w:b/>
          <w:sz w:val="24"/>
          <w:szCs w:val="24"/>
        </w:rPr>
      </w:pPr>
    </w:p>
    <w:p w14:paraId="5379ADC6" w14:textId="7D9FFFE9" w:rsidR="0085506D" w:rsidRPr="00752078" w:rsidRDefault="00E86CDB" w:rsidP="001A1CDF">
      <w:pPr>
        <w:contextualSpacing/>
        <w:rPr>
          <w:rFonts w:ascii="Times New Roman" w:hAnsi="Times New Roman" w:cs="Times New Roman"/>
          <w:sz w:val="24"/>
          <w:szCs w:val="24"/>
        </w:rPr>
      </w:pPr>
      <w:r>
        <w:rPr>
          <w:rFonts w:ascii="Times New Roman" w:hAnsi="Times New Roman" w:cs="Times New Roman"/>
          <w:b/>
          <w:sz w:val="24"/>
          <w:szCs w:val="24"/>
        </w:rPr>
        <w:t xml:space="preserve">Test and quiz makeup policy:  </w:t>
      </w:r>
      <w:r w:rsidR="007C2B56" w:rsidRPr="007C2B56">
        <w:rPr>
          <w:rFonts w:ascii="Times New Roman" w:hAnsi="Times New Roman" w:cs="Times New Roman"/>
          <w:sz w:val="24"/>
          <w:szCs w:val="24"/>
        </w:rPr>
        <w:t xml:space="preserve">Makeup exams and quizzes will only be offered </w:t>
      </w:r>
      <w:r w:rsidR="00190CA5">
        <w:rPr>
          <w:rFonts w:ascii="Times New Roman" w:hAnsi="Times New Roman" w:cs="Times New Roman"/>
          <w:sz w:val="24"/>
          <w:szCs w:val="24"/>
        </w:rPr>
        <w:t>in the event of</w:t>
      </w:r>
      <w:r w:rsidR="007C2B56" w:rsidRPr="007C2B56">
        <w:rPr>
          <w:rFonts w:ascii="Times New Roman" w:hAnsi="Times New Roman" w:cs="Times New Roman"/>
          <w:sz w:val="24"/>
          <w:szCs w:val="24"/>
        </w:rPr>
        <w:t xml:space="preserve"> a documented, excused absence. </w:t>
      </w:r>
      <w:r w:rsidR="007C2B56">
        <w:rPr>
          <w:rFonts w:ascii="Times New Roman" w:hAnsi="Times New Roman" w:cs="Times New Roman"/>
          <w:b/>
          <w:sz w:val="24"/>
          <w:szCs w:val="24"/>
        </w:rPr>
        <w:t xml:space="preserve"> </w:t>
      </w:r>
      <w:r w:rsidR="00A53AAC" w:rsidRPr="007C77D8">
        <w:rPr>
          <w:rFonts w:ascii="Times New Roman" w:hAnsi="Times New Roman" w:cs="Times New Roman"/>
          <w:i/>
          <w:sz w:val="24"/>
          <w:szCs w:val="24"/>
        </w:rPr>
        <w:t>If you miss an exam or quiz without a documented excuse, you will be allowed to make it up for up to 50% of the score you earn.</w:t>
      </w:r>
      <w:r w:rsidR="00A53AAC">
        <w:rPr>
          <w:rFonts w:ascii="Times New Roman" w:hAnsi="Times New Roman" w:cs="Times New Roman"/>
          <w:sz w:val="24"/>
          <w:szCs w:val="24"/>
        </w:rPr>
        <w:t xml:space="preserve">  </w:t>
      </w:r>
      <w:r w:rsidR="00BB5B51" w:rsidRPr="00752078">
        <w:rPr>
          <w:rFonts w:ascii="Times New Roman" w:hAnsi="Times New Roman" w:cs="Times New Roman"/>
          <w:sz w:val="24"/>
          <w:szCs w:val="24"/>
        </w:rPr>
        <w:t xml:space="preserve">Students must notify the instructor within </w:t>
      </w:r>
      <w:r w:rsidR="00BB5B51" w:rsidRPr="00752078">
        <w:rPr>
          <w:rFonts w:ascii="Times New Roman" w:hAnsi="Times New Roman" w:cs="Times New Roman"/>
          <w:b/>
          <w:sz w:val="24"/>
          <w:szCs w:val="24"/>
        </w:rPr>
        <w:t>two days</w:t>
      </w:r>
      <w:r w:rsidR="00BB5B51" w:rsidRPr="00752078">
        <w:rPr>
          <w:rFonts w:ascii="Times New Roman" w:hAnsi="Times New Roman" w:cs="Times New Roman"/>
          <w:sz w:val="24"/>
          <w:szCs w:val="24"/>
        </w:rPr>
        <w:t xml:space="preserve"> of t</w:t>
      </w:r>
      <w:r w:rsidR="00A53AAC" w:rsidRPr="00752078">
        <w:rPr>
          <w:rFonts w:ascii="Times New Roman" w:hAnsi="Times New Roman" w:cs="Times New Roman"/>
          <w:sz w:val="24"/>
          <w:szCs w:val="24"/>
        </w:rPr>
        <w:t xml:space="preserve">he missed exam or quiz if they intend to make it up.  </w:t>
      </w:r>
    </w:p>
    <w:p w14:paraId="3A2F6DAA" w14:textId="4E7AB657" w:rsidR="0085506D" w:rsidRDefault="0085506D" w:rsidP="001A1CDF">
      <w:pPr>
        <w:contextualSpacing/>
        <w:rPr>
          <w:rFonts w:ascii="Times New Roman" w:hAnsi="Times New Roman" w:cs="Times New Roman"/>
          <w:sz w:val="24"/>
          <w:szCs w:val="24"/>
        </w:rPr>
      </w:pPr>
    </w:p>
    <w:p w14:paraId="54B206EA" w14:textId="4CC01AA5" w:rsidR="008111F3" w:rsidRDefault="008111F3" w:rsidP="001A1CDF">
      <w:pPr>
        <w:contextualSpacing/>
        <w:rPr>
          <w:rFonts w:ascii="Times New Roman" w:hAnsi="Times New Roman" w:cs="Times New Roman"/>
          <w:sz w:val="24"/>
          <w:szCs w:val="24"/>
        </w:rPr>
      </w:pPr>
    </w:p>
    <w:p w14:paraId="00CB0B67" w14:textId="088131A2" w:rsidR="008111F3" w:rsidRDefault="008111F3" w:rsidP="001A1CDF">
      <w:pPr>
        <w:contextualSpacing/>
        <w:rPr>
          <w:rFonts w:ascii="Times New Roman" w:hAnsi="Times New Roman" w:cs="Times New Roman"/>
          <w:sz w:val="24"/>
          <w:szCs w:val="24"/>
        </w:rPr>
      </w:pPr>
    </w:p>
    <w:p w14:paraId="5F59C4B4" w14:textId="112D3ABA" w:rsidR="008111F3" w:rsidRDefault="008111F3" w:rsidP="001A1CDF">
      <w:pPr>
        <w:contextualSpacing/>
        <w:rPr>
          <w:rFonts w:ascii="Times New Roman" w:hAnsi="Times New Roman" w:cs="Times New Roman"/>
          <w:sz w:val="24"/>
          <w:szCs w:val="24"/>
        </w:rPr>
      </w:pPr>
    </w:p>
    <w:p w14:paraId="2BFB1392" w14:textId="77777777" w:rsidR="0085506D" w:rsidRDefault="0085506D" w:rsidP="001A1CDF">
      <w:pPr>
        <w:contextualSpacing/>
        <w:rPr>
          <w:rFonts w:ascii="Times New Roman" w:hAnsi="Times New Roman" w:cs="Times New Roman"/>
          <w:b/>
          <w:sz w:val="24"/>
          <w:szCs w:val="24"/>
        </w:rPr>
      </w:pPr>
    </w:p>
    <w:p w14:paraId="7F70EE13" w14:textId="33870CFF" w:rsidR="001C00B1" w:rsidRPr="002F0CCF" w:rsidRDefault="009C2990" w:rsidP="005F2D18">
      <w:pPr>
        <w:contextualSpacing/>
        <w:rPr>
          <w:rFonts w:ascii="Times New Roman" w:hAnsi="Times New Roman" w:cs="Times New Roman"/>
          <w:b/>
          <w:sz w:val="32"/>
          <w:szCs w:val="32"/>
        </w:rPr>
      </w:pPr>
      <w:r w:rsidRPr="002F0CCF">
        <w:rPr>
          <w:rFonts w:ascii="Times New Roman" w:hAnsi="Times New Roman" w:cs="Times New Roman"/>
          <w:b/>
          <w:sz w:val="32"/>
          <w:szCs w:val="32"/>
        </w:rPr>
        <w:t xml:space="preserve">Lecture Schedule </w:t>
      </w:r>
      <w:r w:rsidR="002F0CCF" w:rsidRPr="002F0CCF">
        <w:rPr>
          <w:rFonts w:ascii="Times New Roman" w:hAnsi="Times New Roman" w:cs="Times New Roman"/>
          <w:b/>
          <w:sz w:val="32"/>
          <w:szCs w:val="32"/>
        </w:rPr>
        <w:t>and Calendar</w:t>
      </w:r>
    </w:p>
    <w:p w14:paraId="7A753E1D" w14:textId="393E5E27" w:rsidR="002F0CCF" w:rsidRPr="002F0CCF" w:rsidRDefault="002F0CCF" w:rsidP="005F2D18">
      <w:pPr>
        <w:rPr>
          <w:rFonts w:ascii="Times New Roman" w:hAnsi="Times New Roman" w:cs="Times New Roman"/>
        </w:rPr>
      </w:pPr>
      <w:r w:rsidRPr="002F0CCF">
        <w:rPr>
          <w:rFonts w:ascii="Times New Roman" w:hAnsi="Times New Roman" w:cs="Times New Roman"/>
          <w:b/>
          <w:bCs/>
        </w:rPr>
        <w:t>Note:</w:t>
      </w:r>
      <w:r w:rsidRPr="002F0CCF">
        <w:rPr>
          <w:rFonts w:ascii="Times New Roman" w:hAnsi="Times New Roman" w:cs="Times New Roman"/>
        </w:rPr>
        <w:t xml:space="preserve"> This syllabus is subject to change at the discretion of the instructor. If large changes occur, a new syllabus will be distributed on the course website and through email notification. Some changes, such as change of date, will only be announced in-class or through email. </w:t>
      </w:r>
    </w:p>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250"/>
        <w:gridCol w:w="5622"/>
      </w:tblGrid>
      <w:tr w:rsidR="002F0CCF" w:rsidRPr="002F0CCF" w14:paraId="52713524" w14:textId="77777777" w:rsidTr="008111F3">
        <w:trPr>
          <w:trHeight w:val="432"/>
        </w:trPr>
        <w:tc>
          <w:tcPr>
            <w:tcW w:w="1620" w:type="dxa"/>
            <w:tcBorders>
              <w:bottom w:val="single" w:sz="4" w:space="0" w:color="auto"/>
            </w:tcBorders>
            <w:vAlign w:val="center"/>
          </w:tcPr>
          <w:p w14:paraId="7F9A048E" w14:textId="77777777" w:rsidR="002F0CCF" w:rsidRPr="002F0CCF" w:rsidRDefault="002F0CCF" w:rsidP="008111F3">
            <w:pPr>
              <w:jc w:val="center"/>
              <w:rPr>
                <w:rFonts w:ascii="Times New Roman" w:hAnsi="Times New Roman" w:cs="Times New Roman"/>
                <w:b/>
                <w:bCs/>
                <w:sz w:val="28"/>
                <w:szCs w:val="28"/>
              </w:rPr>
            </w:pPr>
            <w:r w:rsidRPr="002F0CCF">
              <w:rPr>
                <w:rFonts w:ascii="Times New Roman" w:hAnsi="Times New Roman" w:cs="Times New Roman"/>
                <w:b/>
                <w:bCs/>
                <w:sz w:val="28"/>
                <w:szCs w:val="28"/>
              </w:rPr>
              <w:t>Week</w:t>
            </w:r>
          </w:p>
        </w:tc>
        <w:tc>
          <w:tcPr>
            <w:tcW w:w="2250" w:type="dxa"/>
            <w:tcBorders>
              <w:bottom w:val="single" w:sz="4" w:space="0" w:color="auto"/>
            </w:tcBorders>
            <w:vAlign w:val="center"/>
          </w:tcPr>
          <w:p w14:paraId="52ADC202" w14:textId="77777777" w:rsidR="002F0CCF" w:rsidRPr="002F0CCF" w:rsidRDefault="002F0CCF" w:rsidP="008111F3">
            <w:pPr>
              <w:jc w:val="center"/>
              <w:rPr>
                <w:rFonts w:ascii="Times New Roman" w:hAnsi="Times New Roman" w:cs="Times New Roman"/>
                <w:b/>
                <w:bCs/>
                <w:sz w:val="28"/>
                <w:szCs w:val="28"/>
              </w:rPr>
            </w:pPr>
            <w:r w:rsidRPr="002F0CCF">
              <w:rPr>
                <w:rFonts w:ascii="Times New Roman" w:hAnsi="Times New Roman" w:cs="Times New Roman"/>
                <w:b/>
                <w:bCs/>
                <w:sz w:val="28"/>
                <w:szCs w:val="28"/>
              </w:rPr>
              <w:t>Date</w:t>
            </w:r>
          </w:p>
        </w:tc>
        <w:tc>
          <w:tcPr>
            <w:tcW w:w="5622" w:type="dxa"/>
            <w:tcBorders>
              <w:bottom w:val="single" w:sz="4" w:space="0" w:color="auto"/>
            </w:tcBorders>
            <w:vAlign w:val="center"/>
          </w:tcPr>
          <w:p w14:paraId="6EF89B78" w14:textId="77777777" w:rsidR="002F0CCF" w:rsidRPr="002F0CCF" w:rsidRDefault="002F0CCF" w:rsidP="008111F3">
            <w:pPr>
              <w:jc w:val="center"/>
              <w:rPr>
                <w:rFonts w:ascii="Times New Roman" w:hAnsi="Times New Roman" w:cs="Times New Roman"/>
                <w:b/>
                <w:bCs/>
                <w:sz w:val="28"/>
                <w:szCs w:val="28"/>
              </w:rPr>
            </w:pPr>
            <w:r w:rsidRPr="002F0CCF">
              <w:rPr>
                <w:rFonts w:ascii="Times New Roman" w:hAnsi="Times New Roman" w:cs="Times New Roman"/>
                <w:b/>
                <w:bCs/>
                <w:sz w:val="28"/>
                <w:szCs w:val="28"/>
              </w:rPr>
              <w:t>Topic</w:t>
            </w:r>
          </w:p>
        </w:tc>
      </w:tr>
      <w:tr w:rsidR="002F0CCF" w:rsidRPr="002F0CCF" w14:paraId="537727CA"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5C108B4E"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w:t>
            </w:r>
          </w:p>
        </w:tc>
        <w:tc>
          <w:tcPr>
            <w:tcW w:w="2250" w:type="dxa"/>
            <w:tcBorders>
              <w:top w:val="single" w:sz="4" w:space="0" w:color="auto"/>
              <w:bottom w:val="single" w:sz="4" w:space="0" w:color="auto"/>
            </w:tcBorders>
            <w:shd w:val="clear" w:color="auto" w:fill="auto"/>
            <w:vAlign w:val="center"/>
          </w:tcPr>
          <w:p w14:paraId="01BD1864" w14:textId="3D9A57E2"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9</w:t>
            </w:r>
            <w:r w:rsidRPr="002F0CCF">
              <w:rPr>
                <w:rFonts w:ascii="Times New Roman" w:hAnsi="Times New Roman" w:cs="Times New Roman"/>
                <w:sz w:val="24"/>
                <w:szCs w:val="24"/>
                <w:vertAlign w:val="superscript"/>
              </w:rPr>
              <w:t>th</w:t>
            </w:r>
          </w:p>
          <w:p w14:paraId="4E5D5AC4" w14:textId="652A5A22"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11</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6E6FF203"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Syllabus Day</w:t>
            </w:r>
          </w:p>
          <w:p w14:paraId="57A441A4"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Evolution and the Origin of Species (Ch. 18)</w:t>
            </w:r>
          </w:p>
        </w:tc>
      </w:tr>
      <w:tr w:rsidR="002F0CCF" w:rsidRPr="002F0CCF" w14:paraId="3047393E"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1D3E49DA"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2</w:t>
            </w:r>
          </w:p>
        </w:tc>
        <w:tc>
          <w:tcPr>
            <w:tcW w:w="2250" w:type="dxa"/>
            <w:tcBorders>
              <w:top w:val="single" w:sz="4" w:space="0" w:color="auto"/>
              <w:bottom w:val="single" w:sz="4" w:space="0" w:color="auto"/>
            </w:tcBorders>
            <w:shd w:val="clear" w:color="auto" w:fill="auto"/>
            <w:vAlign w:val="center"/>
          </w:tcPr>
          <w:p w14:paraId="79A3DF06" w14:textId="24D0ACCF"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16</w:t>
            </w:r>
            <w:r w:rsidRPr="002F0CCF">
              <w:rPr>
                <w:rFonts w:ascii="Times New Roman" w:hAnsi="Times New Roman" w:cs="Times New Roman"/>
                <w:sz w:val="24"/>
                <w:szCs w:val="24"/>
                <w:vertAlign w:val="superscript"/>
              </w:rPr>
              <w:t>th</w:t>
            </w:r>
          </w:p>
          <w:p w14:paraId="1EAFD72D" w14:textId="7CA43C05" w:rsidR="002F0CCF" w:rsidRPr="002F0CCF" w:rsidRDefault="0000357C" w:rsidP="008111F3">
            <w:pPr>
              <w:jc w:val="center"/>
              <w:rPr>
                <w:rFonts w:ascii="Times New Roman" w:hAnsi="Times New Roman" w:cs="Times New Roman"/>
                <w:sz w:val="24"/>
                <w:szCs w:val="24"/>
              </w:rPr>
            </w:pPr>
            <w:r>
              <w:rPr>
                <w:rFonts w:ascii="Times New Roman" w:hAnsi="Times New Roman" w:cs="Times New Roman"/>
                <w:sz w:val="24"/>
                <w:szCs w:val="24"/>
              </w:rPr>
              <w:t xml:space="preserve">Jan </w:t>
            </w:r>
            <w:r w:rsidR="002F0CCF" w:rsidRPr="002F0CCF">
              <w:rPr>
                <w:rFonts w:ascii="Times New Roman" w:hAnsi="Times New Roman" w:cs="Times New Roman"/>
                <w:sz w:val="24"/>
                <w:szCs w:val="24"/>
              </w:rPr>
              <w:t>18</w:t>
            </w:r>
            <w:r w:rsidR="002F0CCF"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5ADEA5B3"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The Evolution of Populations (Ch. 19)</w:t>
            </w:r>
          </w:p>
          <w:p w14:paraId="2A87A164"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Phylogenies and the History of Life (Ch. 20)</w:t>
            </w:r>
          </w:p>
        </w:tc>
      </w:tr>
      <w:tr w:rsidR="002F0CCF" w:rsidRPr="002F0CCF" w14:paraId="75A86200"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376BD70A"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3</w:t>
            </w:r>
          </w:p>
        </w:tc>
        <w:tc>
          <w:tcPr>
            <w:tcW w:w="2250" w:type="dxa"/>
            <w:tcBorders>
              <w:top w:val="single" w:sz="4" w:space="0" w:color="auto"/>
              <w:bottom w:val="single" w:sz="4" w:space="0" w:color="auto"/>
            </w:tcBorders>
            <w:shd w:val="clear" w:color="auto" w:fill="auto"/>
            <w:vAlign w:val="center"/>
          </w:tcPr>
          <w:p w14:paraId="3F257A77" w14:textId="460E35C6"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23</w:t>
            </w:r>
            <w:r w:rsidRPr="002F0CCF">
              <w:rPr>
                <w:rFonts w:ascii="Times New Roman" w:hAnsi="Times New Roman" w:cs="Times New Roman"/>
                <w:sz w:val="24"/>
                <w:szCs w:val="24"/>
                <w:vertAlign w:val="superscript"/>
              </w:rPr>
              <w:t>rd</w:t>
            </w:r>
          </w:p>
          <w:p w14:paraId="1BD80D49" w14:textId="2A31BFE1"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25</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4A826C21"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Viruses (Ch. 21)</w:t>
            </w:r>
          </w:p>
          <w:p w14:paraId="087B1A30"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Prokaryotes – Bacteria and Archaea (Ch. 22)</w:t>
            </w:r>
          </w:p>
        </w:tc>
      </w:tr>
      <w:tr w:rsidR="002F0CCF" w:rsidRPr="002F0CCF" w14:paraId="44B46AB2"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57C48D8A"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4</w:t>
            </w:r>
          </w:p>
        </w:tc>
        <w:tc>
          <w:tcPr>
            <w:tcW w:w="2250" w:type="dxa"/>
            <w:tcBorders>
              <w:top w:val="single" w:sz="4" w:space="0" w:color="auto"/>
              <w:bottom w:val="single" w:sz="4" w:space="0" w:color="auto"/>
            </w:tcBorders>
            <w:shd w:val="clear" w:color="auto" w:fill="auto"/>
            <w:vAlign w:val="center"/>
          </w:tcPr>
          <w:p w14:paraId="2A76C492" w14:textId="519AD123"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Jan 30</w:t>
            </w:r>
            <w:r w:rsidRPr="002F0CCF">
              <w:rPr>
                <w:rFonts w:ascii="Times New Roman" w:hAnsi="Times New Roman" w:cs="Times New Roman"/>
                <w:sz w:val="24"/>
                <w:szCs w:val="24"/>
                <w:vertAlign w:val="superscript"/>
              </w:rPr>
              <w:t>th</w:t>
            </w:r>
          </w:p>
          <w:p w14:paraId="295FDBEC" w14:textId="3B56009C"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1</w:t>
            </w:r>
            <w:r w:rsidRPr="002F0CCF">
              <w:rPr>
                <w:rFonts w:ascii="Times New Roman" w:hAnsi="Times New Roman" w:cs="Times New Roman"/>
                <w:sz w:val="24"/>
                <w:szCs w:val="24"/>
                <w:vertAlign w:val="superscript"/>
              </w:rPr>
              <w:t>st</w:t>
            </w:r>
          </w:p>
        </w:tc>
        <w:tc>
          <w:tcPr>
            <w:tcW w:w="5622" w:type="dxa"/>
            <w:tcBorders>
              <w:top w:val="single" w:sz="4" w:space="0" w:color="auto"/>
              <w:bottom w:val="single" w:sz="4" w:space="0" w:color="auto"/>
            </w:tcBorders>
            <w:shd w:val="clear" w:color="auto" w:fill="auto"/>
            <w:vAlign w:val="center"/>
          </w:tcPr>
          <w:p w14:paraId="5D84C021"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Protists (Ch. 23)</w:t>
            </w:r>
          </w:p>
          <w:p w14:paraId="48CB9232"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b/>
                <w:sz w:val="24"/>
                <w:szCs w:val="24"/>
              </w:rPr>
              <w:t>Exam 1</w:t>
            </w:r>
          </w:p>
        </w:tc>
      </w:tr>
      <w:tr w:rsidR="002F0CCF" w:rsidRPr="002F0CCF" w14:paraId="6D005C21"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586E0308"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5</w:t>
            </w:r>
          </w:p>
        </w:tc>
        <w:tc>
          <w:tcPr>
            <w:tcW w:w="2250" w:type="dxa"/>
            <w:tcBorders>
              <w:top w:val="single" w:sz="4" w:space="0" w:color="auto"/>
              <w:bottom w:val="single" w:sz="4" w:space="0" w:color="auto"/>
            </w:tcBorders>
            <w:shd w:val="clear" w:color="auto" w:fill="auto"/>
            <w:vAlign w:val="center"/>
          </w:tcPr>
          <w:p w14:paraId="0F7737FB"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6</w:t>
            </w:r>
            <w:r w:rsidRPr="002F0CCF">
              <w:rPr>
                <w:rFonts w:ascii="Times New Roman" w:hAnsi="Times New Roman" w:cs="Times New Roman"/>
                <w:sz w:val="24"/>
                <w:szCs w:val="24"/>
                <w:vertAlign w:val="superscript"/>
              </w:rPr>
              <w:t>th</w:t>
            </w:r>
          </w:p>
          <w:p w14:paraId="6BAB4523" w14:textId="6D6232CA"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8</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24884F52"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Fungi (Ch. 24)</w:t>
            </w:r>
          </w:p>
          <w:p w14:paraId="1C57BD28"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Introduction to Animal Diversity (Ch. 27)</w:t>
            </w:r>
          </w:p>
        </w:tc>
      </w:tr>
      <w:tr w:rsidR="002F0CCF" w:rsidRPr="002F0CCF" w14:paraId="37AFA521"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41DB4B75"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6</w:t>
            </w:r>
          </w:p>
        </w:tc>
        <w:tc>
          <w:tcPr>
            <w:tcW w:w="2250" w:type="dxa"/>
            <w:tcBorders>
              <w:top w:val="single" w:sz="4" w:space="0" w:color="auto"/>
              <w:bottom w:val="single" w:sz="4" w:space="0" w:color="auto"/>
            </w:tcBorders>
            <w:shd w:val="clear" w:color="auto" w:fill="auto"/>
            <w:vAlign w:val="center"/>
          </w:tcPr>
          <w:p w14:paraId="14EAAFE2" w14:textId="6B437294"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13</w:t>
            </w:r>
            <w:r w:rsidRPr="002F0CCF">
              <w:rPr>
                <w:rFonts w:ascii="Times New Roman" w:hAnsi="Times New Roman" w:cs="Times New Roman"/>
                <w:sz w:val="24"/>
                <w:szCs w:val="24"/>
                <w:vertAlign w:val="superscript"/>
              </w:rPr>
              <w:t>th</w:t>
            </w:r>
          </w:p>
          <w:p w14:paraId="0A6A258E" w14:textId="158F9A12"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15</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252F71C2"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Invertebrates (Ch. 28)</w:t>
            </w:r>
          </w:p>
          <w:p w14:paraId="282BE9A8"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Vertebrates (Ch. 29)</w:t>
            </w:r>
          </w:p>
        </w:tc>
      </w:tr>
      <w:tr w:rsidR="002F0CCF" w:rsidRPr="002F0CCF" w14:paraId="112F7320"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685EA752"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7</w:t>
            </w:r>
          </w:p>
        </w:tc>
        <w:tc>
          <w:tcPr>
            <w:tcW w:w="2250" w:type="dxa"/>
            <w:tcBorders>
              <w:top w:val="single" w:sz="4" w:space="0" w:color="auto"/>
              <w:bottom w:val="single" w:sz="4" w:space="0" w:color="auto"/>
            </w:tcBorders>
            <w:shd w:val="clear" w:color="auto" w:fill="auto"/>
            <w:vAlign w:val="center"/>
          </w:tcPr>
          <w:p w14:paraId="1245E7CF" w14:textId="41165338"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20</w:t>
            </w:r>
            <w:r w:rsidRPr="002F0CCF">
              <w:rPr>
                <w:rFonts w:ascii="Times New Roman" w:hAnsi="Times New Roman" w:cs="Times New Roman"/>
                <w:sz w:val="24"/>
                <w:szCs w:val="24"/>
                <w:vertAlign w:val="superscript"/>
              </w:rPr>
              <w:t>th</w:t>
            </w:r>
          </w:p>
          <w:p w14:paraId="1EDA9CB5" w14:textId="10836B68"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22</w:t>
            </w:r>
            <w:r w:rsidRPr="002F0CCF">
              <w:rPr>
                <w:rFonts w:ascii="Times New Roman" w:hAnsi="Times New Roman" w:cs="Times New Roman"/>
                <w:sz w:val="24"/>
                <w:szCs w:val="24"/>
                <w:vertAlign w:val="superscript"/>
              </w:rPr>
              <w:t>nd</w:t>
            </w:r>
          </w:p>
        </w:tc>
        <w:tc>
          <w:tcPr>
            <w:tcW w:w="5622" w:type="dxa"/>
            <w:tcBorders>
              <w:top w:val="single" w:sz="4" w:space="0" w:color="auto"/>
              <w:bottom w:val="single" w:sz="4" w:space="0" w:color="auto"/>
            </w:tcBorders>
            <w:shd w:val="clear" w:color="auto" w:fill="auto"/>
            <w:vAlign w:val="center"/>
          </w:tcPr>
          <w:p w14:paraId="43BAA18C" w14:textId="77777777" w:rsidR="002F0CCF" w:rsidRPr="002F0CCF" w:rsidRDefault="002F0CCF" w:rsidP="008111F3">
            <w:pPr>
              <w:jc w:val="center"/>
              <w:rPr>
                <w:rFonts w:ascii="Times New Roman" w:hAnsi="Times New Roman" w:cs="Times New Roman"/>
                <w:b/>
                <w:bCs/>
                <w:sz w:val="24"/>
                <w:szCs w:val="24"/>
              </w:rPr>
            </w:pPr>
            <w:r w:rsidRPr="002F0CCF">
              <w:rPr>
                <w:rFonts w:ascii="Times New Roman" w:hAnsi="Times New Roman" w:cs="Times New Roman"/>
                <w:b/>
                <w:bCs/>
                <w:sz w:val="24"/>
                <w:szCs w:val="24"/>
              </w:rPr>
              <w:t>Exam 2</w:t>
            </w:r>
          </w:p>
          <w:p w14:paraId="69D450DF"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The Animal Body – Basic Form and Function (Ch. 33)</w:t>
            </w:r>
          </w:p>
        </w:tc>
      </w:tr>
      <w:tr w:rsidR="002F0CCF" w:rsidRPr="002F0CCF" w14:paraId="5864C6F0"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64604C9E"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8</w:t>
            </w:r>
          </w:p>
        </w:tc>
        <w:tc>
          <w:tcPr>
            <w:tcW w:w="2250" w:type="dxa"/>
            <w:tcBorders>
              <w:top w:val="single" w:sz="4" w:space="0" w:color="auto"/>
              <w:bottom w:val="single" w:sz="4" w:space="0" w:color="auto"/>
            </w:tcBorders>
            <w:shd w:val="clear" w:color="auto" w:fill="auto"/>
            <w:vAlign w:val="center"/>
          </w:tcPr>
          <w:p w14:paraId="5D6839DD" w14:textId="1CBC2304"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27</w:t>
            </w:r>
            <w:r w:rsidRPr="002F0CCF">
              <w:rPr>
                <w:rFonts w:ascii="Times New Roman" w:hAnsi="Times New Roman" w:cs="Times New Roman"/>
                <w:sz w:val="24"/>
                <w:szCs w:val="24"/>
                <w:vertAlign w:val="superscript"/>
              </w:rPr>
              <w:t>th</w:t>
            </w:r>
          </w:p>
          <w:p w14:paraId="0280C5C8" w14:textId="789806B3"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Feb 29</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21302BC0"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Animal Nutrition and the Digestive System (Ch. 34)</w:t>
            </w:r>
          </w:p>
          <w:p w14:paraId="500B3107" w14:textId="77777777" w:rsidR="002F0CCF" w:rsidRPr="002F0CCF" w:rsidRDefault="002F0CCF" w:rsidP="008111F3">
            <w:pPr>
              <w:contextualSpacing/>
              <w:jc w:val="center"/>
              <w:rPr>
                <w:rFonts w:ascii="Times New Roman" w:hAnsi="Times New Roman" w:cs="Times New Roman"/>
                <w:b/>
                <w:bCs/>
                <w:sz w:val="24"/>
                <w:szCs w:val="24"/>
              </w:rPr>
            </w:pPr>
            <w:r w:rsidRPr="002F0CCF">
              <w:rPr>
                <w:rFonts w:ascii="Times New Roman" w:hAnsi="Times New Roman" w:cs="Times New Roman"/>
                <w:sz w:val="24"/>
                <w:szCs w:val="24"/>
              </w:rPr>
              <w:t>Osmotic Regulation and Excretion (Overview) (Ch. 41)</w:t>
            </w:r>
          </w:p>
        </w:tc>
      </w:tr>
      <w:tr w:rsidR="002F0CCF" w:rsidRPr="002F0CCF" w14:paraId="5DF2C303"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2D30C685"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9</w:t>
            </w:r>
          </w:p>
        </w:tc>
        <w:tc>
          <w:tcPr>
            <w:tcW w:w="2250" w:type="dxa"/>
            <w:tcBorders>
              <w:top w:val="single" w:sz="4" w:space="0" w:color="auto"/>
              <w:bottom w:val="single" w:sz="4" w:space="0" w:color="auto"/>
            </w:tcBorders>
            <w:shd w:val="clear" w:color="auto" w:fill="auto"/>
            <w:vAlign w:val="center"/>
          </w:tcPr>
          <w:p w14:paraId="433CB448" w14:textId="7B45EE58"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5</w:t>
            </w:r>
            <w:r w:rsidRPr="002F0CCF">
              <w:rPr>
                <w:rFonts w:ascii="Times New Roman" w:hAnsi="Times New Roman" w:cs="Times New Roman"/>
                <w:sz w:val="24"/>
                <w:szCs w:val="24"/>
                <w:vertAlign w:val="superscript"/>
              </w:rPr>
              <w:t>th</w:t>
            </w:r>
            <w:r w:rsidRPr="002F0CCF">
              <w:rPr>
                <w:rFonts w:ascii="Times New Roman" w:hAnsi="Times New Roman" w:cs="Times New Roman"/>
                <w:sz w:val="24"/>
                <w:szCs w:val="24"/>
              </w:rPr>
              <w:t>/7</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0ADD1171" w14:textId="77777777" w:rsidR="002F0CCF" w:rsidRPr="002F0CCF" w:rsidRDefault="002F0CCF" w:rsidP="008111F3">
            <w:pPr>
              <w:jc w:val="center"/>
              <w:rPr>
                <w:rFonts w:ascii="Times New Roman" w:hAnsi="Times New Roman" w:cs="Times New Roman"/>
                <w:b/>
                <w:bCs/>
                <w:sz w:val="24"/>
                <w:szCs w:val="24"/>
              </w:rPr>
            </w:pPr>
            <w:r w:rsidRPr="002F0CCF">
              <w:rPr>
                <w:rFonts w:ascii="Times New Roman" w:hAnsi="Times New Roman" w:cs="Times New Roman"/>
                <w:b/>
                <w:bCs/>
                <w:color w:val="C00000"/>
                <w:sz w:val="24"/>
                <w:szCs w:val="24"/>
              </w:rPr>
              <w:t>No Class – Spring Break</w:t>
            </w:r>
          </w:p>
        </w:tc>
      </w:tr>
      <w:tr w:rsidR="002F0CCF" w:rsidRPr="002F0CCF" w14:paraId="3BC0A2A3"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45303550"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10</w:t>
            </w:r>
          </w:p>
        </w:tc>
        <w:tc>
          <w:tcPr>
            <w:tcW w:w="2250" w:type="dxa"/>
            <w:tcBorders>
              <w:top w:val="single" w:sz="4" w:space="0" w:color="auto"/>
              <w:bottom w:val="single" w:sz="4" w:space="0" w:color="auto"/>
            </w:tcBorders>
            <w:shd w:val="clear" w:color="auto" w:fill="auto"/>
            <w:vAlign w:val="center"/>
          </w:tcPr>
          <w:p w14:paraId="657A1521" w14:textId="44D5A6C5"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12</w:t>
            </w:r>
            <w:r w:rsidRPr="002F0CCF">
              <w:rPr>
                <w:rFonts w:ascii="Times New Roman" w:hAnsi="Times New Roman" w:cs="Times New Roman"/>
                <w:sz w:val="24"/>
                <w:szCs w:val="24"/>
                <w:vertAlign w:val="superscript"/>
              </w:rPr>
              <w:t>th</w:t>
            </w:r>
          </w:p>
          <w:p w14:paraId="17896F61" w14:textId="536BB6B2"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14</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shd w:val="clear" w:color="auto" w:fill="auto"/>
            <w:vAlign w:val="center"/>
          </w:tcPr>
          <w:p w14:paraId="0E828E4B"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The Nervous System (Ch. 35)</w:t>
            </w:r>
          </w:p>
          <w:p w14:paraId="4199939C"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The Endocrine System (Ch. 37)</w:t>
            </w:r>
          </w:p>
        </w:tc>
      </w:tr>
      <w:tr w:rsidR="002F0CCF" w:rsidRPr="002F0CCF" w14:paraId="766CCA1D" w14:textId="77777777" w:rsidTr="008111F3">
        <w:tblPrEx>
          <w:tblLook w:val="0000" w:firstRow="0" w:lastRow="0" w:firstColumn="0" w:lastColumn="0" w:noHBand="0" w:noVBand="0"/>
        </w:tblPrEx>
        <w:trPr>
          <w:trHeight w:val="720"/>
        </w:trPr>
        <w:tc>
          <w:tcPr>
            <w:tcW w:w="1620" w:type="dxa"/>
            <w:tcBorders>
              <w:top w:val="single" w:sz="4" w:space="0" w:color="auto"/>
              <w:bottom w:val="single" w:sz="4" w:space="0" w:color="auto"/>
            </w:tcBorders>
            <w:vAlign w:val="center"/>
          </w:tcPr>
          <w:p w14:paraId="682C0E52"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11</w:t>
            </w:r>
          </w:p>
        </w:tc>
        <w:tc>
          <w:tcPr>
            <w:tcW w:w="2250" w:type="dxa"/>
            <w:tcBorders>
              <w:top w:val="single" w:sz="4" w:space="0" w:color="auto"/>
              <w:bottom w:val="single" w:sz="4" w:space="0" w:color="auto"/>
            </w:tcBorders>
            <w:shd w:val="clear" w:color="auto" w:fill="auto"/>
            <w:vAlign w:val="center"/>
          </w:tcPr>
          <w:p w14:paraId="7D2E4816" w14:textId="664CB06A"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19</w:t>
            </w:r>
            <w:r w:rsidRPr="002F0CCF">
              <w:rPr>
                <w:rFonts w:ascii="Times New Roman" w:hAnsi="Times New Roman" w:cs="Times New Roman"/>
                <w:sz w:val="24"/>
                <w:szCs w:val="24"/>
                <w:vertAlign w:val="superscript"/>
              </w:rPr>
              <w:t>th</w:t>
            </w:r>
          </w:p>
          <w:p w14:paraId="73906E33" w14:textId="2718C5F9"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21</w:t>
            </w:r>
            <w:r w:rsidRPr="002F0CCF">
              <w:rPr>
                <w:rFonts w:ascii="Times New Roman" w:hAnsi="Times New Roman" w:cs="Times New Roman"/>
                <w:sz w:val="24"/>
                <w:szCs w:val="24"/>
                <w:vertAlign w:val="superscript"/>
              </w:rPr>
              <w:t>st</w:t>
            </w:r>
          </w:p>
        </w:tc>
        <w:tc>
          <w:tcPr>
            <w:tcW w:w="5622" w:type="dxa"/>
            <w:tcBorders>
              <w:top w:val="single" w:sz="4" w:space="0" w:color="auto"/>
              <w:bottom w:val="single" w:sz="4" w:space="0" w:color="auto"/>
            </w:tcBorders>
            <w:shd w:val="clear" w:color="auto" w:fill="auto"/>
            <w:vAlign w:val="center"/>
          </w:tcPr>
          <w:p w14:paraId="06E07E43"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The Respiratory System (Ch. 39)</w:t>
            </w:r>
          </w:p>
          <w:p w14:paraId="6D587AD2"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The Circulatory System (Ch. 40)</w:t>
            </w:r>
          </w:p>
        </w:tc>
      </w:tr>
      <w:tr w:rsidR="002F0CCF" w:rsidRPr="002F0CCF" w14:paraId="6C74CAF5" w14:textId="77777777" w:rsidTr="008111F3">
        <w:trPr>
          <w:trHeight w:val="720"/>
        </w:trPr>
        <w:tc>
          <w:tcPr>
            <w:tcW w:w="1620" w:type="dxa"/>
            <w:tcBorders>
              <w:top w:val="single" w:sz="4" w:space="0" w:color="auto"/>
              <w:bottom w:val="single" w:sz="4" w:space="0" w:color="auto"/>
            </w:tcBorders>
            <w:vAlign w:val="center"/>
          </w:tcPr>
          <w:p w14:paraId="4692B63E"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12</w:t>
            </w:r>
          </w:p>
        </w:tc>
        <w:tc>
          <w:tcPr>
            <w:tcW w:w="2250" w:type="dxa"/>
            <w:tcBorders>
              <w:top w:val="single" w:sz="4" w:space="0" w:color="auto"/>
              <w:bottom w:val="single" w:sz="4" w:space="0" w:color="auto"/>
            </w:tcBorders>
            <w:vAlign w:val="center"/>
          </w:tcPr>
          <w:p w14:paraId="05663E2C" w14:textId="7C6FB7C5"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26</w:t>
            </w:r>
            <w:r w:rsidRPr="002F0CCF">
              <w:rPr>
                <w:rFonts w:ascii="Times New Roman" w:hAnsi="Times New Roman" w:cs="Times New Roman"/>
                <w:sz w:val="24"/>
                <w:szCs w:val="24"/>
                <w:vertAlign w:val="superscript"/>
              </w:rPr>
              <w:t>th</w:t>
            </w:r>
          </w:p>
          <w:p w14:paraId="3E6BC2B3" w14:textId="64EA0A5C"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March 28</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vAlign w:val="center"/>
          </w:tcPr>
          <w:p w14:paraId="47192704" w14:textId="77777777" w:rsidR="002F0CCF" w:rsidRPr="002F0CCF" w:rsidRDefault="002F0CCF" w:rsidP="008111F3">
            <w:pPr>
              <w:jc w:val="center"/>
              <w:rPr>
                <w:rFonts w:ascii="Times New Roman" w:hAnsi="Times New Roman" w:cs="Times New Roman"/>
                <w:b/>
                <w:sz w:val="24"/>
                <w:szCs w:val="24"/>
              </w:rPr>
            </w:pPr>
            <w:r w:rsidRPr="002F0CCF">
              <w:rPr>
                <w:rFonts w:ascii="Times New Roman" w:hAnsi="Times New Roman" w:cs="Times New Roman"/>
                <w:b/>
                <w:sz w:val="24"/>
                <w:szCs w:val="24"/>
              </w:rPr>
              <w:t>Exam 3</w:t>
            </w:r>
          </w:p>
          <w:p w14:paraId="2AFAA410" w14:textId="6114EC28" w:rsidR="002F0CCF" w:rsidRPr="002F0CCF" w:rsidRDefault="00B3712A" w:rsidP="008111F3">
            <w:pPr>
              <w:contextualSpacing/>
              <w:jc w:val="center"/>
              <w:rPr>
                <w:rFonts w:ascii="Times New Roman" w:hAnsi="Times New Roman" w:cs="Times New Roman"/>
                <w:sz w:val="24"/>
                <w:szCs w:val="24"/>
              </w:rPr>
            </w:pPr>
            <w:r>
              <w:rPr>
                <w:rFonts w:ascii="Times New Roman" w:hAnsi="Times New Roman" w:cs="Times New Roman"/>
                <w:sz w:val="24"/>
                <w:szCs w:val="24"/>
              </w:rPr>
              <w:t xml:space="preserve">Plant Evolution and Diversity: </w:t>
            </w:r>
            <w:r w:rsidR="002F0CCF" w:rsidRPr="002F0CCF">
              <w:rPr>
                <w:rFonts w:ascii="Times New Roman" w:hAnsi="Times New Roman" w:cs="Times New Roman"/>
                <w:sz w:val="24"/>
                <w:szCs w:val="24"/>
              </w:rPr>
              <w:t>Seedless Plants (Ch. 25)</w:t>
            </w:r>
          </w:p>
        </w:tc>
      </w:tr>
      <w:tr w:rsidR="002F0CCF" w:rsidRPr="002F0CCF" w14:paraId="5D5DEB3C" w14:textId="77777777" w:rsidTr="008111F3">
        <w:trPr>
          <w:trHeight w:val="720"/>
        </w:trPr>
        <w:tc>
          <w:tcPr>
            <w:tcW w:w="1620" w:type="dxa"/>
            <w:tcBorders>
              <w:top w:val="single" w:sz="4" w:space="0" w:color="auto"/>
              <w:bottom w:val="single" w:sz="4" w:space="0" w:color="auto"/>
            </w:tcBorders>
            <w:vAlign w:val="center"/>
          </w:tcPr>
          <w:p w14:paraId="579B0E57"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13</w:t>
            </w:r>
          </w:p>
        </w:tc>
        <w:tc>
          <w:tcPr>
            <w:tcW w:w="2250" w:type="dxa"/>
            <w:tcBorders>
              <w:top w:val="single" w:sz="4" w:space="0" w:color="auto"/>
              <w:bottom w:val="single" w:sz="4" w:space="0" w:color="auto"/>
            </w:tcBorders>
            <w:vAlign w:val="center"/>
          </w:tcPr>
          <w:p w14:paraId="72820AD3" w14:textId="019C46C3"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2</w:t>
            </w:r>
            <w:r w:rsidRPr="002F0CCF">
              <w:rPr>
                <w:rFonts w:ascii="Times New Roman" w:hAnsi="Times New Roman" w:cs="Times New Roman"/>
                <w:sz w:val="24"/>
                <w:szCs w:val="24"/>
                <w:vertAlign w:val="superscript"/>
              </w:rPr>
              <w:t>nd</w:t>
            </w:r>
          </w:p>
          <w:p w14:paraId="01E63E16" w14:textId="63536A6C"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4</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vAlign w:val="center"/>
          </w:tcPr>
          <w:p w14:paraId="78E8882A" w14:textId="7C4B1694" w:rsidR="002F0CCF" w:rsidRPr="002F0CCF" w:rsidRDefault="00B3712A" w:rsidP="008111F3">
            <w:pPr>
              <w:contextualSpacing/>
              <w:jc w:val="center"/>
              <w:rPr>
                <w:rFonts w:ascii="Times New Roman" w:hAnsi="Times New Roman" w:cs="Times New Roman"/>
                <w:sz w:val="24"/>
                <w:szCs w:val="24"/>
              </w:rPr>
            </w:pPr>
            <w:r>
              <w:rPr>
                <w:rFonts w:ascii="Times New Roman" w:hAnsi="Times New Roman" w:cs="Times New Roman"/>
                <w:sz w:val="24"/>
                <w:szCs w:val="24"/>
              </w:rPr>
              <w:t xml:space="preserve">Plant Evolution and Diversity: </w:t>
            </w:r>
            <w:r w:rsidR="002F0CCF" w:rsidRPr="002F0CCF">
              <w:rPr>
                <w:rFonts w:ascii="Times New Roman" w:hAnsi="Times New Roman" w:cs="Times New Roman"/>
                <w:sz w:val="24"/>
                <w:szCs w:val="24"/>
              </w:rPr>
              <w:t>Seed Plants (Ch. 26)</w:t>
            </w:r>
          </w:p>
          <w:p w14:paraId="0BBC999E" w14:textId="01A33AF1" w:rsidR="002F0CCF" w:rsidRPr="002F0CCF" w:rsidRDefault="00B3712A" w:rsidP="008111F3">
            <w:pPr>
              <w:contextualSpacing/>
              <w:jc w:val="center"/>
              <w:rPr>
                <w:rFonts w:ascii="Times New Roman" w:hAnsi="Times New Roman" w:cs="Times New Roman"/>
                <w:sz w:val="24"/>
                <w:szCs w:val="24"/>
              </w:rPr>
            </w:pPr>
            <w:r>
              <w:rPr>
                <w:rFonts w:ascii="Times New Roman" w:hAnsi="Times New Roman" w:cs="Times New Roman"/>
                <w:sz w:val="24"/>
                <w:szCs w:val="24"/>
              </w:rPr>
              <w:t>Plant Morphology</w:t>
            </w:r>
          </w:p>
        </w:tc>
      </w:tr>
      <w:tr w:rsidR="002F0CCF" w:rsidRPr="002F0CCF" w14:paraId="1CEFC565" w14:textId="77777777" w:rsidTr="008111F3">
        <w:trPr>
          <w:trHeight w:val="720"/>
        </w:trPr>
        <w:tc>
          <w:tcPr>
            <w:tcW w:w="1620" w:type="dxa"/>
            <w:tcBorders>
              <w:top w:val="single" w:sz="4" w:space="0" w:color="auto"/>
              <w:bottom w:val="single" w:sz="4" w:space="0" w:color="auto"/>
            </w:tcBorders>
            <w:vAlign w:val="center"/>
          </w:tcPr>
          <w:p w14:paraId="77163668"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14</w:t>
            </w:r>
          </w:p>
        </w:tc>
        <w:tc>
          <w:tcPr>
            <w:tcW w:w="2250" w:type="dxa"/>
            <w:tcBorders>
              <w:top w:val="single" w:sz="4" w:space="0" w:color="auto"/>
              <w:bottom w:val="single" w:sz="4" w:space="0" w:color="auto"/>
            </w:tcBorders>
            <w:vAlign w:val="center"/>
          </w:tcPr>
          <w:p w14:paraId="2A323D47" w14:textId="1226AB4C"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9</w:t>
            </w:r>
            <w:r w:rsidRPr="002F0CCF">
              <w:rPr>
                <w:rFonts w:ascii="Times New Roman" w:hAnsi="Times New Roman" w:cs="Times New Roman"/>
                <w:sz w:val="24"/>
                <w:szCs w:val="24"/>
                <w:vertAlign w:val="superscript"/>
              </w:rPr>
              <w:t>th</w:t>
            </w:r>
          </w:p>
          <w:p w14:paraId="64658C41" w14:textId="70863D6D"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11</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vAlign w:val="center"/>
          </w:tcPr>
          <w:p w14:paraId="26C2940C"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Ecology and the biosphere (Ch. 44)</w:t>
            </w:r>
          </w:p>
          <w:p w14:paraId="11B6628F" w14:textId="77777777" w:rsidR="002F0CCF" w:rsidRPr="002F0CCF" w:rsidRDefault="002F0CCF" w:rsidP="008111F3">
            <w:pPr>
              <w:contextualSpacing/>
              <w:jc w:val="center"/>
              <w:rPr>
                <w:rFonts w:ascii="Times New Roman" w:hAnsi="Times New Roman" w:cs="Times New Roman"/>
                <w:sz w:val="24"/>
                <w:szCs w:val="24"/>
              </w:rPr>
            </w:pPr>
            <w:r w:rsidRPr="002F0CCF">
              <w:rPr>
                <w:rFonts w:ascii="Times New Roman" w:hAnsi="Times New Roman" w:cs="Times New Roman"/>
                <w:sz w:val="24"/>
                <w:szCs w:val="24"/>
              </w:rPr>
              <w:t>Population and Community ecology (Ch. 45)</w:t>
            </w:r>
          </w:p>
        </w:tc>
      </w:tr>
      <w:tr w:rsidR="002F0CCF" w:rsidRPr="002F0CCF" w14:paraId="74EDBA6F" w14:textId="77777777" w:rsidTr="008111F3">
        <w:trPr>
          <w:trHeight w:val="720"/>
        </w:trPr>
        <w:tc>
          <w:tcPr>
            <w:tcW w:w="1620" w:type="dxa"/>
            <w:tcBorders>
              <w:top w:val="single" w:sz="4" w:space="0" w:color="auto"/>
              <w:bottom w:val="single" w:sz="4" w:space="0" w:color="auto"/>
            </w:tcBorders>
            <w:vAlign w:val="center"/>
          </w:tcPr>
          <w:p w14:paraId="35746512"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15</w:t>
            </w:r>
          </w:p>
        </w:tc>
        <w:tc>
          <w:tcPr>
            <w:tcW w:w="2250" w:type="dxa"/>
            <w:tcBorders>
              <w:top w:val="single" w:sz="4" w:space="0" w:color="auto"/>
              <w:bottom w:val="single" w:sz="4" w:space="0" w:color="auto"/>
            </w:tcBorders>
            <w:vAlign w:val="center"/>
          </w:tcPr>
          <w:p w14:paraId="4D5631EA" w14:textId="68EF6EFD"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16</w:t>
            </w:r>
            <w:r w:rsidRPr="002F0CCF">
              <w:rPr>
                <w:rFonts w:ascii="Times New Roman" w:hAnsi="Times New Roman" w:cs="Times New Roman"/>
                <w:sz w:val="24"/>
                <w:szCs w:val="24"/>
                <w:vertAlign w:val="superscript"/>
              </w:rPr>
              <w:t>th</w:t>
            </w:r>
          </w:p>
          <w:p w14:paraId="7EC5B7B2" w14:textId="4481CB6F"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18</w:t>
            </w:r>
            <w:r w:rsidRPr="002F0CCF">
              <w:rPr>
                <w:rFonts w:ascii="Times New Roman" w:hAnsi="Times New Roman" w:cs="Times New Roman"/>
                <w:sz w:val="24"/>
                <w:szCs w:val="24"/>
                <w:vertAlign w:val="superscript"/>
              </w:rPr>
              <w:t>th</w:t>
            </w:r>
          </w:p>
        </w:tc>
        <w:tc>
          <w:tcPr>
            <w:tcW w:w="5622" w:type="dxa"/>
            <w:tcBorders>
              <w:top w:val="single" w:sz="4" w:space="0" w:color="auto"/>
              <w:bottom w:val="single" w:sz="4" w:space="0" w:color="auto"/>
            </w:tcBorders>
            <w:vAlign w:val="center"/>
          </w:tcPr>
          <w:p w14:paraId="022511C4"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Ecosystems (Ch. 46)</w:t>
            </w:r>
          </w:p>
          <w:p w14:paraId="63274778"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Conservation Biology &amp; Biodiversity (Ch. 47)</w:t>
            </w:r>
          </w:p>
        </w:tc>
      </w:tr>
      <w:tr w:rsidR="002F0CCF" w:rsidRPr="002F0CCF" w14:paraId="4FC90DC2" w14:textId="77777777" w:rsidTr="008111F3">
        <w:trPr>
          <w:trHeight w:val="720"/>
        </w:trPr>
        <w:tc>
          <w:tcPr>
            <w:tcW w:w="1620" w:type="dxa"/>
            <w:tcBorders>
              <w:top w:val="single" w:sz="4" w:space="0" w:color="auto"/>
              <w:bottom w:val="single" w:sz="4" w:space="0" w:color="auto"/>
            </w:tcBorders>
            <w:vAlign w:val="center"/>
          </w:tcPr>
          <w:p w14:paraId="5F161E1F" w14:textId="77777777" w:rsidR="002F0CCF" w:rsidRPr="002F0CCF" w:rsidRDefault="002F0CCF" w:rsidP="008111F3">
            <w:pPr>
              <w:jc w:val="center"/>
              <w:rPr>
                <w:rFonts w:ascii="Times New Roman" w:hAnsi="Times New Roman" w:cs="Times New Roman"/>
                <w:sz w:val="28"/>
                <w:szCs w:val="28"/>
              </w:rPr>
            </w:pPr>
            <w:r w:rsidRPr="002F0CCF">
              <w:rPr>
                <w:rFonts w:ascii="Times New Roman" w:hAnsi="Times New Roman" w:cs="Times New Roman"/>
                <w:sz w:val="28"/>
                <w:szCs w:val="28"/>
              </w:rPr>
              <w:t>16</w:t>
            </w:r>
          </w:p>
        </w:tc>
        <w:tc>
          <w:tcPr>
            <w:tcW w:w="2250" w:type="dxa"/>
            <w:tcBorders>
              <w:top w:val="single" w:sz="4" w:space="0" w:color="auto"/>
              <w:bottom w:val="single" w:sz="4" w:space="0" w:color="auto"/>
            </w:tcBorders>
            <w:vAlign w:val="center"/>
          </w:tcPr>
          <w:p w14:paraId="6E8E7761" w14:textId="77777777" w:rsidR="002F0CCF" w:rsidRPr="002F0CCF" w:rsidRDefault="002F0CCF" w:rsidP="008111F3">
            <w:pPr>
              <w:jc w:val="center"/>
              <w:rPr>
                <w:rFonts w:ascii="Times New Roman" w:hAnsi="Times New Roman" w:cs="Times New Roman"/>
                <w:sz w:val="24"/>
                <w:szCs w:val="24"/>
              </w:rPr>
            </w:pPr>
            <w:r w:rsidRPr="002F0CCF">
              <w:rPr>
                <w:rFonts w:ascii="Times New Roman" w:hAnsi="Times New Roman" w:cs="Times New Roman"/>
                <w:sz w:val="24"/>
                <w:szCs w:val="24"/>
              </w:rPr>
              <w:t>April 23</w:t>
            </w:r>
            <w:r w:rsidRPr="002F0CCF">
              <w:rPr>
                <w:rFonts w:ascii="Times New Roman" w:hAnsi="Times New Roman" w:cs="Times New Roman"/>
                <w:sz w:val="24"/>
                <w:szCs w:val="24"/>
                <w:vertAlign w:val="superscript"/>
              </w:rPr>
              <w:t>rd</w:t>
            </w:r>
          </w:p>
        </w:tc>
        <w:tc>
          <w:tcPr>
            <w:tcW w:w="5622" w:type="dxa"/>
            <w:tcBorders>
              <w:top w:val="single" w:sz="4" w:space="0" w:color="auto"/>
              <w:bottom w:val="single" w:sz="4" w:space="0" w:color="auto"/>
            </w:tcBorders>
            <w:vAlign w:val="center"/>
          </w:tcPr>
          <w:p w14:paraId="6A86C88F" w14:textId="77777777" w:rsidR="002F0CCF" w:rsidRPr="002F0CCF" w:rsidRDefault="002F0CCF" w:rsidP="008111F3">
            <w:pPr>
              <w:jc w:val="center"/>
              <w:rPr>
                <w:rFonts w:ascii="Times New Roman" w:hAnsi="Times New Roman" w:cs="Times New Roman"/>
                <w:b/>
                <w:bCs/>
                <w:sz w:val="24"/>
                <w:szCs w:val="24"/>
              </w:rPr>
            </w:pPr>
            <w:r w:rsidRPr="002F0CCF">
              <w:rPr>
                <w:rFonts w:ascii="Times New Roman" w:hAnsi="Times New Roman" w:cs="Times New Roman"/>
                <w:b/>
                <w:bCs/>
                <w:sz w:val="24"/>
                <w:szCs w:val="24"/>
              </w:rPr>
              <w:t>Exam 4</w:t>
            </w:r>
          </w:p>
        </w:tc>
      </w:tr>
    </w:tbl>
    <w:p w14:paraId="4F40B526" w14:textId="77777777" w:rsidR="00C46868" w:rsidRDefault="00C46868" w:rsidP="001A1CDF">
      <w:pPr>
        <w:contextualSpacing/>
        <w:rPr>
          <w:rFonts w:ascii="Times New Roman" w:hAnsi="Times New Roman" w:cs="Times New Roman"/>
          <w:b/>
          <w:sz w:val="24"/>
          <w:szCs w:val="24"/>
        </w:rPr>
      </w:pPr>
    </w:p>
    <w:p w14:paraId="04FB03DF" w14:textId="42662DE7" w:rsidR="008111F3" w:rsidRDefault="008111F3" w:rsidP="00424A4F">
      <w:pPr>
        <w:contextualSpacing/>
        <w:rPr>
          <w:rFonts w:ascii="Times New Roman" w:hAnsi="Times New Roman" w:cs="Times New Roman"/>
          <w:b/>
          <w:sz w:val="24"/>
          <w:szCs w:val="24"/>
          <w:u w:val="single"/>
        </w:rPr>
      </w:pPr>
    </w:p>
    <w:p w14:paraId="4CA399AD" w14:textId="68471408" w:rsidR="008111F3" w:rsidRPr="002F0CCF" w:rsidRDefault="008111F3" w:rsidP="008111F3">
      <w:pPr>
        <w:contextualSpacing/>
        <w:rPr>
          <w:rFonts w:ascii="Times New Roman" w:hAnsi="Times New Roman" w:cs="Times New Roman"/>
          <w:b/>
          <w:sz w:val="32"/>
          <w:szCs w:val="32"/>
        </w:rPr>
      </w:pPr>
      <w:r w:rsidRPr="002F0CCF">
        <w:rPr>
          <w:rFonts w:ascii="Times New Roman" w:hAnsi="Times New Roman" w:cs="Times New Roman"/>
          <w:b/>
          <w:sz w:val="32"/>
          <w:szCs w:val="32"/>
        </w:rPr>
        <w:t>L</w:t>
      </w:r>
      <w:r>
        <w:rPr>
          <w:rFonts w:ascii="Times New Roman" w:hAnsi="Times New Roman" w:cs="Times New Roman"/>
          <w:b/>
          <w:sz w:val="32"/>
          <w:szCs w:val="32"/>
        </w:rPr>
        <w:t>ab</w:t>
      </w:r>
      <w:r w:rsidRPr="002F0CCF">
        <w:rPr>
          <w:rFonts w:ascii="Times New Roman" w:hAnsi="Times New Roman" w:cs="Times New Roman"/>
          <w:b/>
          <w:sz w:val="32"/>
          <w:szCs w:val="32"/>
        </w:rPr>
        <w:t xml:space="preserve"> Schedule and Calendar</w:t>
      </w:r>
    </w:p>
    <w:p w14:paraId="64FBC2D2" w14:textId="06BD8471" w:rsidR="008111F3" w:rsidRPr="0000357C" w:rsidRDefault="008111F3" w:rsidP="00424A4F">
      <w:pPr>
        <w:rPr>
          <w:rFonts w:ascii="Times New Roman" w:hAnsi="Times New Roman" w:cs="Times New Roman"/>
        </w:rPr>
      </w:pPr>
      <w:r w:rsidRPr="002F0CCF">
        <w:rPr>
          <w:rFonts w:ascii="Times New Roman" w:hAnsi="Times New Roman" w:cs="Times New Roman"/>
          <w:b/>
          <w:bCs/>
        </w:rPr>
        <w:t>Note:</w:t>
      </w:r>
      <w:r w:rsidRPr="002F0CCF">
        <w:rPr>
          <w:rFonts w:ascii="Times New Roman" w:hAnsi="Times New Roman" w:cs="Times New Roman"/>
        </w:rPr>
        <w:t xml:space="preserve"> This syllabus is subject to change at the discretion of the instructor. If large changes occur, a new syllabus will be distributed on the course website and through email notification. Some changes, such as change of date, will only be announced in-class or through email. </w:t>
      </w:r>
    </w:p>
    <w:tbl>
      <w:tblPr>
        <w:tblStyle w:val="TableGrid"/>
        <w:tblW w:w="10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908"/>
        <w:gridCol w:w="3453"/>
        <w:gridCol w:w="3721"/>
      </w:tblGrid>
      <w:tr w:rsidR="0000357C" w:rsidRPr="0000357C" w14:paraId="007E5B4C" w14:textId="77777777" w:rsidTr="0048235D">
        <w:trPr>
          <w:trHeight w:val="745"/>
        </w:trPr>
        <w:tc>
          <w:tcPr>
            <w:tcW w:w="1812" w:type="dxa"/>
            <w:tcBorders>
              <w:bottom w:val="single" w:sz="4" w:space="0" w:color="auto"/>
            </w:tcBorders>
            <w:vAlign w:val="center"/>
          </w:tcPr>
          <w:p w14:paraId="59CF11C6" w14:textId="5FFC832F" w:rsidR="0000357C" w:rsidRPr="0000357C" w:rsidRDefault="0000357C" w:rsidP="0000357C">
            <w:pPr>
              <w:contextualSpacing/>
              <w:jc w:val="center"/>
              <w:rPr>
                <w:rFonts w:ascii="Times New Roman" w:hAnsi="Times New Roman" w:cs="Times New Roman"/>
                <w:b/>
                <w:sz w:val="28"/>
                <w:szCs w:val="28"/>
              </w:rPr>
            </w:pPr>
            <w:r w:rsidRPr="0000357C">
              <w:rPr>
                <w:rFonts w:ascii="Times New Roman" w:hAnsi="Times New Roman" w:cs="Times New Roman"/>
                <w:b/>
                <w:sz w:val="28"/>
                <w:szCs w:val="28"/>
              </w:rPr>
              <w:t>Week</w:t>
            </w:r>
          </w:p>
        </w:tc>
        <w:tc>
          <w:tcPr>
            <w:tcW w:w="1908" w:type="dxa"/>
            <w:tcBorders>
              <w:bottom w:val="single" w:sz="4" w:space="0" w:color="auto"/>
            </w:tcBorders>
            <w:vAlign w:val="center"/>
          </w:tcPr>
          <w:p w14:paraId="77E9C247" w14:textId="20FFFA87" w:rsidR="0000357C" w:rsidRPr="0000357C" w:rsidRDefault="0000357C" w:rsidP="0000357C">
            <w:pPr>
              <w:contextualSpacing/>
              <w:jc w:val="center"/>
              <w:rPr>
                <w:rFonts w:ascii="Times New Roman" w:hAnsi="Times New Roman" w:cs="Times New Roman"/>
                <w:b/>
                <w:sz w:val="28"/>
                <w:szCs w:val="28"/>
              </w:rPr>
            </w:pPr>
            <w:r w:rsidRPr="0000357C">
              <w:rPr>
                <w:rFonts w:ascii="Times New Roman" w:hAnsi="Times New Roman" w:cs="Times New Roman"/>
                <w:b/>
                <w:sz w:val="28"/>
                <w:szCs w:val="28"/>
              </w:rPr>
              <w:t>Date</w:t>
            </w:r>
          </w:p>
        </w:tc>
        <w:tc>
          <w:tcPr>
            <w:tcW w:w="3453" w:type="dxa"/>
            <w:tcBorders>
              <w:bottom w:val="single" w:sz="4" w:space="0" w:color="auto"/>
            </w:tcBorders>
            <w:vAlign w:val="center"/>
          </w:tcPr>
          <w:p w14:paraId="5DCF0677" w14:textId="2EAB9652" w:rsidR="0000357C" w:rsidRPr="0000357C" w:rsidRDefault="0000357C" w:rsidP="0000357C">
            <w:pPr>
              <w:contextualSpacing/>
              <w:jc w:val="center"/>
              <w:rPr>
                <w:rFonts w:ascii="Times New Roman" w:hAnsi="Times New Roman" w:cs="Times New Roman"/>
                <w:b/>
                <w:sz w:val="28"/>
                <w:szCs w:val="28"/>
              </w:rPr>
            </w:pPr>
            <w:r w:rsidRPr="0000357C">
              <w:rPr>
                <w:rFonts w:ascii="Times New Roman" w:hAnsi="Times New Roman" w:cs="Times New Roman"/>
                <w:b/>
                <w:sz w:val="28"/>
                <w:szCs w:val="28"/>
              </w:rPr>
              <w:t>Topic</w:t>
            </w:r>
          </w:p>
        </w:tc>
        <w:tc>
          <w:tcPr>
            <w:tcW w:w="3721" w:type="dxa"/>
            <w:tcBorders>
              <w:bottom w:val="single" w:sz="4" w:space="0" w:color="auto"/>
            </w:tcBorders>
            <w:vAlign w:val="center"/>
          </w:tcPr>
          <w:p w14:paraId="6A37F9FD" w14:textId="29EA0010" w:rsidR="0000357C" w:rsidRPr="0000357C" w:rsidRDefault="0000357C" w:rsidP="0000357C">
            <w:pPr>
              <w:contextualSpacing/>
              <w:jc w:val="center"/>
              <w:rPr>
                <w:rFonts w:ascii="Times New Roman" w:hAnsi="Times New Roman" w:cs="Times New Roman"/>
                <w:b/>
                <w:sz w:val="28"/>
                <w:szCs w:val="28"/>
              </w:rPr>
            </w:pPr>
            <w:r w:rsidRPr="0000357C">
              <w:rPr>
                <w:rFonts w:ascii="Times New Roman" w:hAnsi="Times New Roman" w:cs="Times New Roman"/>
                <w:b/>
                <w:sz w:val="28"/>
                <w:szCs w:val="28"/>
              </w:rPr>
              <w:t>Assignment</w:t>
            </w:r>
          </w:p>
        </w:tc>
      </w:tr>
      <w:tr w:rsidR="0000357C" w:rsidRPr="0000357C" w14:paraId="55C278D7" w14:textId="77777777" w:rsidTr="0048235D">
        <w:trPr>
          <w:trHeight w:val="745"/>
        </w:trPr>
        <w:tc>
          <w:tcPr>
            <w:tcW w:w="1812" w:type="dxa"/>
            <w:tcBorders>
              <w:top w:val="single" w:sz="4" w:space="0" w:color="auto"/>
              <w:bottom w:val="single" w:sz="4" w:space="0" w:color="auto"/>
            </w:tcBorders>
            <w:vAlign w:val="center"/>
          </w:tcPr>
          <w:p w14:paraId="0A8113CE" w14:textId="1111202F"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w:t>
            </w:r>
          </w:p>
        </w:tc>
        <w:tc>
          <w:tcPr>
            <w:tcW w:w="1908" w:type="dxa"/>
            <w:tcBorders>
              <w:top w:val="single" w:sz="4" w:space="0" w:color="auto"/>
              <w:bottom w:val="single" w:sz="4" w:space="0" w:color="auto"/>
            </w:tcBorders>
            <w:vAlign w:val="center"/>
          </w:tcPr>
          <w:p w14:paraId="14E18B39" w14:textId="79A0253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Jan 11</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2BA6D054" w14:textId="7ED11D00" w:rsidR="0000357C" w:rsidRPr="0000357C" w:rsidRDefault="0000357C" w:rsidP="0000357C">
            <w:pPr>
              <w:contextualSpacing/>
              <w:jc w:val="center"/>
              <w:rPr>
                <w:rFonts w:ascii="Times New Roman" w:hAnsi="Times New Roman" w:cs="Times New Roman"/>
                <w:bCs/>
                <w:color w:val="C00000"/>
                <w:sz w:val="24"/>
                <w:szCs w:val="24"/>
              </w:rPr>
            </w:pPr>
            <w:r w:rsidRPr="0000357C">
              <w:rPr>
                <w:rFonts w:ascii="Times New Roman" w:hAnsi="Times New Roman" w:cs="Times New Roman"/>
                <w:bCs/>
                <w:color w:val="C00000"/>
                <w:sz w:val="28"/>
                <w:szCs w:val="28"/>
              </w:rPr>
              <w:t>No Lab – Add/Drop Week</w:t>
            </w:r>
          </w:p>
        </w:tc>
        <w:tc>
          <w:tcPr>
            <w:tcW w:w="3721" w:type="dxa"/>
            <w:tcBorders>
              <w:top w:val="single" w:sz="4" w:space="0" w:color="auto"/>
              <w:bottom w:val="single" w:sz="4" w:space="0" w:color="auto"/>
            </w:tcBorders>
            <w:vAlign w:val="center"/>
          </w:tcPr>
          <w:p w14:paraId="3992F4B4" w14:textId="10FF0E5D"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N/A</w:t>
            </w:r>
          </w:p>
        </w:tc>
      </w:tr>
      <w:tr w:rsidR="0000357C" w:rsidRPr="0000357C" w14:paraId="2EF4B4CD" w14:textId="77777777" w:rsidTr="0048235D">
        <w:trPr>
          <w:trHeight w:val="745"/>
        </w:trPr>
        <w:tc>
          <w:tcPr>
            <w:tcW w:w="1812" w:type="dxa"/>
            <w:tcBorders>
              <w:top w:val="single" w:sz="4" w:space="0" w:color="auto"/>
              <w:bottom w:val="single" w:sz="4" w:space="0" w:color="auto"/>
            </w:tcBorders>
            <w:vAlign w:val="center"/>
          </w:tcPr>
          <w:p w14:paraId="20A2B15D" w14:textId="590C71A8"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2</w:t>
            </w:r>
          </w:p>
        </w:tc>
        <w:tc>
          <w:tcPr>
            <w:tcW w:w="1908" w:type="dxa"/>
            <w:tcBorders>
              <w:top w:val="single" w:sz="4" w:space="0" w:color="auto"/>
              <w:bottom w:val="single" w:sz="4" w:space="0" w:color="auto"/>
            </w:tcBorders>
            <w:vAlign w:val="center"/>
          </w:tcPr>
          <w:p w14:paraId="1C7B0DC9" w14:textId="23C0C027"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Jan 18</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37CC990F" w14:textId="0F6CB4CB"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Introduction / Safety / Scientific Writing &amp; Statistics</w:t>
            </w:r>
          </w:p>
        </w:tc>
        <w:tc>
          <w:tcPr>
            <w:tcW w:w="3721" w:type="dxa"/>
            <w:tcBorders>
              <w:top w:val="single" w:sz="4" w:space="0" w:color="auto"/>
              <w:bottom w:val="single" w:sz="4" w:space="0" w:color="auto"/>
            </w:tcBorders>
            <w:vAlign w:val="center"/>
          </w:tcPr>
          <w:p w14:paraId="1C800D8A" w14:textId="77777777"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D2L Syllabus Quiz</w:t>
            </w:r>
          </w:p>
          <w:p w14:paraId="3F18A167" w14:textId="1A6534D1"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D2L Statistics and writing Quiz</w:t>
            </w:r>
          </w:p>
        </w:tc>
      </w:tr>
      <w:tr w:rsidR="0000357C" w:rsidRPr="0000357C" w14:paraId="3559130E" w14:textId="77777777" w:rsidTr="0048235D">
        <w:trPr>
          <w:trHeight w:val="745"/>
        </w:trPr>
        <w:tc>
          <w:tcPr>
            <w:tcW w:w="1812" w:type="dxa"/>
            <w:tcBorders>
              <w:top w:val="single" w:sz="4" w:space="0" w:color="auto"/>
              <w:bottom w:val="single" w:sz="4" w:space="0" w:color="auto"/>
            </w:tcBorders>
            <w:vAlign w:val="center"/>
          </w:tcPr>
          <w:p w14:paraId="7CC8E1C7" w14:textId="4D7117EA"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3</w:t>
            </w:r>
          </w:p>
        </w:tc>
        <w:tc>
          <w:tcPr>
            <w:tcW w:w="1908" w:type="dxa"/>
            <w:tcBorders>
              <w:top w:val="single" w:sz="4" w:space="0" w:color="auto"/>
              <w:bottom w:val="single" w:sz="4" w:space="0" w:color="auto"/>
            </w:tcBorders>
            <w:vAlign w:val="center"/>
          </w:tcPr>
          <w:p w14:paraId="418A902B" w14:textId="64EE0A78"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Jan 25</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7BC9ABA4" w14:textId="65938BDD"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Phylogenetics lab 1</w:t>
            </w:r>
          </w:p>
        </w:tc>
        <w:tc>
          <w:tcPr>
            <w:tcW w:w="3721" w:type="dxa"/>
            <w:tcBorders>
              <w:top w:val="single" w:sz="4" w:space="0" w:color="auto"/>
              <w:bottom w:val="single" w:sz="4" w:space="0" w:color="auto"/>
            </w:tcBorders>
            <w:vAlign w:val="center"/>
          </w:tcPr>
          <w:p w14:paraId="02CAB39C" w14:textId="5A1CD7D8"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Phylogenetics I-III</w:t>
            </w:r>
          </w:p>
        </w:tc>
      </w:tr>
      <w:tr w:rsidR="0000357C" w:rsidRPr="0000357C" w14:paraId="3400D369" w14:textId="77777777" w:rsidTr="0048235D">
        <w:trPr>
          <w:trHeight w:val="745"/>
        </w:trPr>
        <w:tc>
          <w:tcPr>
            <w:tcW w:w="1812" w:type="dxa"/>
            <w:tcBorders>
              <w:top w:val="single" w:sz="4" w:space="0" w:color="auto"/>
              <w:bottom w:val="single" w:sz="4" w:space="0" w:color="auto"/>
            </w:tcBorders>
            <w:vAlign w:val="center"/>
          </w:tcPr>
          <w:p w14:paraId="353CE072" w14:textId="06AF5CB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4</w:t>
            </w:r>
          </w:p>
        </w:tc>
        <w:tc>
          <w:tcPr>
            <w:tcW w:w="1908" w:type="dxa"/>
            <w:tcBorders>
              <w:top w:val="single" w:sz="4" w:space="0" w:color="auto"/>
              <w:bottom w:val="single" w:sz="4" w:space="0" w:color="auto"/>
            </w:tcBorders>
            <w:vAlign w:val="center"/>
          </w:tcPr>
          <w:p w14:paraId="7B7B5685" w14:textId="65A23925"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Feb 1</w:t>
            </w:r>
            <w:r w:rsidRPr="0000357C">
              <w:rPr>
                <w:rFonts w:ascii="Times New Roman" w:hAnsi="Times New Roman" w:cs="Times New Roman"/>
                <w:sz w:val="24"/>
                <w:szCs w:val="24"/>
                <w:vertAlign w:val="superscript"/>
              </w:rPr>
              <w:t>st</w:t>
            </w:r>
          </w:p>
        </w:tc>
        <w:tc>
          <w:tcPr>
            <w:tcW w:w="3453" w:type="dxa"/>
            <w:tcBorders>
              <w:top w:val="single" w:sz="4" w:space="0" w:color="auto"/>
              <w:bottom w:val="single" w:sz="4" w:space="0" w:color="auto"/>
            </w:tcBorders>
            <w:vAlign w:val="center"/>
          </w:tcPr>
          <w:p w14:paraId="45B315BE" w14:textId="3375DC7E"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Phylogenetics lab 2</w:t>
            </w:r>
          </w:p>
        </w:tc>
        <w:tc>
          <w:tcPr>
            <w:tcW w:w="3721" w:type="dxa"/>
            <w:tcBorders>
              <w:top w:val="single" w:sz="4" w:space="0" w:color="auto"/>
              <w:bottom w:val="single" w:sz="4" w:space="0" w:color="auto"/>
            </w:tcBorders>
            <w:vAlign w:val="center"/>
          </w:tcPr>
          <w:p w14:paraId="0255E362" w14:textId="77806A7C"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Phylogenetics IV-VI</w:t>
            </w:r>
          </w:p>
        </w:tc>
      </w:tr>
      <w:tr w:rsidR="0000357C" w:rsidRPr="0000357C" w14:paraId="38DB7519" w14:textId="77777777" w:rsidTr="0048235D">
        <w:trPr>
          <w:trHeight w:val="745"/>
        </w:trPr>
        <w:tc>
          <w:tcPr>
            <w:tcW w:w="1812" w:type="dxa"/>
            <w:tcBorders>
              <w:top w:val="single" w:sz="4" w:space="0" w:color="auto"/>
              <w:bottom w:val="single" w:sz="4" w:space="0" w:color="auto"/>
            </w:tcBorders>
            <w:vAlign w:val="center"/>
          </w:tcPr>
          <w:p w14:paraId="1EBB2E74" w14:textId="10842010"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5</w:t>
            </w:r>
          </w:p>
        </w:tc>
        <w:tc>
          <w:tcPr>
            <w:tcW w:w="1908" w:type="dxa"/>
            <w:tcBorders>
              <w:top w:val="single" w:sz="4" w:space="0" w:color="auto"/>
              <w:bottom w:val="single" w:sz="4" w:space="0" w:color="auto"/>
            </w:tcBorders>
            <w:vAlign w:val="center"/>
          </w:tcPr>
          <w:p w14:paraId="0DF1D150" w14:textId="0AE369ED"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Feb 8</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10F7B43F" w14:textId="39C4EAD2"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Biodiversity Lab</w:t>
            </w:r>
          </w:p>
        </w:tc>
        <w:tc>
          <w:tcPr>
            <w:tcW w:w="3721" w:type="dxa"/>
            <w:tcBorders>
              <w:top w:val="single" w:sz="4" w:space="0" w:color="auto"/>
              <w:bottom w:val="single" w:sz="4" w:space="0" w:color="auto"/>
            </w:tcBorders>
            <w:vAlign w:val="center"/>
          </w:tcPr>
          <w:p w14:paraId="09CA819F" w14:textId="2D4D8109"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Worksheet</w:t>
            </w:r>
          </w:p>
        </w:tc>
      </w:tr>
      <w:tr w:rsidR="0000357C" w:rsidRPr="0000357C" w14:paraId="5E6B5B6D" w14:textId="77777777" w:rsidTr="0048235D">
        <w:trPr>
          <w:trHeight w:val="745"/>
        </w:trPr>
        <w:tc>
          <w:tcPr>
            <w:tcW w:w="1812" w:type="dxa"/>
            <w:tcBorders>
              <w:top w:val="single" w:sz="4" w:space="0" w:color="auto"/>
              <w:bottom w:val="single" w:sz="4" w:space="0" w:color="auto"/>
            </w:tcBorders>
            <w:vAlign w:val="center"/>
          </w:tcPr>
          <w:p w14:paraId="56280CBC" w14:textId="37CEC1E8"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6</w:t>
            </w:r>
          </w:p>
        </w:tc>
        <w:tc>
          <w:tcPr>
            <w:tcW w:w="1908" w:type="dxa"/>
            <w:tcBorders>
              <w:top w:val="single" w:sz="4" w:space="0" w:color="auto"/>
              <w:bottom w:val="single" w:sz="4" w:space="0" w:color="auto"/>
            </w:tcBorders>
            <w:vAlign w:val="center"/>
          </w:tcPr>
          <w:p w14:paraId="597D5B2B" w14:textId="0D08E2BE"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Feb 15</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391F566A" w14:textId="2B0EDBEC"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Pig Dissection</w:t>
            </w:r>
          </w:p>
        </w:tc>
        <w:tc>
          <w:tcPr>
            <w:tcW w:w="3721" w:type="dxa"/>
            <w:tcBorders>
              <w:top w:val="single" w:sz="4" w:space="0" w:color="auto"/>
              <w:bottom w:val="single" w:sz="4" w:space="0" w:color="auto"/>
            </w:tcBorders>
            <w:vAlign w:val="center"/>
          </w:tcPr>
          <w:p w14:paraId="0242F987" w14:textId="5D55C6C7"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Entry Quiz</w:t>
            </w:r>
          </w:p>
        </w:tc>
      </w:tr>
      <w:tr w:rsidR="0000357C" w:rsidRPr="0000357C" w14:paraId="76A2B7A2" w14:textId="77777777" w:rsidTr="0048235D">
        <w:trPr>
          <w:trHeight w:val="745"/>
        </w:trPr>
        <w:tc>
          <w:tcPr>
            <w:tcW w:w="1812" w:type="dxa"/>
            <w:tcBorders>
              <w:top w:val="single" w:sz="4" w:space="0" w:color="auto"/>
              <w:bottom w:val="single" w:sz="4" w:space="0" w:color="auto"/>
            </w:tcBorders>
            <w:vAlign w:val="center"/>
          </w:tcPr>
          <w:p w14:paraId="579F44F5" w14:textId="11F1AEAF"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7</w:t>
            </w:r>
          </w:p>
        </w:tc>
        <w:tc>
          <w:tcPr>
            <w:tcW w:w="1908" w:type="dxa"/>
            <w:tcBorders>
              <w:top w:val="single" w:sz="4" w:space="0" w:color="auto"/>
              <w:bottom w:val="single" w:sz="4" w:space="0" w:color="auto"/>
            </w:tcBorders>
            <w:vAlign w:val="center"/>
          </w:tcPr>
          <w:p w14:paraId="14254C1D" w14:textId="241C779B"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Feb 22</w:t>
            </w:r>
            <w:r w:rsidRPr="0000357C">
              <w:rPr>
                <w:rFonts w:ascii="Times New Roman" w:hAnsi="Times New Roman" w:cs="Times New Roman"/>
                <w:sz w:val="24"/>
                <w:szCs w:val="24"/>
                <w:vertAlign w:val="superscript"/>
              </w:rPr>
              <w:t>nd</w:t>
            </w:r>
          </w:p>
        </w:tc>
        <w:tc>
          <w:tcPr>
            <w:tcW w:w="3453" w:type="dxa"/>
            <w:tcBorders>
              <w:top w:val="single" w:sz="4" w:space="0" w:color="auto"/>
              <w:bottom w:val="single" w:sz="4" w:space="0" w:color="auto"/>
            </w:tcBorders>
            <w:vAlign w:val="center"/>
          </w:tcPr>
          <w:p w14:paraId="75E5B798" w14:textId="4E57F08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Pig Dissection Review Period</w:t>
            </w:r>
          </w:p>
        </w:tc>
        <w:tc>
          <w:tcPr>
            <w:tcW w:w="3721" w:type="dxa"/>
            <w:tcBorders>
              <w:top w:val="single" w:sz="4" w:space="0" w:color="auto"/>
              <w:bottom w:val="single" w:sz="4" w:space="0" w:color="auto"/>
            </w:tcBorders>
            <w:vAlign w:val="center"/>
          </w:tcPr>
          <w:p w14:paraId="08C131DE" w14:textId="2A1A41FF"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Study for practical</w:t>
            </w:r>
          </w:p>
        </w:tc>
      </w:tr>
      <w:tr w:rsidR="0048235D" w:rsidRPr="0000357C" w14:paraId="10DE39A0" w14:textId="77777777" w:rsidTr="0048235D">
        <w:trPr>
          <w:trHeight w:val="745"/>
        </w:trPr>
        <w:tc>
          <w:tcPr>
            <w:tcW w:w="1812" w:type="dxa"/>
            <w:tcBorders>
              <w:top w:val="single" w:sz="4" w:space="0" w:color="auto"/>
              <w:bottom w:val="single" w:sz="4" w:space="0" w:color="auto"/>
            </w:tcBorders>
            <w:vAlign w:val="center"/>
          </w:tcPr>
          <w:p w14:paraId="4328D074" w14:textId="07029DC6"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8</w:t>
            </w:r>
          </w:p>
        </w:tc>
        <w:tc>
          <w:tcPr>
            <w:tcW w:w="1908" w:type="dxa"/>
            <w:tcBorders>
              <w:top w:val="single" w:sz="4" w:space="0" w:color="auto"/>
              <w:bottom w:val="single" w:sz="4" w:space="0" w:color="auto"/>
            </w:tcBorders>
            <w:vAlign w:val="center"/>
          </w:tcPr>
          <w:p w14:paraId="0FD1C9CF" w14:textId="3CD5D801"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Feb 29</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7E37D19A" w14:textId="0F91E8B3"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Pig Lab Practical</w:t>
            </w:r>
          </w:p>
        </w:tc>
        <w:tc>
          <w:tcPr>
            <w:tcW w:w="3721" w:type="dxa"/>
            <w:tcBorders>
              <w:top w:val="single" w:sz="4" w:space="0" w:color="auto"/>
              <w:bottom w:val="single" w:sz="4" w:space="0" w:color="auto"/>
            </w:tcBorders>
            <w:vAlign w:val="center"/>
          </w:tcPr>
          <w:p w14:paraId="3E71051F" w14:textId="047ECFF5"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Practical Exam</w:t>
            </w:r>
          </w:p>
        </w:tc>
      </w:tr>
      <w:tr w:rsidR="0048235D" w:rsidRPr="0000357C" w14:paraId="71D4CD24" w14:textId="77777777" w:rsidTr="0048235D">
        <w:trPr>
          <w:trHeight w:val="745"/>
        </w:trPr>
        <w:tc>
          <w:tcPr>
            <w:tcW w:w="1812" w:type="dxa"/>
            <w:tcBorders>
              <w:top w:val="single" w:sz="4" w:space="0" w:color="auto"/>
              <w:bottom w:val="single" w:sz="4" w:space="0" w:color="auto"/>
            </w:tcBorders>
            <w:vAlign w:val="center"/>
          </w:tcPr>
          <w:p w14:paraId="38556DEA" w14:textId="53386A7B"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9</w:t>
            </w:r>
          </w:p>
        </w:tc>
        <w:tc>
          <w:tcPr>
            <w:tcW w:w="1908" w:type="dxa"/>
            <w:tcBorders>
              <w:top w:val="single" w:sz="4" w:space="0" w:color="auto"/>
              <w:bottom w:val="single" w:sz="4" w:space="0" w:color="auto"/>
            </w:tcBorders>
            <w:vAlign w:val="center"/>
          </w:tcPr>
          <w:p w14:paraId="40668C17" w14:textId="78F1AA07"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March 7</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39191F47" w14:textId="5A57A297"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color w:val="C00000"/>
                <w:sz w:val="28"/>
                <w:szCs w:val="28"/>
              </w:rPr>
              <w:t>No Lab – Spring Break</w:t>
            </w:r>
          </w:p>
        </w:tc>
        <w:tc>
          <w:tcPr>
            <w:tcW w:w="3721" w:type="dxa"/>
            <w:tcBorders>
              <w:top w:val="single" w:sz="4" w:space="0" w:color="auto"/>
              <w:bottom w:val="single" w:sz="4" w:space="0" w:color="auto"/>
            </w:tcBorders>
            <w:vAlign w:val="center"/>
          </w:tcPr>
          <w:p w14:paraId="13D1C73B" w14:textId="7A36A453"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N/A</w:t>
            </w:r>
          </w:p>
        </w:tc>
      </w:tr>
      <w:tr w:rsidR="0048235D" w:rsidRPr="0000357C" w14:paraId="066AD5DD" w14:textId="77777777" w:rsidTr="0048235D">
        <w:trPr>
          <w:trHeight w:val="745"/>
        </w:trPr>
        <w:tc>
          <w:tcPr>
            <w:tcW w:w="1812" w:type="dxa"/>
            <w:tcBorders>
              <w:top w:val="single" w:sz="4" w:space="0" w:color="auto"/>
              <w:bottom w:val="single" w:sz="4" w:space="0" w:color="auto"/>
            </w:tcBorders>
            <w:vAlign w:val="center"/>
          </w:tcPr>
          <w:p w14:paraId="0BCECC73" w14:textId="70B68F7B"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10</w:t>
            </w:r>
          </w:p>
        </w:tc>
        <w:tc>
          <w:tcPr>
            <w:tcW w:w="1908" w:type="dxa"/>
            <w:tcBorders>
              <w:top w:val="single" w:sz="4" w:space="0" w:color="auto"/>
              <w:bottom w:val="single" w:sz="4" w:space="0" w:color="auto"/>
            </w:tcBorders>
            <w:vAlign w:val="center"/>
          </w:tcPr>
          <w:p w14:paraId="178620AF" w14:textId="100760A1"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March 14</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0FA0A94D" w14:textId="2D588E4D"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Pig Project</w:t>
            </w:r>
          </w:p>
        </w:tc>
        <w:tc>
          <w:tcPr>
            <w:tcW w:w="3721" w:type="dxa"/>
            <w:tcBorders>
              <w:top w:val="single" w:sz="4" w:space="0" w:color="auto"/>
              <w:bottom w:val="single" w:sz="4" w:space="0" w:color="auto"/>
            </w:tcBorders>
            <w:vAlign w:val="center"/>
          </w:tcPr>
          <w:p w14:paraId="218BACA4" w14:textId="3EFCCDF9" w:rsidR="0000357C" w:rsidRPr="0000357C" w:rsidRDefault="0048235D" w:rsidP="0000357C">
            <w:pPr>
              <w:contextualSpacing/>
              <w:jc w:val="center"/>
              <w:rPr>
                <w:rFonts w:ascii="Times New Roman" w:hAnsi="Times New Roman" w:cs="Times New Roman"/>
                <w:bCs/>
                <w:sz w:val="24"/>
                <w:szCs w:val="24"/>
              </w:rPr>
            </w:pPr>
            <w:r>
              <w:rPr>
                <w:rFonts w:ascii="Times New Roman" w:hAnsi="Times New Roman" w:cs="Times New Roman"/>
                <w:bCs/>
                <w:sz w:val="24"/>
                <w:szCs w:val="24"/>
              </w:rPr>
              <w:t>Work on project</w:t>
            </w:r>
          </w:p>
        </w:tc>
      </w:tr>
      <w:tr w:rsidR="0048235D" w:rsidRPr="0000357C" w14:paraId="39E07060" w14:textId="77777777" w:rsidTr="0048235D">
        <w:trPr>
          <w:trHeight w:val="745"/>
        </w:trPr>
        <w:tc>
          <w:tcPr>
            <w:tcW w:w="1812" w:type="dxa"/>
            <w:tcBorders>
              <w:top w:val="single" w:sz="4" w:space="0" w:color="auto"/>
              <w:bottom w:val="single" w:sz="4" w:space="0" w:color="auto"/>
            </w:tcBorders>
            <w:vAlign w:val="center"/>
          </w:tcPr>
          <w:p w14:paraId="26AB5DD7" w14:textId="555C4AE8"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11</w:t>
            </w:r>
          </w:p>
        </w:tc>
        <w:tc>
          <w:tcPr>
            <w:tcW w:w="1908" w:type="dxa"/>
            <w:tcBorders>
              <w:top w:val="single" w:sz="4" w:space="0" w:color="auto"/>
              <w:bottom w:val="single" w:sz="4" w:space="0" w:color="auto"/>
            </w:tcBorders>
            <w:vAlign w:val="center"/>
          </w:tcPr>
          <w:p w14:paraId="173BDA33" w14:textId="288DD1D6"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March 21</w:t>
            </w:r>
            <w:r w:rsidRPr="0000357C">
              <w:rPr>
                <w:rFonts w:ascii="Times New Roman" w:hAnsi="Times New Roman" w:cs="Times New Roman"/>
                <w:sz w:val="24"/>
                <w:szCs w:val="24"/>
                <w:vertAlign w:val="superscript"/>
              </w:rPr>
              <w:t>st</w:t>
            </w:r>
          </w:p>
        </w:tc>
        <w:tc>
          <w:tcPr>
            <w:tcW w:w="3453" w:type="dxa"/>
            <w:tcBorders>
              <w:top w:val="single" w:sz="4" w:space="0" w:color="auto"/>
              <w:bottom w:val="single" w:sz="4" w:space="0" w:color="auto"/>
            </w:tcBorders>
            <w:vAlign w:val="center"/>
          </w:tcPr>
          <w:p w14:paraId="6E2E88E0" w14:textId="02136BCC"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Ecology Data Collection Lab</w:t>
            </w:r>
          </w:p>
        </w:tc>
        <w:tc>
          <w:tcPr>
            <w:tcW w:w="3721" w:type="dxa"/>
            <w:tcBorders>
              <w:top w:val="single" w:sz="4" w:space="0" w:color="auto"/>
              <w:bottom w:val="single" w:sz="4" w:space="0" w:color="auto"/>
            </w:tcBorders>
            <w:vAlign w:val="center"/>
          </w:tcPr>
          <w:p w14:paraId="0A45FBFB" w14:textId="72F0B272"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PowerPoint due by class</w:t>
            </w:r>
          </w:p>
        </w:tc>
      </w:tr>
      <w:tr w:rsidR="0048235D" w:rsidRPr="0000357C" w14:paraId="3A995970" w14:textId="77777777" w:rsidTr="0048235D">
        <w:trPr>
          <w:trHeight w:val="745"/>
        </w:trPr>
        <w:tc>
          <w:tcPr>
            <w:tcW w:w="1812" w:type="dxa"/>
            <w:tcBorders>
              <w:top w:val="single" w:sz="4" w:space="0" w:color="auto"/>
              <w:bottom w:val="single" w:sz="4" w:space="0" w:color="auto"/>
            </w:tcBorders>
            <w:vAlign w:val="center"/>
          </w:tcPr>
          <w:p w14:paraId="7243E272" w14:textId="04B7653B"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12</w:t>
            </w:r>
          </w:p>
        </w:tc>
        <w:tc>
          <w:tcPr>
            <w:tcW w:w="1908" w:type="dxa"/>
            <w:tcBorders>
              <w:top w:val="single" w:sz="4" w:space="0" w:color="auto"/>
              <w:bottom w:val="single" w:sz="4" w:space="0" w:color="auto"/>
            </w:tcBorders>
            <w:vAlign w:val="center"/>
          </w:tcPr>
          <w:p w14:paraId="31532BDF" w14:textId="339336E1"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March 28</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5EC6D89C" w14:textId="77AF1ED0"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Ecosystem Hike</w:t>
            </w:r>
          </w:p>
        </w:tc>
        <w:tc>
          <w:tcPr>
            <w:tcW w:w="3721" w:type="dxa"/>
            <w:tcBorders>
              <w:top w:val="single" w:sz="4" w:space="0" w:color="auto"/>
              <w:bottom w:val="single" w:sz="4" w:space="0" w:color="auto"/>
            </w:tcBorders>
            <w:vAlign w:val="center"/>
          </w:tcPr>
          <w:p w14:paraId="0D70C745" w14:textId="561D0D1D" w:rsidR="0000357C" w:rsidRPr="0000357C" w:rsidRDefault="002B47AD" w:rsidP="0000357C">
            <w:pPr>
              <w:contextualSpacing/>
              <w:jc w:val="center"/>
              <w:rPr>
                <w:rFonts w:ascii="Times New Roman" w:hAnsi="Times New Roman" w:cs="Times New Roman"/>
                <w:bCs/>
                <w:sz w:val="24"/>
                <w:szCs w:val="24"/>
              </w:rPr>
            </w:pPr>
            <w:r>
              <w:rPr>
                <w:rFonts w:ascii="Times New Roman" w:hAnsi="Times New Roman" w:cs="Times New Roman"/>
                <w:bCs/>
                <w:sz w:val="24"/>
                <w:szCs w:val="24"/>
              </w:rPr>
              <w:t>Participate in hike</w:t>
            </w:r>
          </w:p>
        </w:tc>
      </w:tr>
      <w:tr w:rsidR="0048235D" w:rsidRPr="0000357C" w14:paraId="5C61D1E6" w14:textId="77777777" w:rsidTr="0048235D">
        <w:trPr>
          <w:trHeight w:val="745"/>
        </w:trPr>
        <w:tc>
          <w:tcPr>
            <w:tcW w:w="1812" w:type="dxa"/>
            <w:tcBorders>
              <w:top w:val="single" w:sz="4" w:space="0" w:color="auto"/>
              <w:bottom w:val="single" w:sz="4" w:space="0" w:color="auto"/>
            </w:tcBorders>
            <w:vAlign w:val="center"/>
          </w:tcPr>
          <w:p w14:paraId="28090072" w14:textId="0ADF61A9"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13</w:t>
            </w:r>
          </w:p>
        </w:tc>
        <w:tc>
          <w:tcPr>
            <w:tcW w:w="1908" w:type="dxa"/>
            <w:tcBorders>
              <w:top w:val="single" w:sz="4" w:space="0" w:color="auto"/>
              <w:bottom w:val="single" w:sz="4" w:space="0" w:color="auto"/>
            </w:tcBorders>
            <w:vAlign w:val="center"/>
          </w:tcPr>
          <w:p w14:paraId="7C62D852" w14:textId="39AF3B30"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April 4</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7711C9DB" w14:textId="1BBEF570"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Lab Report Peer Review</w:t>
            </w:r>
          </w:p>
        </w:tc>
        <w:tc>
          <w:tcPr>
            <w:tcW w:w="3721" w:type="dxa"/>
            <w:tcBorders>
              <w:top w:val="single" w:sz="4" w:space="0" w:color="auto"/>
              <w:bottom w:val="single" w:sz="4" w:space="0" w:color="auto"/>
            </w:tcBorders>
            <w:vAlign w:val="center"/>
          </w:tcPr>
          <w:p w14:paraId="0079D15F" w14:textId="00463CF5" w:rsidR="0000357C" w:rsidRPr="0000357C" w:rsidRDefault="002B47AD" w:rsidP="0000357C">
            <w:pPr>
              <w:contextualSpacing/>
              <w:jc w:val="center"/>
              <w:rPr>
                <w:rFonts w:ascii="Times New Roman" w:hAnsi="Times New Roman" w:cs="Times New Roman"/>
                <w:bCs/>
                <w:sz w:val="24"/>
                <w:szCs w:val="24"/>
              </w:rPr>
            </w:pPr>
            <w:r>
              <w:rPr>
                <w:rFonts w:ascii="Times New Roman" w:hAnsi="Times New Roman" w:cs="Times New Roman"/>
                <w:bCs/>
                <w:sz w:val="24"/>
                <w:szCs w:val="24"/>
              </w:rPr>
              <w:t>Bring lab report to lab</w:t>
            </w:r>
          </w:p>
        </w:tc>
      </w:tr>
      <w:tr w:rsidR="0048235D" w:rsidRPr="0000357C" w14:paraId="6C1E3370" w14:textId="77777777" w:rsidTr="0048235D">
        <w:trPr>
          <w:trHeight w:val="745"/>
        </w:trPr>
        <w:tc>
          <w:tcPr>
            <w:tcW w:w="1812" w:type="dxa"/>
            <w:tcBorders>
              <w:top w:val="single" w:sz="4" w:space="0" w:color="auto"/>
              <w:bottom w:val="single" w:sz="4" w:space="0" w:color="auto"/>
            </w:tcBorders>
            <w:vAlign w:val="center"/>
          </w:tcPr>
          <w:p w14:paraId="36B23CE7" w14:textId="12788C0C"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14</w:t>
            </w:r>
          </w:p>
        </w:tc>
        <w:tc>
          <w:tcPr>
            <w:tcW w:w="1908" w:type="dxa"/>
            <w:tcBorders>
              <w:top w:val="single" w:sz="4" w:space="0" w:color="auto"/>
              <w:bottom w:val="single" w:sz="4" w:space="0" w:color="auto"/>
            </w:tcBorders>
            <w:vAlign w:val="center"/>
          </w:tcPr>
          <w:p w14:paraId="6ED73FB5" w14:textId="45642820"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April 11</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52B40222" w14:textId="3A7A48C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Lab Report Due</w:t>
            </w:r>
          </w:p>
        </w:tc>
        <w:tc>
          <w:tcPr>
            <w:tcW w:w="3721" w:type="dxa"/>
            <w:tcBorders>
              <w:top w:val="single" w:sz="4" w:space="0" w:color="auto"/>
              <w:bottom w:val="single" w:sz="4" w:space="0" w:color="auto"/>
            </w:tcBorders>
            <w:vAlign w:val="center"/>
          </w:tcPr>
          <w:p w14:paraId="5EC2A419" w14:textId="108984EF"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t>Lab Report due by 11:59pm</w:t>
            </w:r>
          </w:p>
        </w:tc>
      </w:tr>
      <w:tr w:rsidR="0048235D" w:rsidRPr="0000357C" w14:paraId="30BDE88E" w14:textId="77777777" w:rsidTr="0048235D">
        <w:trPr>
          <w:trHeight w:val="745"/>
        </w:trPr>
        <w:tc>
          <w:tcPr>
            <w:tcW w:w="1812" w:type="dxa"/>
            <w:tcBorders>
              <w:top w:val="single" w:sz="4" w:space="0" w:color="auto"/>
              <w:bottom w:val="single" w:sz="4" w:space="0" w:color="auto"/>
            </w:tcBorders>
            <w:vAlign w:val="center"/>
          </w:tcPr>
          <w:p w14:paraId="5DA84027" w14:textId="6E439B69"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sz w:val="24"/>
                <w:szCs w:val="24"/>
              </w:rPr>
              <w:lastRenderedPageBreak/>
              <w:t>15</w:t>
            </w:r>
          </w:p>
        </w:tc>
        <w:tc>
          <w:tcPr>
            <w:tcW w:w="1908" w:type="dxa"/>
            <w:tcBorders>
              <w:top w:val="single" w:sz="4" w:space="0" w:color="auto"/>
              <w:bottom w:val="single" w:sz="4" w:space="0" w:color="auto"/>
            </w:tcBorders>
            <w:vAlign w:val="center"/>
          </w:tcPr>
          <w:p w14:paraId="1AB20ABC" w14:textId="416B1DC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sz w:val="24"/>
                <w:szCs w:val="24"/>
              </w:rPr>
              <w:t>April 18</w:t>
            </w:r>
            <w:r w:rsidRPr="0000357C">
              <w:rPr>
                <w:rFonts w:ascii="Times New Roman" w:hAnsi="Times New Roman" w:cs="Times New Roman"/>
                <w:sz w:val="24"/>
                <w:szCs w:val="24"/>
                <w:vertAlign w:val="superscript"/>
              </w:rPr>
              <w:t>th</w:t>
            </w:r>
          </w:p>
        </w:tc>
        <w:tc>
          <w:tcPr>
            <w:tcW w:w="3453" w:type="dxa"/>
            <w:tcBorders>
              <w:top w:val="single" w:sz="4" w:space="0" w:color="auto"/>
              <w:bottom w:val="single" w:sz="4" w:space="0" w:color="auto"/>
            </w:tcBorders>
            <w:vAlign w:val="center"/>
          </w:tcPr>
          <w:p w14:paraId="3B529DB9" w14:textId="3773C074" w:rsidR="0000357C" w:rsidRPr="0000357C" w:rsidRDefault="0000357C" w:rsidP="0000357C">
            <w:pPr>
              <w:contextualSpacing/>
              <w:jc w:val="center"/>
              <w:rPr>
                <w:rFonts w:ascii="Times New Roman" w:hAnsi="Times New Roman" w:cs="Times New Roman"/>
                <w:bCs/>
                <w:sz w:val="24"/>
                <w:szCs w:val="24"/>
              </w:rPr>
            </w:pPr>
            <w:r w:rsidRPr="0000357C">
              <w:rPr>
                <w:rFonts w:ascii="Times New Roman" w:hAnsi="Times New Roman" w:cs="Times New Roman"/>
                <w:bCs/>
                <w:color w:val="C00000"/>
                <w:sz w:val="28"/>
                <w:szCs w:val="28"/>
              </w:rPr>
              <w:t>No Lab – Make up Week</w:t>
            </w:r>
          </w:p>
        </w:tc>
        <w:tc>
          <w:tcPr>
            <w:tcW w:w="3721" w:type="dxa"/>
            <w:tcBorders>
              <w:top w:val="single" w:sz="4" w:space="0" w:color="auto"/>
              <w:bottom w:val="single" w:sz="4" w:space="0" w:color="auto"/>
            </w:tcBorders>
            <w:vAlign w:val="center"/>
          </w:tcPr>
          <w:p w14:paraId="6B798A5C" w14:textId="77777777" w:rsidR="0000357C" w:rsidRPr="0000357C" w:rsidRDefault="0000357C" w:rsidP="0000357C">
            <w:pPr>
              <w:contextualSpacing/>
              <w:jc w:val="center"/>
              <w:rPr>
                <w:rFonts w:ascii="Times New Roman" w:hAnsi="Times New Roman" w:cs="Times New Roman"/>
                <w:bCs/>
                <w:sz w:val="24"/>
                <w:szCs w:val="24"/>
              </w:rPr>
            </w:pPr>
          </w:p>
        </w:tc>
      </w:tr>
    </w:tbl>
    <w:p w14:paraId="589A052B" w14:textId="77777777" w:rsidR="008111F3" w:rsidRDefault="008111F3" w:rsidP="00424A4F">
      <w:pPr>
        <w:contextualSpacing/>
        <w:rPr>
          <w:rFonts w:ascii="Times New Roman" w:hAnsi="Times New Roman" w:cs="Times New Roman"/>
          <w:b/>
          <w:sz w:val="24"/>
          <w:szCs w:val="24"/>
          <w:u w:val="single"/>
        </w:rPr>
      </w:pPr>
    </w:p>
    <w:p w14:paraId="25489E8F" w14:textId="588EC717" w:rsidR="00424A4F" w:rsidRPr="009723C4" w:rsidRDefault="005B2A9C" w:rsidP="00424A4F">
      <w:pPr>
        <w:contextualSpacing/>
        <w:rPr>
          <w:rFonts w:ascii="Times New Roman" w:hAnsi="Times New Roman" w:cs="Times New Roman"/>
          <w:sz w:val="24"/>
          <w:szCs w:val="24"/>
        </w:rPr>
      </w:pPr>
      <w:r>
        <w:rPr>
          <w:rFonts w:ascii="Times New Roman" w:hAnsi="Times New Roman" w:cs="Times New Roman"/>
          <w:b/>
          <w:sz w:val="24"/>
          <w:szCs w:val="24"/>
          <w:u w:val="single"/>
        </w:rPr>
        <w:t>BIO 12</w:t>
      </w:r>
      <w:r w:rsidR="00EF10E8">
        <w:rPr>
          <w:rFonts w:ascii="Times New Roman" w:hAnsi="Times New Roman" w:cs="Times New Roman"/>
          <w:b/>
          <w:sz w:val="24"/>
          <w:szCs w:val="24"/>
          <w:u w:val="single"/>
        </w:rPr>
        <w:t>2</w:t>
      </w:r>
      <w:r>
        <w:rPr>
          <w:rFonts w:ascii="Times New Roman" w:hAnsi="Times New Roman" w:cs="Times New Roman"/>
          <w:b/>
          <w:sz w:val="24"/>
          <w:szCs w:val="24"/>
          <w:u w:val="single"/>
        </w:rPr>
        <w:t xml:space="preserve"> Tips for Success</w:t>
      </w:r>
      <w:r w:rsidR="009723C4">
        <w:rPr>
          <w:rFonts w:ascii="Times New Roman" w:hAnsi="Times New Roman" w:cs="Times New Roman"/>
          <w:b/>
          <w:sz w:val="24"/>
          <w:szCs w:val="24"/>
          <w:u w:val="single"/>
        </w:rPr>
        <w:t xml:space="preserve"> – </w:t>
      </w:r>
    </w:p>
    <w:p w14:paraId="6DF7A6D1" w14:textId="574621AE" w:rsidR="00424A4F" w:rsidRPr="00424A4F" w:rsidRDefault="00424A4F" w:rsidP="00424A4F">
      <w:pPr>
        <w:contextualSpacing/>
        <w:rPr>
          <w:rFonts w:ascii="Times New Roman" w:hAnsi="Times New Roman" w:cs="Times New Roman"/>
          <w:sz w:val="24"/>
          <w:szCs w:val="24"/>
        </w:rPr>
      </w:pPr>
      <w:r>
        <w:rPr>
          <w:rFonts w:ascii="Times New Roman" w:hAnsi="Times New Roman" w:cs="Times New Roman"/>
          <w:sz w:val="24"/>
          <w:szCs w:val="24"/>
        </w:rPr>
        <w:t xml:space="preserve">As you can see by looking at the lecture schedule, </w:t>
      </w:r>
      <w:r w:rsidRPr="00424A4F">
        <w:rPr>
          <w:rFonts w:ascii="Times New Roman" w:hAnsi="Times New Roman" w:cs="Times New Roman"/>
          <w:sz w:val="24"/>
          <w:szCs w:val="24"/>
        </w:rPr>
        <w:t>BIO 120 is an intense class that will require a lot of work on your part.  You are more likely to excel in the class if you follow these tips:</w:t>
      </w:r>
    </w:p>
    <w:p w14:paraId="7E912D8E" w14:textId="74D6C69A" w:rsidR="00424A4F" w:rsidRPr="00424A4F" w:rsidRDefault="00424A4F" w:rsidP="00424A4F">
      <w:pPr>
        <w:ind w:left="720"/>
        <w:contextualSpacing/>
        <w:rPr>
          <w:rFonts w:ascii="Times New Roman" w:hAnsi="Times New Roman" w:cs="Times New Roman"/>
          <w:sz w:val="24"/>
          <w:szCs w:val="24"/>
        </w:rPr>
      </w:pPr>
      <w:r w:rsidRPr="00424A4F">
        <w:rPr>
          <w:rFonts w:ascii="Times New Roman" w:hAnsi="Times New Roman" w:cs="Times New Roman"/>
          <w:sz w:val="24"/>
          <w:szCs w:val="24"/>
        </w:rPr>
        <w:t>*</w:t>
      </w:r>
      <w:r w:rsidRPr="00424A4F">
        <w:rPr>
          <w:rFonts w:ascii="Times New Roman" w:hAnsi="Times New Roman" w:cs="Times New Roman"/>
          <w:b/>
          <w:sz w:val="24"/>
          <w:szCs w:val="24"/>
        </w:rPr>
        <w:t>Attend each class meeting</w:t>
      </w:r>
      <w:r w:rsidRPr="00424A4F">
        <w:rPr>
          <w:rFonts w:ascii="Times New Roman" w:hAnsi="Times New Roman" w:cs="Times New Roman"/>
          <w:sz w:val="24"/>
          <w:szCs w:val="24"/>
        </w:rPr>
        <w:t xml:space="preserve">.  This applies to both lecture and lab.  </w:t>
      </w:r>
      <w:r>
        <w:rPr>
          <w:rFonts w:ascii="Times New Roman" w:hAnsi="Times New Roman" w:cs="Times New Roman"/>
          <w:sz w:val="24"/>
          <w:szCs w:val="24"/>
        </w:rPr>
        <w:t xml:space="preserve">If you have good attendance, I am more likely to be willing to help you. </w:t>
      </w:r>
    </w:p>
    <w:p w14:paraId="2EBA32FE" w14:textId="77777777" w:rsidR="00424A4F" w:rsidRPr="00424A4F" w:rsidRDefault="00424A4F" w:rsidP="00424A4F">
      <w:pPr>
        <w:ind w:left="720"/>
        <w:contextualSpacing/>
        <w:rPr>
          <w:rFonts w:ascii="Times New Roman" w:hAnsi="Times New Roman" w:cs="Times New Roman"/>
          <w:sz w:val="24"/>
          <w:szCs w:val="24"/>
        </w:rPr>
      </w:pPr>
      <w:r w:rsidRPr="00424A4F">
        <w:rPr>
          <w:rFonts w:ascii="Times New Roman" w:hAnsi="Times New Roman" w:cs="Times New Roman"/>
          <w:sz w:val="24"/>
          <w:szCs w:val="24"/>
        </w:rPr>
        <w:t>*</w:t>
      </w:r>
      <w:r w:rsidRPr="00424A4F">
        <w:rPr>
          <w:rFonts w:ascii="Times New Roman" w:hAnsi="Times New Roman" w:cs="Times New Roman"/>
          <w:b/>
          <w:sz w:val="24"/>
          <w:szCs w:val="24"/>
        </w:rPr>
        <w:t>Take notes</w:t>
      </w:r>
      <w:r w:rsidRPr="00424A4F">
        <w:rPr>
          <w:rFonts w:ascii="Times New Roman" w:hAnsi="Times New Roman" w:cs="Times New Roman"/>
          <w:sz w:val="24"/>
          <w:szCs w:val="24"/>
        </w:rPr>
        <w:t xml:space="preserve">.  Bring lecture printouts with you to </w:t>
      </w:r>
      <w:proofErr w:type="gramStart"/>
      <w:r w:rsidRPr="00424A4F">
        <w:rPr>
          <w:rFonts w:ascii="Times New Roman" w:hAnsi="Times New Roman" w:cs="Times New Roman"/>
          <w:sz w:val="24"/>
          <w:szCs w:val="24"/>
        </w:rPr>
        <w:t>class, and</w:t>
      </w:r>
      <w:proofErr w:type="gramEnd"/>
      <w:r w:rsidRPr="00424A4F">
        <w:rPr>
          <w:rFonts w:ascii="Times New Roman" w:hAnsi="Times New Roman" w:cs="Times New Roman"/>
          <w:sz w:val="24"/>
          <w:szCs w:val="24"/>
        </w:rPr>
        <w:t xml:space="preserve"> write your own notes in the margins of the page.</w:t>
      </w:r>
    </w:p>
    <w:p w14:paraId="384309D9" w14:textId="5AEADE04" w:rsidR="00424A4F" w:rsidRPr="00424A4F" w:rsidRDefault="00424A4F" w:rsidP="00424A4F">
      <w:pPr>
        <w:ind w:left="720"/>
        <w:contextualSpacing/>
        <w:rPr>
          <w:rFonts w:ascii="Times New Roman" w:hAnsi="Times New Roman" w:cs="Times New Roman"/>
          <w:sz w:val="24"/>
          <w:szCs w:val="24"/>
        </w:rPr>
      </w:pPr>
      <w:r w:rsidRPr="00424A4F">
        <w:rPr>
          <w:rFonts w:ascii="Times New Roman" w:hAnsi="Times New Roman" w:cs="Times New Roman"/>
          <w:sz w:val="24"/>
          <w:szCs w:val="24"/>
        </w:rPr>
        <w:t>*</w:t>
      </w:r>
      <w:r w:rsidRPr="00424A4F">
        <w:rPr>
          <w:rFonts w:ascii="Times New Roman" w:hAnsi="Times New Roman" w:cs="Times New Roman"/>
          <w:b/>
          <w:sz w:val="24"/>
          <w:szCs w:val="24"/>
        </w:rPr>
        <w:t>Ask questions</w:t>
      </w:r>
      <w:r w:rsidRPr="00424A4F">
        <w:rPr>
          <w:rFonts w:ascii="Times New Roman" w:hAnsi="Times New Roman" w:cs="Times New Roman"/>
          <w:sz w:val="24"/>
          <w:szCs w:val="24"/>
        </w:rPr>
        <w:t xml:space="preserve">. If you are not sure about something, ask for clarification!  You may be surprised that other </w:t>
      </w:r>
      <w:r>
        <w:rPr>
          <w:rFonts w:ascii="Times New Roman" w:hAnsi="Times New Roman" w:cs="Times New Roman"/>
          <w:sz w:val="24"/>
          <w:szCs w:val="24"/>
        </w:rPr>
        <w:t>students</w:t>
      </w:r>
      <w:r w:rsidRPr="00424A4F">
        <w:rPr>
          <w:rFonts w:ascii="Times New Roman" w:hAnsi="Times New Roman" w:cs="Times New Roman"/>
          <w:sz w:val="24"/>
          <w:szCs w:val="24"/>
        </w:rPr>
        <w:t xml:space="preserve"> have the same question.  </w:t>
      </w:r>
    </w:p>
    <w:p w14:paraId="7EDD9FEC" w14:textId="3259560A" w:rsidR="00424A4F" w:rsidRPr="00424A4F" w:rsidRDefault="00A0370A" w:rsidP="00424A4F">
      <w:pPr>
        <w:ind w:left="720"/>
        <w:contextualSpacing/>
        <w:rPr>
          <w:rFonts w:ascii="Times New Roman" w:hAnsi="Times New Roman" w:cs="Times New Roman"/>
          <w:sz w:val="24"/>
          <w:szCs w:val="24"/>
        </w:rPr>
      </w:pPr>
      <w:r>
        <w:rPr>
          <w:rFonts w:ascii="Times New Roman" w:hAnsi="Times New Roman" w:cs="Times New Roman"/>
          <w:b/>
          <w:sz w:val="24"/>
          <w:szCs w:val="24"/>
        </w:rPr>
        <w:t>*</w:t>
      </w:r>
      <w:r w:rsidR="00424A4F" w:rsidRPr="00424A4F">
        <w:rPr>
          <w:rFonts w:ascii="Times New Roman" w:hAnsi="Times New Roman" w:cs="Times New Roman"/>
          <w:b/>
          <w:sz w:val="24"/>
          <w:szCs w:val="24"/>
        </w:rPr>
        <w:t xml:space="preserve">Communicate with me.  </w:t>
      </w:r>
      <w:r w:rsidR="00424A4F" w:rsidRPr="00424A4F">
        <w:rPr>
          <w:rFonts w:ascii="Times New Roman" w:hAnsi="Times New Roman" w:cs="Times New Roman"/>
          <w:sz w:val="24"/>
          <w:szCs w:val="24"/>
        </w:rPr>
        <w:t>Let me know if you are having trouble with something, so that I can figure</w:t>
      </w:r>
      <w:r w:rsidR="005B2A9C">
        <w:rPr>
          <w:rFonts w:ascii="Times New Roman" w:hAnsi="Times New Roman" w:cs="Times New Roman"/>
          <w:sz w:val="24"/>
          <w:szCs w:val="24"/>
        </w:rPr>
        <w:t xml:space="preserve"> out the best way to help you. </w:t>
      </w:r>
    </w:p>
    <w:p w14:paraId="090C8FD1" w14:textId="2CD02827" w:rsidR="005421AB" w:rsidRDefault="00424A4F" w:rsidP="005421AB">
      <w:pPr>
        <w:ind w:left="720"/>
        <w:contextualSpacing/>
        <w:rPr>
          <w:rFonts w:ascii="Times New Roman" w:hAnsi="Times New Roman" w:cs="Times New Roman"/>
        </w:rPr>
      </w:pPr>
      <w:r>
        <w:rPr>
          <w:rFonts w:ascii="Times New Roman" w:hAnsi="Times New Roman" w:cs="Times New Roman"/>
        </w:rPr>
        <w:t xml:space="preserve">  </w:t>
      </w:r>
      <w:r w:rsidR="005421AB">
        <w:rPr>
          <w:rFonts w:ascii="Times New Roman" w:hAnsi="Times New Roman" w:cs="Times New Roman"/>
        </w:rPr>
        <w:t xml:space="preserve"> </w:t>
      </w:r>
    </w:p>
    <w:p w14:paraId="48A1251A" w14:textId="6919347A" w:rsidR="008111F3" w:rsidRDefault="008111F3" w:rsidP="005421AB">
      <w:pPr>
        <w:ind w:left="720"/>
        <w:contextualSpacing/>
        <w:rPr>
          <w:rFonts w:ascii="Times New Roman" w:hAnsi="Times New Roman" w:cs="Times New Roman"/>
        </w:rPr>
      </w:pPr>
    </w:p>
    <w:p w14:paraId="061F8512" w14:textId="77777777" w:rsidR="008111F3" w:rsidRPr="000F4080" w:rsidRDefault="008111F3" w:rsidP="008111F3">
      <w:pPr>
        <w:contextualSpacing/>
        <w:rPr>
          <w:rFonts w:ascii="Times New Roman" w:hAnsi="Times New Roman" w:cs="Times New Roman"/>
          <w:b/>
          <w:bCs/>
          <w:sz w:val="24"/>
          <w:szCs w:val="24"/>
        </w:rPr>
      </w:pPr>
      <w:r w:rsidRPr="000F4080">
        <w:rPr>
          <w:rFonts w:ascii="Times New Roman" w:hAnsi="Times New Roman" w:cs="Times New Roman"/>
          <w:b/>
          <w:bCs/>
          <w:sz w:val="24"/>
          <w:szCs w:val="24"/>
        </w:rPr>
        <w:t>Important:</w:t>
      </w:r>
    </w:p>
    <w:p w14:paraId="0240C063" w14:textId="77777777" w:rsidR="008111F3" w:rsidRPr="000F4080" w:rsidRDefault="008111F3" w:rsidP="008111F3">
      <w:pPr>
        <w:contextualSpacing/>
        <w:rPr>
          <w:rFonts w:ascii="Times New Roman" w:hAnsi="Times New Roman" w:cs="Times New Roman"/>
          <w:sz w:val="24"/>
          <w:szCs w:val="24"/>
        </w:rPr>
      </w:pPr>
      <w:r w:rsidRPr="000F4080">
        <w:rPr>
          <w:rFonts w:ascii="Times New Roman" w:hAnsi="Times New Roman" w:cs="Times New Roman"/>
          <w:sz w:val="24"/>
          <w:szCs w:val="24"/>
        </w:rPr>
        <w:t>All students, faculty, staff and administration at Reinhardt University are subject to changes in policies if mandated by the State of Georgia</w:t>
      </w:r>
      <w:proofErr w:type="gramStart"/>
      <w:r w:rsidRPr="000F4080">
        <w:rPr>
          <w:rFonts w:ascii="Times New Roman" w:hAnsi="Times New Roman" w:cs="Times New Roman"/>
          <w:sz w:val="24"/>
          <w:szCs w:val="24"/>
        </w:rPr>
        <w:t xml:space="preserve">.  </w:t>
      </w:r>
      <w:proofErr w:type="gramEnd"/>
      <w:r w:rsidRPr="000F4080">
        <w:rPr>
          <w:rFonts w:ascii="Times New Roman" w:hAnsi="Times New Roman" w:cs="Times New Roman"/>
          <w:sz w:val="24"/>
          <w:szCs w:val="24"/>
        </w:rPr>
        <w:t>Current policies and procedures can be found at</w:t>
      </w:r>
      <w:r w:rsidRPr="000F4080">
        <w:rPr>
          <w:rFonts w:ascii="Times New Roman" w:eastAsia="Times New Roman" w:hAnsi="Times New Roman" w:cs="Times New Roman"/>
          <w:color w:val="000000"/>
          <w:sz w:val="24"/>
          <w:szCs w:val="24"/>
        </w:rPr>
        <w:t>: </w:t>
      </w:r>
      <w:hyperlink r:id="rId9" w:history="1">
        <w:r w:rsidRPr="000F4080">
          <w:rPr>
            <w:rStyle w:val="Hyperlink"/>
            <w:rFonts w:ascii="Times New Roman" w:eastAsia="Times New Roman" w:hAnsi="Times New Roman" w:cs="Times New Roman"/>
            <w:sz w:val="24"/>
            <w:szCs w:val="24"/>
          </w:rPr>
          <w:t>https://www.reinhardt.edu/back-to-campus</w:t>
        </w:r>
      </w:hyperlink>
    </w:p>
    <w:p w14:paraId="092135F7" w14:textId="77777777" w:rsidR="008111F3" w:rsidRPr="000F4080" w:rsidRDefault="008111F3" w:rsidP="008111F3">
      <w:pPr>
        <w:contextualSpacing/>
        <w:rPr>
          <w:rFonts w:ascii="Times New Roman" w:hAnsi="Times New Roman" w:cs="Times New Roman"/>
          <w:sz w:val="24"/>
          <w:szCs w:val="24"/>
        </w:rPr>
      </w:pPr>
      <w:r w:rsidRPr="000F4080">
        <w:rPr>
          <w:rFonts w:ascii="Times New Roman" w:hAnsi="Times New Roman" w:cs="Times New Roman"/>
          <w:sz w:val="24"/>
          <w:szCs w:val="24"/>
        </w:rPr>
        <w:t>If you have any questions, please refer to the website or contact Reinhardt University at the numbers below.</w:t>
      </w:r>
    </w:p>
    <w:p w14:paraId="5A1FE759" w14:textId="77777777" w:rsidR="008111F3" w:rsidRPr="006406C2" w:rsidRDefault="008111F3" w:rsidP="008111F3">
      <w:pPr>
        <w:contextualSpacing/>
        <w:rPr>
          <w:rFonts w:ascii="Times New Roman" w:hAnsi="Times New Roman" w:cs="Times New Roman"/>
          <w:sz w:val="24"/>
          <w:szCs w:val="24"/>
          <w:u w:val="single"/>
        </w:rPr>
      </w:pPr>
      <w:r w:rsidRPr="000F4080">
        <w:rPr>
          <w:rFonts w:ascii="Times New Roman" w:hAnsi="Times New Roman" w:cs="Times New Roman"/>
          <w:sz w:val="24"/>
          <w:szCs w:val="24"/>
          <w:u w:val="single"/>
        </w:rPr>
        <w:t xml:space="preserve">Campus </w:t>
      </w:r>
      <w:r>
        <w:rPr>
          <w:rFonts w:ascii="Times New Roman" w:hAnsi="Times New Roman" w:cs="Times New Roman"/>
          <w:sz w:val="24"/>
          <w:szCs w:val="24"/>
          <w:u w:val="single"/>
        </w:rPr>
        <w:t>Nurse at Student Health Center -</w:t>
      </w:r>
      <w:r w:rsidRPr="006406C2">
        <w:rPr>
          <w:rFonts w:ascii="Times New Roman" w:hAnsi="Times New Roman" w:cs="Times New Roman"/>
          <w:sz w:val="24"/>
          <w:szCs w:val="24"/>
        </w:rPr>
        <w:t xml:space="preserve">  </w:t>
      </w:r>
      <w:hyperlink r:id="rId10" w:history="1">
        <w:r w:rsidRPr="0059441C">
          <w:rPr>
            <w:rStyle w:val="Hyperlink"/>
            <w:rFonts w:ascii="Times New Roman" w:hAnsi="Times New Roman" w:cs="Times New Roman"/>
            <w:sz w:val="24"/>
            <w:szCs w:val="24"/>
          </w:rPr>
          <w:t>nurse@reinhardt.edu</w:t>
        </w:r>
      </w:hyperlink>
      <w:r w:rsidRPr="000F4080">
        <w:rPr>
          <w:rFonts w:ascii="Times New Roman" w:hAnsi="Times New Roman" w:cs="Times New Roman"/>
          <w:sz w:val="24"/>
          <w:szCs w:val="24"/>
        </w:rPr>
        <w:t xml:space="preserve">, 770-720-5542 or </w:t>
      </w:r>
      <w:hyperlink r:id="rId11" w:history="1">
        <w:r w:rsidRPr="0059441C">
          <w:rPr>
            <w:rStyle w:val="Hyperlink"/>
            <w:rFonts w:ascii="Times New Roman" w:hAnsi="Times New Roman" w:cs="Times New Roman"/>
            <w:sz w:val="24"/>
            <w:szCs w:val="24"/>
          </w:rPr>
          <w:t>www.reinhardt.edu/nurse</w:t>
        </w:r>
      </w:hyperlink>
      <w:r w:rsidRPr="000F4080">
        <w:rPr>
          <w:rFonts w:ascii="Times New Roman" w:hAnsi="Times New Roman" w:cs="Times New Roman"/>
          <w:sz w:val="24"/>
          <w:szCs w:val="24"/>
        </w:rPr>
        <w:t>.</w:t>
      </w:r>
    </w:p>
    <w:p w14:paraId="14FB2F05" w14:textId="77777777" w:rsidR="008111F3" w:rsidRPr="000F4080" w:rsidRDefault="008111F3" w:rsidP="008111F3">
      <w:pPr>
        <w:contextualSpacing/>
        <w:rPr>
          <w:rFonts w:ascii="Times New Roman" w:hAnsi="Times New Roman" w:cs="Times New Roman"/>
          <w:sz w:val="24"/>
          <w:szCs w:val="24"/>
          <w:u w:val="single"/>
        </w:rPr>
      </w:pPr>
      <w:r w:rsidRPr="000F4080">
        <w:rPr>
          <w:rFonts w:ascii="Times New Roman" w:hAnsi="Times New Roman" w:cs="Times New Roman"/>
          <w:sz w:val="24"/>
          <w:szCs w:val="24"/>
          <w:u w:val="single"/>
        </w:rPr>
        <w:t>Public Safety</w:t>
      </w:r>
    </w:p>
    <w:p w14:paraId="03479A61" w14:textId="77777777" w:rsidR="008111F3" w:rsidRPr="000F4080" w:rsidRDefault="008111F3" w:rsidP="008111F3">
      <w:pPr>
        <w:ind w:left="720"/>
        <w:contextualSpacing/>
        <w:rPr>
          <w:rFonts w:ascii="Times New Roman" w:hAnsi="Times New Roman" w:cs="Times New Roman"/>
          <w:sz w:val="24"/>
          <w:szCs w:val="24"/>
        </w:rPr>
      </w:pPr>
      <w:r w:rsidRPr="000F4080">
        <w:rPr>
          <w:rStyle w:val="Strong"/>
          <w:rFonts w:ascii="Times New Roman" w:hAnsi="Times New Roman" w:cs="Times New Roman"/>
          <w:sz w:val="24"/>
          <w:szCs w:val="24"/>
          <w:shd w:val="clear" w:color="auto" w:fill="FFFFFF"/>
        </w:rPr>
        <w:t>Non-Emergency Phone:</w:t>
      </w:r>
      <w:r w:rsidRPr="000F4080">
        <w:rPr>
          <w:rFonts w:ascii="Times New Roman" w:hAnsi="Times New Roman" w:cs="Times New Roman"/>
          <w:sz w:val="24"/>
          <w:szCs w:val="24"/>
          <w:shd w:val="clear" w:color="auto" w:fill="FFFFFF"/>
        </w:rPr>
        <w:t> 770.720.5789</w:t>
      </w:r>
      <w:r w:rsidRPr="000F4080">
        <w:rPr>
          <w:rFonts w:ascii="Times New Roman" w:hAnsi="Times New Roman" w:cs="Times New Roman"/>
          <w:sz w:val="24"/>
          <w:szCs w:val="24"/>
        </w:rPr>
        <w:br/>
      </w:r>
      <w:r w:rsidRPr="000F4080">
        <w:rPr>
          <w:rStyle w:val="Strong"/>
          <w:rFonts w:ascii="Times New Roman" w:hAnsi="Times New Roman" w:cs="Times New Roman"/>
          <w:sz w:val="24"/>
          <w:szCs w:val="24"/>
          <w:shd w:val="clear" w:color="auto" w:fill="FFFFFF"/>
        </w:rPr>
        <w:t>Emergency Phone:</w:t>
      </w:r>
      <w:r w:rsidRPr="000F4080">
        <w:rPr>
          <w:rFonts w:ascii="Times New Roman" w:hAnsi="Times New Roman" w:cs="Times New Roman"/>
          <w:sz w:val="24"/>
          <w:szCs w:val="24"/>
          <w:shd w:val="clear" w:color="auto" w:fill="FFFFFF"/>
        </w:rPr>
        <w:t> 770.720.5911</w:t>
      </w:r>
      <w:r w:rsidRPr="000F4080">
        <w:rPr>
          <w:rFonts w:ascii="Times New Roman" w:hAnsi="Times New Roman" w:cs="Times New Roman"/>
          <w:sz w:val="24"/>
          <w:szCs w:val="24"/>
        </w:rPr>
        <w:br/>
      </w:r>
      <w:hyperlink r:id="rId12" w:history="1">
        <w:r w:rsidRPr="000F4080">
          <w:rPr>
            <w:rStyle w:val="Hyperlink"/>
            <w:rFonts w:ascii="Times New Roman" w:hAnsi="Times New Roman" w:cs="Times New Roman"/>
            <w:color w:val="auto"/>
            <w:sz w:val="24"/>
            <w:szCs w:val="24"/>
            <w:shd w:val="clear" w:color="auto" w:fill="FFFFFF"/>
          </w:rPr>
          <w:t>publicsafety@reinhardt.edu</w:t>
        </w:r>
      </w:hyperlink>
    </w:p>
    <w:p w14:paraId="6CFA1A42" w14:textId="77777777" w:rsidR="008111F3" w:rsidRPr="000F4080" w:rsidRDefault="008111F3" w:rsidP="008111F3">
      <w:pPr>
        <w:contextualSpacing/>
        <w:rPr>
          <w:rFonts w:ascii="Times New Roman" w:hAnsi="Times New Roman" w:cs="Times New Roman"/>
          <w:sz w:val="24"/>
          <w:szCs w:val="24"/>
        </w:rPr>
      </w:pPr>
      <w:r w:rsidRPr="000F4080">
        <w:rPr>
          <w:rFonts w:ascii="Times New Roman" w:hAnsi="Times New Roman" w:cs="Times New Roman"/>
          <w:sz w:val="24"/>
          <w:szCs w:val="24"/>
          <w:u w:val="single"/>
        </w:rPr>
        <w:t>Dean of Students</w:t>
      </w:r>
      <w:r>
        <w:rPr>
          <w:rFonts w:ascii="Times New Roman" w:hAnsi="Times New Roman" w:cs="Times New Roman"/>
          <w:sz w:val="24"/>
          <w:szCs w:val="24"/>
        </w:rPr>
        <w:t xml:space="preserve"> - </w:t>
      </w:r>
      <w:hyperlink r:id="rId13" w:history="1">
        <w:r w:rsidRPr="0059441C">
          <w:rPr>
            <w:rStyle w:val="Hyperlink"/>
            <w:rFonts w:ascii="Times New Roman" w:hAnsi="Times New Roman" w:cs="Times New Roman"/>
            <w:sz w:val="24"/>
            <w:szCs w:val="24"/>
          </w:rPr>
          <w:t>deanofstudents@reinhardt.edu</w:t>
        </w:r>
      </w:hyperlink>
      <w:r w:rsidRPr="000F4080">
        <w:rPr>
          <w:rFonts w:ascii="Times New Roman" w:hAnsi="Times New Roman" w:cs="Times New Roman"/>
          <w:sz w:val="24"/>
          <w:szCs w:val="24"/>
        </w:rPr>
        <w:t>, 770-720-5540</w:t>
      </w:r>
    </w:p>
    <w:p w14:paraId="51CE3776" w14:textId="77777777" w:rsidR="008111F3" w:rsidRPr="000F4080" w:rsidRDefault="008111F3" w:rsidP="008111F3">
      <w:pPr>
        <w:contextualSpacing/>
        <w:rPr>
          <w:rFonts w:ascii="Times New Roman" w:hAnsi="Times New Roman" w:cs="Times New Roman"/>
          <w:sz w:val="24"/>
          <w:szCs w:val="24"/>
        </w:rPr>
      </w:pPr>
      <w:r w:rsidRPr="000F4080">
        <w:rPr>
          <w:rFonts w:ascii="Times New Roman" w:hAnsi="Times New Roman" w:cs="Times New Roman"/>
          <w:sz w:val="24"/>
          <w:szCs w:val="24"/>
          <w:u w:val="single"/>
        </w:rPr>
        <w:t>Office of the Provost</w:t>
      </w:r>
      <w:r>
        <w:rPr>
          <w:rFonts w:ascii="Times New Roman" w:hAnsi="Times New Roman" w:cs="Times New Roman"/>
          <w:sz w:val="24"/>
          <w:szCs w:val="24"/>
          <w:u w:val="single"/>
        </w:rPr>
        <w:t xml:space="preserve"> -</w:t>
      </w:r>
      <w:r w:rsidRPr="006406C2">
        <w:rPr>
          <w:rFonts w:ascii="Times New Roman" w:hAnsi="Times New Roman" w:cs="Times New Roman"/>
          <w:sz w:val="24"/>
          <w:szCs w:val="24"/>
        </w:rPr>
        <w:t xml:space="preserve">  </w:t>
      </w:r>
      <w:hyperlink r:id="rId14" w:history="1">
        <w:r w:rsidRPr="000F4080">
          <w:rPr>
            <w:rStyle w:val="Hyperlink"/>
            <w:rFonts w:ascii="Times New Roman" w:hAnsi="Times New Roman" w:cs="Times New Roman"/>
            <w:sz w:val="24"/>
            <w:szCs w:val="24"/>
          </w:rPr>
          <w:t>provost@reinhardt.edu</w:t>
        </w:r>
      </w:hyperlink>
      <w:r w:rsidRPr="000F4080">
        <w:rPr>
          <w:rFonts w:ascii="Times New Roman" w:hAnsi="Times New Roman" w:cs="Times New Roman"/>
          <w:sz w:val="24"/>
          <w:szCs w:val="24"/>
        </w:rPr>
        <w:t>, 770-720-9102.</w:t>
      </w:r>
    </w:p>
    <w:p w14:paraId="06FF2AF4" w14:textId="77777777" w:rsidR="008111F3" w:rsidRPr="005421AB" w:rsidRDefault="008111F3" w:rsidP="005421AB">
      <w:pPr>
        <w:ind w:left="720"/>
        <w:contextualSpacing/>
        <w:rPr>
          <w:rFonts w:ascii="Times New Roman" w:hAnsi="Times New Roman" w:cs="Times New Roman"/>
          <w:b/>
          <w:u w:val="single"/>
        </w:rPr>
      </w:pPr>
    </w:p>
    <w:sectPr w:rsidR="008111F3" w:rsidRPr="005421AB" w:rsidSect="00B873E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3780" w14:textId="77777777" w:rsidR="00A12FD6" w:rsidRDefault="00A12FD6" w:rsidP="0048235D">
      <w:pPr>
        <w:spacing w:after="0" w:line="240" w:lineRule="auto"/>
      </w:pPr>
      <w:r>
        <w:separator/>
      </w:r>
    </w:p>
  </w:endnote>
  <w:endnote w:type="continuationSeparator" w:id="0">
    <w:p w14:paraId="02C41AA2" w14:textId="77777777" w:rsidR="00A12FD6" w:rsidRDefault="00A12FD6" w:rsidP="0048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8C22" w14:textId="77777777" w:rsidR="00A12FD6" w:rsidRDefault="00A12FD6" w:rsidP="0048235D">
      <w:pPr>
        <w:spacing w:after="0" w:line="240" w:lineRule="auto"/>
      </w:pPr>
      <w:r>
        <w:separator/>
      </w:r>
    </w:p>
  </w:footnote>
  <w:footnote w:type="continuationSeparator" w:id="0">
    <w:p w14:paraId="4A13641D" w14:textId="77777777" w:rsidR="00A12FD6" w:rsidRDefault="00A12FD6" w:rsidP="0048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93CA" w14:textId="6E69E4A3" w:rsidR="0048235D" w:rsidRDefault="0048235D">
    <w:pPr>
      <w:pStyle w:val="Header"/>
    </w:pPr>
    <w:r>
      <w:t>Course Syllabus (BIO 122/123)</w:t>
    </w:r>
    <w:r>
      <w:ptab w:relativeTo="margin" w:alignment="center" w:leader="none"/>
    </w:r>
    <w:r>
      <w:ptab w:relativeTo="margin" w:alignment="right" w:leader="none"/>
    </w:r>
    <w:r>
      <w:t>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A56"/>
    <w:multiLevelType w:val="hybridMultilevel"/>
    <w:tmpl w:val="A6E2D93E"/>
    <w:lvl w:ilvl="0" w:tplc="9FD88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36237"/>
    <w:multiLevelType w:val="hybridMultilevel"/>
    <w:tmpl w:val="B98CE4FA"/>
    <w:lvl w:ilvl="0" w:tplc="B0C04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2D3A47"/>
    <w:multiLevelType w:val="hybridMultilevel"/>
    <w:tmpl w:val="EA9A9D90"/>
    <w:lvl w:ilvl="0" w:tplc="462A1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86B6E"/>
    <w:multiLevelType w:val="multilevel"/>
    <w:tmpl w:val="CAD288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E22F86"/>
    <w:multiLevelType w:val="hybridMultilevel"/>
    <w:tmpl w:val="856AC80C"/>
    <w:lvl w:ilvl="0" w:tplc="1C486D28">
      <w:start w:val="1"/>
      <w:numFmt w:val="decimal"/>
      <w:lvlText w:val="%1."/>
      <w:lvlJc w:val="left"/>
      <w:pPr>
        <w:ind w:left="720" w:hanging="360"/>
      </w:pPr>
      <w:rPr>
        <w:rFonts w:ascii="Times New Roman" w:eastAsiaTheme="minorHAnsi" w:hAnsi="Times New Roman" w:cs="Times New Roman"/>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72C44"/>
    <w:multiLevelType w:val="hybridMultilevel"/>
    <w:tmpl w:val="1F9E7C26"/>
    <w:lvl w:ilvl="0" w:tplc="65CEF3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A24380"/>
    <w:multiLevelType w:val="hybridMultilevel"/>
    <w:tmpl w:val="2F2C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D9"/>
    <w:rsid w:val="0000357C"/>
    <w:rsid w:val="000038D0"/>
    <w:rsid w:val="00012249"/>
    <w:rsid w:val="00016895"/>
    <w:rsid w:val="00024A52"/>
    <w:rsid w:val="00035B6F"/>
    <w:rsid w:val="00045529"/>
    <w:rsid w:val="000470CD"/>
    <w:rsid w:val="00051AA9"/>
    <w:rsid w:val="00056FC6"/>
    <w:rsid w:val="00070BC1"/>
    <w:rsid w:val="0007397A"/>
    <w:rsid w:val="0007540E"/>
    <w:rsid w:val="0008633F"/>
    <w:rsid w:val="000B021D"/>
    <w:rsid w:val="000B6E62"/>
    <w:rsid w:val="000C0E64"/>
    <w:rsid w:val="00105CD9"/>
    <w:rsid w:val="00137C44"/>
    <w:rsid w:val="001529F6"/>
    <w:rsid w:val="0016337C"/>
    <w:rsid w:val="00175FE9"/>
    <w:rsid w:val="00180943"/>
    <w:rsid w:val="00181B76"/>
    <w:rsid w:val="0018365A"/>
    <w:rsid w:val="00190CA5"/>
    <w:rsid w:val="00193678"/>
    <w:rsid w:val="001A1CDF"/>
    <w:rsid w:val="001A4B3F"/>
    <w:rsid w:val="001A5370"/>
    <w:rsid w:val="001C00B1"/>
    <w:rsid w:val="001C147A"/>
    <w:rsid w:val="001C2006"/>
    <w:rsid w:val="001D32C7"/>
    <w:rsid w:val="001F69AC"/>
    <w:rsid w:val="00206874"/>
    <w:rsid w:val="002252C6"/>
    <w:rsid w:val="00237CB8"/>
    <w:rsid w:val="0024036C"/>
    <w:rsid w:val="00244435"/>
    <w:rsid w:val="00250EFB"/>
    <w:rsid w:val="00260662"/>
    <w:rsid w:val="00263AE7"/>
    <w:rsid w:val="00263C97"/>
    <w:rsid w:val="002650FA"/>
    <w:rsid w:val="00272F33"/>
    <w:rsid w:val="002842C6"/>
    <w:rsid w:val="00291E28"/>
    <w:rsid w:val="002A6FEE"/>
    <w:rsid w:val="002B47AD"/>
    <w:rsid w:val="002C386A"/>
    <w:rsid w:val="002D4680"/>
    <w:rsid w:val="002E1305"/>
    <w:rsid w:val="002F0CCF"/>
    <w:rsid w:val="002F6B86"/>
    <w:rsid w:val="00303329"/>
    <w:rsid w:val="00313624"/>
    <w:rsid w:val="003156F7"/>
    <w:rsid w:val="00320F1C"/>
    <w:rsid w:val="00330FD4"/>
    <w:rsid w:val="00341C49"/>
    <w:rsid w:val="00344CE0"/>
    <w:rsid w:val="003531D3"/>
    <w:rsid w:val="003601E9"/>
    <w:rsid w:val="00362E78"/>
    <w:rsid w:val="003733E3"/>
    <w:rsid w:val="00387861"/>
    <w:rsid w:val="003A1964"/>
    <w:rsid w:val="003B0AC7"/>
    <w:rsid w:val="003C0E80"/>
    <w:rsid w:val="003D1AFD"/>
    <w:rsid w:val="003D6C50"/>
    <w:rsid w:val="003E0FFE"/>
    <w:rsid w:val="003F6B5B"/>
    <w:rsid w:val="004000BE"/>
    <w:rsid w:val="00400BDB"/>
    <w:rsid w:val="00424A4F"/>
    <w:rsid w:val="0043717A"/>
    <w:rsid w:val="004429C3"/>
    <w:rsid w:val="004469F4"/>
    <w:rsid w:val="00471752"/>
    <w:rsid w:val="0047214F"/>
    <w:rsid w:val="0048235D"/>
    <w:rsid w:val="004842A4"/>
    <w:rsid w:val="00484934"/>
    <w:rsid w:val="00487982"/>
    <w:rsid w:val="00487C7F"/>
    <w:rsid w:val="004921EE"/>
    <w:rsid w:val="004A1B06"/>
    <w:rsid w:val="004A7476"/>
    <w:rsid w:val="004C66FE"/>
    <w:rsid w:val="004C7463"/>
    <w:rsid w:val="004D28E8"/>
    <w:rsid w:val="004D7172"/>
    <w:rsid w:val="00506B35"/>
    <w:rsid w:val="005070C8"/>
    <w:rsid w:val="00525A41"/>
    <w:rsid w:val="00535B32"/>
    <w:rsid w:val="005421AB"/>
    <w:rsid w:val="00545282"/>
    <w:rsid w:val="00545C67"/>
    <w:rsid w:val="00553D42"/>
    <w:rsid w:val="00563D02"/>
    <w:rsid w:val="00567C2D"/>
    <w:rsid w:val="00580014"/>
    <w:rsid w:val="00581C08"/>
    <w:rsid w:val="00585FA5"/>
    <w:rsid w:val="0058624D"/>
    <w:rsid w:val="00592C8D"/>
    <w:rsid w:val="005B09C8"/>
    <w:rsid w:val="005B22C0"/>
    <w:rsid w:val="005B2A9C"/>
    <w:rsid w:val="005B5A3F"/>
    <w:rsid w:val="005B7545"/>
    <w:rsid w:val="005C0E41"/>
    <w:rsid w:val="005C22B4"/>
    <w:rsid w:val="005C3677"/>
    <w:rsid w:val="005C6AF4"/>
    <w:rsid w:val="005C7837"/>
    <w:rsid w:val="005C7950"/>
    <w:rsid w:val="005D53CA"/>
    <w:rsid w:val="005D79CA"/>
    <w:rsid w:val="005E554C"/>
    <w:rsid w:val="005F2D18"/>
    <w:rsid w:val="00600459"/>
    <w:rsid w:val="00602279"/>
    <w:rsid w:val="0060296B"/>
    <w:rsid w:val="00623577"/>
    <w:rsid w:val="00627252"/>
    <w:rsid w:val="0064243D"/>
    <w:rsid w:val="00651D72"/>
    <w:rsid w:val="00655651"/>
    <w:rsid w:val="00661256"/>
    <w:rsid w:val="00665738"/>
    <w:rsid w:val="006770FC"/>
    <w:rsid w:val="00680A17"/>
    <w:rsid w:val="00694F1B"/>
    <w:rsid w:val="006A04AB"/>
    <w:rsid w:val="006A1D7B"/>
    <w:rsid w:val="006A626F"/>
    <w:rsid w:val="006B04C9"/>
    <w:rsid w:val="006D1A0C"/>
    <w:rsid w:val="006E0C0A"/>
    <w:rsid w:val="006E684D"/>
    <w:rsid w:val="006F5F61"/>
    <w:rsid w:val="006F660A"/>
    <w:rsid w:val="00705DBE"/>
    <w:rsid w:val="0073151C"/>
    <w:rsid w:val="00742507"/>
    <w:rsid w:val="00750450"/>
    <w:rsid w:val="00750AA0"/>
    <w:rsid w:val="00752078"/>
    <w:rsid w:val="00755C9F"/>
    <w:rsid w:val="00762B2D"/>
    <w:rsid w:val="007653A3"/>
    <w:rsid w:val="00775A77"/>
    <w:rsid w:val="00794370"/>
    <w:rsid w:val="00794EA9"/>
    <w:rsid w:val="007A03A6"/>
    <w:rsid w:val="007A618B"/>
    <w:rsid w:val="007A78E1"/>
    <w:rsid w:val="007B751D"/>
    <w:rsid w:val="007C123C"/>
    <w:rsid w:val="007C2B56"/>
    <w:rsid w:val="007C2BFB"/>
    <w:rsid w:val="007C4F02"/>
    <w:rsid w:val="007C77D8"/>
    <w:rsid w:val="007D0094"/>
    <w:rsid w:val="007D083A"/>
    <w:rsid w:val="00810D5B"/>
    <w:rsid w:val="008111F3"/>
    <w:rsid w:val="00811967"/>
    <w:rsid w:val="00813BC9"/>
    <w:rsid w:val="00815BEB"/>
    <w:rsid w:val="008233D4"/>
    <w:rsid w:val="00826904"/>
    <w:rsid w:val="0084194D"/>
    <w:rsid w:val="00845855"/>
    <w:rsid w:val="00853D8E"/>
    <w:rsid w:val="0085506D"/>
    <w:rsid w:val="00855213"/>
    <w:rsid w:val="008812CA"/>
    <w:rsid w:val="00897815"/>
    <w:rsid w:val="008A0B32"/>
    <w:rsid w:val="008A3A45"/>
    <w:rsid w:val="008A6EC7"/>
    <w:rsid w:val="008A7320"/>
    <w:rsid w:val="008B5A6A"/>
    <w:rsid w:val="008D6D1E"/>
    <w:rsid w:val="008D7349"/>
    <w:rsid w:val="008E400A"/>
    <w:rsid w:val="008F1B74"/>
    <w:rsid w:val="00902787"/>
    <w:rsid w:val="009075B0"/>
    <w:rsid w:val="009130CF"/>
    <w:rsid w:val="009250C2"/>
    <w:rsid w:val="00943206"/>
    <w:rsid w:val="009723C4"/>
    <w:rsid w:val="00972520"/>
    <w:rsid w:val="009B5065"/>
    <w:rsid w:val="009B684C"/>
    <w:rsid w:val="009C2990"/>
    <w:rsid w:val="009C4939"/>
    <w:rsid w:val="009C678D"/>
    <w:rsid w:val="009E3D69"/>
    <w:rsid w:val="00A02772"/>
    <w:rsid w:val="00A0370A"/>
    <w:rsid w:val="00A1025A"/>
    <w:rsid w:val="00A123D9"/>
    <w:rsid w:val="00A12FD6"/>
    <w:rsid w:val="00A134C0"/>
    <w:rsid w:val="00A2254E"/>
    <w:rsid w:val="00A300E0"/>
    <w:rsid w:val="00A4041E"/>
    <w:rsid w:val="00A52017"/>
    <w:rsid w:val="00A53992"/>
    <w:rsid w:val="00A53AAC"/>
    <w:rsid w:val="00A53DFB"/>
    <w:rsid w:val="00A639CE"/>
    <w:rsid w:val="00A65996"/>
    <w:rsid w:val="00A659F9"/>
    <w:rsid w:val="00A717CD"/>
    <w:rsid w:val="00A7522F"/>
    <w:rsid w:val="00A75336"/>
    <w:rsid w:val="00A93CEF"/>
    <w:rsid w:val="00A96C9D"/>
    <w:rsid w:val="00A97547"/>
    <w:rsid w:val="00AA629D"/>
    <w:rsid w:val="00AB61CF"/>
    <w:rsid w:val="00AC1717"/>
    <w:rsid w:val="00AC2CC6"/>
    <w:rsid w:val="00AC3876"/>
    <w:rsid w:val="00AD412E"/>
    <w:rsid w:val="00AE60DD"/>
    <w:rsid w:val="00AE6542"/>
    <w:rsid w:val="00AF1F93"/>
    <w:rsid w:val="00AF421F"/>
    <w:rsid w:val="00AF66AC"/>
    <w:rsid w:val="00AF69BC"/>
    <w:rsid w:val="00B030D1"/>
    <w:rsid w:val="00B04DBD"/>
    <w:rsid w:val="00B058B1"/>
    <w:rsid w:val="00B31A12"/>
    <w:rsid w:val="00B32DC8"/>
    <w:rsid w:val="00B3712A"/>
    <w:rsid w:val="00B47148"/>
    <w:rsid w:val="00B570BE"/>
    <w:rsid w:val="00B669DE"/>
    <w:rsid w:val="00B7379F"/>
    <w:rsid w:val="00B818BB"/>
    <w:rsid w:val="00B873ED"/>
    <w:rsid w:val="00B92F76"/>
    <w:rsid w:val="00B94AA9"/>
    <w:rsid w:val="00B95BF1"/>
    <w:rsid w:val="00BA7AEC"/>
    <w:rsid w:val="00BB5B51"/>
    <w:rsid w:val="00BD33A4"/>
    <w:rsid w:val="00BD70EB"/>
    <w:rsid w:val="00BE629A"/>
    <w:rsid w:val="00BF10C9"/>
    <w:rsid w:val="00BF1CFD"/>
    <w:rsid w:val="00BF33FA"/>
    <w:rsid w:val="00C103F3"/>
    <w:rsid w:val="00C16302"/>
    <w:rsid w:val="00C1644C"/>
    <w:rsid w:val="00C20549"/>
    <w:rsid w:val="00C264A4"/>
    <w:rsid w:val="00C30F82"/>
    <w:rsid w:val="00C3136B"/>
    <w:rsid w:val="00C31B4F"/>
    <w:rsid w:val="00C400B8"/>
    <w:rsid w:val="00C46868"/>
    <w:rsid w:val="00C8753F"/>
    <w:rsid w:val="00CA0B46"/>
    <w:rsid w:val="00CA4E15"/>
    <w:rsid w:val="00CB0455"/>
    <w:rsid w:val="00CB3AC4"/>
    <w:rsid w:val="00CD1D4D"/>
    <w:rsid w:val="00CD1F79"/>
    <w:rsid w:val="00CE736B"/>
    <w:rsid w:val="00CF0B7A"/>
    <w:rsid w:val="00CF3646"/>
    <w:rsid w:val="00D00C92"/>
    <w:rsid w:val="00D00F2E"/>
    <w:rsid w:val="00D02D73"/>
    <w:rsid w:val="00D1230C"/>
    <w:rsid w:val="00D2232E"/>
    <w:rsid w:val="00D27D23"/>
    <w:rsid w:val="00D30310"/>
    <w:rsid w:val="00D54147"/>
    <w:rsid w:val="00D56396"/>
    <w:rsid w:val="00D6255F"/>
    <w:rsid w:val="00D977FB"/>
    <w:rsid w:val="00DB060B"/>
    <w:rsid w:val="00DB5E90"/>
    <w:rsid w:val="00DC31D5"/>
    <w:rsid w:val="00DC58A6"/>
    <w:rsid w:val="00DD2A7F"/>
    <w:rsid w:val="00DE40AB"/>
    <w:rsid w:val="00DE4EAB"/>
    <w:rsid w:val="00DE4F43"/>
    <w:rsid w:val="00DF1412"/>
    <w:rsid w:val="00E0072D"/>
    <w:rsid w:val="00E13B56"/>
    <w:rsid w:val="00E32215"/>
    <w:rsid w:val="00E412A4"/>
    <w:rsid w:val="00E41CC3"/>
    <w:rsid w:val="00E56D0B"/>
    <w:rsid w:val="00E86CDB"/>
    <w:rsid w:val="00EA01F1"/>
    <w:rsid w:val="00EA4BB8"/>
    <w:rsid w:val="00EC72C5"/>
    <w:rsid w:val="00EF10E8"/>
    <w:rsid w:val="00F02145"/>
    <w:rsid w:val="00F116C6"/>
    <w:rsid w:val="00F160CD"/>
    <w:rsid w:val="00F2444F"/>
    <w:rsid w:val="00F42E9E"/>
    <w:rsid w:val="00F44187"/>
    <w:rsid w:val="00F52B25"/>
    <w:rsid w:val="00F63E50"/>
    <w:rsid w:val="00F751F3"/>
    <w:rsid w:val="00F87950"/>
    <w:rsid w:val="00F963EC"/>
    <w:rsid w:val="00F973D3"/>
    <w:rsid w:val="00FB0042"/>
    <w:rsid w:val="00FB3832"/>
    <w:rsid w:val="00FC47BF"/>
    <w:rsid w:val="00FD1AAC"/>
    <w:rsid w:val="00FD4898"/>
    <w:rsid w:val="00FD7832"/>
    <w:rsid w:val="00FE0266"/>
    <w:rsid w:val="00FE0616"/>
    <w:rsid w:val="00FE4665"/>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C681"/>
  <w15:docId w15:val="{48165A45-46FF-4AA4-9070-6D0637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D9"/>
    <w:rPr>
      <w:color w:val="0000FF" w:themeColor="hyperlink"/>
      <w:u w:val="single"/>
    </w:rPr>
  </w:style>
  <w:style w:type="paragraph" w:styleId="ListParagraph">
    <w:name w:val="List Paragraph"/>
    <w:basedOn w:val="Normal"/>
    <w:uiPriority w:val="34"/>
    <w:qFormat/>
    <w:rsid w:val="00105CD9"/>
    <w:pPr>
      <w:ind w:left="720"/>
      <w:contextualSpacing/>
    </w:pPr>
  </w:style>
  <w:style w:type="paragraph" w:styleId="BalloonText">
    <w:name w:val="Balloon Text"/>
    <w:basedOn w:val="Normal"/>
    <w:link w:val="BalloonTextChar"/>
    <w:uiPriority w:val="99"/>
    <w:semiHidden/>
    <w:unhideWhenUsed/>
    <w:rsid w:val="00CD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79"/>
    <w:rPr>
      <w:rFonts w:ascii="Tahoma" w:hAnsi="Tahoma" w:cs="Tahoma"/>
      <w:sz w:val="16"/>
      <w:szCs w:val="16"/>
    </w:rPr>
  </w:style>
  <w:style w:type="character" w:styleId="CommentReference">
    <w:name w:val="annotation reference"/>
    <w:basedOn w:val="DefaultParagraphFont"/>
    <w:uiPriority w:val="99"/>
    <w:semiHidden/>
    <w:unhideWhenUsed/>
    <w:rsid w:val="000038D0"/>
    <w:rPr>
      <w:sz w:val="16"/>
      <w:szCs w:val="16"/>
    </w:rPr>
  </w:style>
  <w:style w:type="paragraph" w:styleId="CommentText">
    <w:name w:val="annotation text"/>
    <w:basedOn w:val="Normal"/>
    <w:link w:val="CommentTextChar"/>
    <w:uiPriority w:val="99"/>
    <w:semiHidden/>
    <w:unhideWhenUsed/>
    <w:rsid w:val="000038D0"/>
    <w:pPr>
      <w:spacing w:line="240" w:lineRule="auto"/>
    </w:pPr>
    <w:rPr>
      <w:sz w:val="20"/>
      <w:szCs w:val="20"/>
    </w:rPr>
  </w:style>
  <w:style w:type="character" w:customStyle="1" w:styleId="CommentTextChar">
    <w:name w:val="Comment Text Char"/>
    <w:basedOn w:val="DefaultParagraphFont"/>
    <w:link w:val="CommentText"/>
    <w:uiPriority w:val="99"/>
    <w:semiHidden/>
    <w:rsid w:val="000038D0"/>
    <w:rPr>
      <w:sz w:val="20"/>
      <w:szCs w:val="20"/>
    </w:rPr>
  </w:style>
  <w:style w:type="paragraph" w:styleId="CommentSubject">
    <w:name w:val="annotation subject"/>
    <w:basedOn w:val="CommentText"/>
    <w:next w:val="CommentText"/>
    <w:link w:val="CommentSubjectChar"/>
    <w:uiPriority w:val="99"/>
    <w:semiHidden/>
    <w:unhideWhenUsed/>
    <w:rsid w:val="000038D0"/>
    <w:rPr>
      <w:b/>
      <w:bCs/>
    </w:rPr>
  </w:style>
  <w:style w:type="character" w:customStyle="1" w:styleId="CommentSubjectChar">
    <w:name w:val="Comment Subject Char"/>
    <w:basedOn w:val="CommentTextChar"/>
    <w:link w:val="CommentSubject"/>
    <w:uiPriority w:val="99"/>
    <w:semiHidden/>
    <w:rsid w:val="000038D0"/>
    <w:rPr>
      <w:b/>
      <w:bCs/>
      <w:sz w:val="20"/>
      <w:szCs w:val="20"/>
    </w:rPr>
  </w:style>
  <w:style w:type="character" w:customStyle="1" w:styleId="UnresolvedMention1">
    <w:name w:val="Unresolved Mention1"/>
    <w:basedOn w:val="DefaultParagraphFont"/>
    <w:uiPriority w:val="99"/>
    <w:semiHidden/>
    <w:unhideWhenUsed/>
    <w:rsid w:val="00AB61CF"/>
    <w:rPr>
      <w:color w:val="808080"/>
      <w:shd w:val="clear" w:color="auto" w:fill="E6E6E6"/>
    </w:rPr>
  </w:style>
  <w:style w:type="paragraph" w:customStyle="1" w:styleId="coursehead">
    <w:name w:val="coursehead"/>
    <w:basedOn w:val="Normal"/>
    <w:rsid w:val="00AB61CF"/>
    <w:pPr>
      <w:keepNext/>
      <w:tabs>
        <w:tab w:val="right" w:pos="4320"/>
      </w:tabs>
      <w:spacing w:before="120" w:after="0" w:line="280" w:lineRule="exact"/>
      <w:ind w:left="245"/>
      <w:jc w:val="both"/>
    </w:pPr>
    <w:rPr>
      <w:rFonts w:ascii="Times New Roman" w:eastAsia="Times New Roman" w:hAnsi="Times New Roman" w:cs="Times New Roman"/>
      <w:b/>
      <w:sz w:val="20"/>
      <w:szCs w:val="24"/>
    </w:rPr>
  </w:style>
  <w:style w:type="paragraph" w:customStyle="1" w:styleId="Default">
    <w:name w:val="Default"/>
    <w:rsid w:val="00AB61CF"/>
    <w:pPr>
      <w:autoSpaceDE w:val="0"/>
      <w:autoSpaceDN w:val="0"/>
      <w:adjustRightInd w:val="0"/>
      <w:spacing w:after="0" w:line="280" w:lineRule="exact"/>
      <w:ind w:left="245"/>
      <w:jc w:val="both"/>
    </w:pPr>
    <w:rPr>
      <w:rFonts w:ascii="Times New Roman" w:eastAsia="Times New Roman" w:hAnsi="Times New Roman" w:cs="Times New Roman"/>
      <w:color w:val="000000"/>
      <w:sz w:val="24"/>
      <w:szCs w:val="24"/>
    </w:rPr>
  </w:style>
  <w:style w:type="table" w:styleId="TableGrid">
    <w:name w:val="Table Grid"/>
    <w:basedOn w:val="TableNormal"/>
    <w:uiPriority w:val="39"/>
    <w:rsid w:val="00AF69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6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0DD"/>
    <w:rPr>
      <w:b/>
      <w:bCs/>
    </w:rPr>
  </w:style>
  <w:style w:type="character" w:styleId="UnresolvedMention">
    <w:name w:val="Unresolved Mention"/>
    <w:basedOn w:val="DefaultParagraphFont"/>
    <w:uiPriority w:val="99"/>
    <w:semiHidden/>
    <w:unhideWhenUsed/>
    <w:rsid w:val="00750450"/>
    <w:rPr>
      <w:color w:val="605E5C"/>
      <w:shd w:val="clear" w:color="auto" w:fill="E1DFDD"/>
    </w:rPr>
  </w:style>
  <w:style w:type="character" w:styleId="FollowedHyperlink">
    <w:name w:val="FollowedHyperlink"/>
    <w:basedOn w:val="DefaultParagraphFont"/>
    <w:uiPriority w:val="99"/>
    <w:semiHidden/>
    <w:unhideWhenUsed/>
    <w:rsid w:val="00A75336"/>
    <w:rPr>
      <w:color w:val="800080" w:themeColor="followedHyperlink"/>
      <w:u w:val="single"/>
    </w:rPr>
  </w:style>
  <w:style w:type="paragraph" w:styleId="Header">
    <w:name w:val="header"/>
    <w:basedOn w:val="Normal"/>
    <w:link w:val="HeaderChar"/>
    <w:uiPriority w:val="99"/>
    <w:unhideWhenUsed/>
    <w:rsid w:val="0048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5D"/>
  </w:style>
  <w:style w:type="paragraph" w:styleId="Footer">
    <w:name w:val="footer"/>
    <w:basedOn w:val="Normal"/>
    <w:link w:val="FooterChar"/>
    <w:uiPriority w:val="99"/>
    <w:unhideWhenUsed/>
    <w:rsid w:val="0048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5D"/>
  </w:style>
  <w:style w:type="paragraph" w:styleId="BodyText">
    <w:name w:val="Body Text"/>
    <w:basedOn w:val="Normal"/>
    <w:link w:val="BodyTextChar"/>
    <w:rsid w:val="0048235D"/>
    <w:pPr>
      <w:spacing w:after="120" w:line="240" w:lineRule="auto"/>
    </w:pPr>
    <w:rPr>
      <w:rFonts w:ascii="Georgia" w:eastAsia="Times New Roman" w:hAnsi="Georgia" w:cs="Times New Roman"/>
      <w:sz w:val="24"/>
      <w:szCs w:val="24"/>
    </w:rPr>
  </w:style>
  <w:style w:type="character" w:customStyle="1" w:styleId="BodyTextChar">
    <w:name w:val="Body Text Char"/>
    <w:basedOn w:val="DefaultParagraphFont"/>
    <w:link w:val="BodyText"/>
    <w:rsid w:val="0048235D"/>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3303">
      <w:bodyDiv w:val="1"/>
      <w:marLeft w:val="0"/>
      <w:marRight w:val="0"/>
      <w:marTop w:val="0"/>
      <w:marBottom w:val="0"/>
      <w:divBdr>
        <w:top w:val="none" w:sz="0" w:space="0" w:color="auto"/>
        <w:left w:val="none" w:sz="0" w:space="0" w:color="auto"/>
        <w:bottom w:val="none" w:sz="0" w:space="0" w:color="auto"/>
        <w:right w:val="none" w:sz="0" w:space="0" w:color="auto"/>
      </w:divBdr>
      <w:divsChild>
        <w:div w:id="367069332">
          <w:marLeft w:val="0"/>
          <w:marRight w:val="0"/>
          <w:marTop w:val="0"/>
          <w:marBottom w:val="0"/>
          <w:divBdr>
            <w:top w:val="none" w:sz="0" w:space="0" w:color="auto"/>
            <w:left w:val="none" w:sz="0" w:space="0" w:color="auto"/>
            <w:bottom w:val="none" w:sz="0" w:space="0" w:color="auto"/>
            <w:right w:val="none" w:sz="0" w:space="0" w:color="auto"/>
          </w:divBdr>
          <w:divsChild>
            <w:div w:id="1813669605">
              <w:marLeft w:val="0"/>
              <w:marRight w:val="0"/>
              <w:marTop w:val="0"/>
              <w:marBottom w:val="0"/>
              <w:divBdr>
                <w:top w:val="none" w:sz="0" w:space="0" w:color="auto"/>
                <w:left w:val="none" w:sz="0" w:space="0" w:color="auto"/>
                <w:bottom w:val="none" w:sz="0" w:space="0" w:color="auto"/>
                <w:right w:val="none" w:sz="0" w:space="0" w:color="auto"/>
              </w:divBdr>
              <w:divsChild>
                <w:div w:id="2106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4882">
      <w:bodyDiv w:val="1"/>
      <w:marLeft w:val="0"/>
      <w:marRight w:val="0"/>
      <w:marTop w:val="0"/>
      <w:marBottom w:val="0"/>
      <w:divBdr>
        <w:top w:val="none" w:sz="0" w:space="0" w:color="auto"/>
        <w:left w:val="none" w:sz="0" w:space="0" w:color="auto"/>
        <w:bottom w:val="none" w:sz="0" w:space="0" w:color="auto"/>
        <w:right w:val="none" w:sz="0" w:space="0" w:color="auto"/>
      </w:divBdr>
    </w:div>
    <w:div w:id="674963078">
      <w:bodyDiv w:val="1"/>
      <w:marLeft w:val="0"/>
      <w:marRight w:val="0"/>
      <w:marTop w:val="0"/>
      <w:marBottom w:val="0"/>
      <w:divBdr>
        <w:top w:val="none" w:sz="0" w:space="0" w:color="auto"/>
        <w:left w:val="none" w:sz="0" w:space="0" w:color="auto"/>
        <w:bottom w:val="none" w:sz="0" w:space="0" w:color="auto"/>
        <w:right w:val="none" w:sz="0" w:space="0" w:color="auto"/>
      </w:divBdr>
    </w:div>
    <w:div w:id="786705469">
      <w:bodyDiv w:val="1"/>
      <w:marLeft w:val="0"/>
      <w:marRight w:val="0"/>
      <w:marTop w:val="0"/>
      <w:marBottom w:val="0"/>
      <w:divBdr>
        <w:top w:val="none" w:sz="0" w:space="0" w:color="auto"/>
        <w:left w:val="none" w:sz="0" w:space="0" w:color="auto"/>
        <w:bottom w:val="none" w:sz="0" w:space="0" w:color="auto"/>
        <w:right w:val="none" w:sz="0" w:space="0" w:color="auto"/>
      </w:divBdr>
    </w:div>
    <w:div w:id="1579288688">
      <w:bodyDiv w:val="1"/>
      <w:marLeft w:val="0"/>
      <w:marRight w:val="0"/>
      <w:marTop w:val="0"/>
      <w:marBottom w:val="0"/>
      <w:divBdr>
        <w:top w:val="none" w:sz="0" w:space="0" w:color="auto"/>
        <w:left w:val="none" w:sz="0" w:space="0" w:color="auto"/>
        <w:bottom w:val="none" w:sz="0" w:space="0" w:color="auto"/>
        <w:right w:val="none" w:sz="0" w:space="0" w:color="auto"/>
      </w:divBdr>
    </w:div>
    <w:div w:id="1879050207">
      <w:bodyDiv w:val="1"/>
      <w:marLeft w:val="0"/>
      <w:marRight w:val="0"/>
      <w:marTop w:val="0"/>
      <w:marBottom w:val="0"/>
      <w:divBdr>
        <w:top w:val="none" w:sz="0" w:space="0" w:color="auto"/>
        <w:left w:val="none" w:sz="0" w:space="0" w:color="auto"/>
        <w:bottom w:val="none" w:sz="0" w:space="0" w:color="auto"/>
        <w:right w:val="none" w:sz="0" w:space="0" w:color="auto"/>
      </w:divBdr>
    </w:div>
    <w:div w:id="1894924795">
      <w:bodyDiv w:val="1"/>
      <w:marLeft w:val="0"/>
      <w:marRight w:val="0"/>
      <w:marTop w:val="0"/>
      <w:marBottom w:val="0"/>
      <w:divBdr>
        <w:top w:val="none" w:sz="0" w:space="0" w:color="auto"/>
        <w:left w:val="none" w:sz="0" w:space="0" w:color="auto"/>
        <w:bottom w:val="none" w:sz="0" w:space="0" w:color="auto"/>
        <w:right w:val="none" w:sz="0" w:space="0" w:color="auto"/>
      </w:divBdr>
    </w:div>
    <w:div w:id="20717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biology-2e" TargetMode="External"/><Relationship Id="rId13" Type="http://schemas.openxmlformats.org/officeDocument/2006/relationships/hyperlink" Target="mailto:deanofstudents@reinhard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blic_safety@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hardt.edu/nur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urse@reinhardt.edu" TargetMode="External"/><Relationship Id="rId4" Type="http://schemas.openxmlformats.org/officeDocument/2006/relationships/webSettings" Target="webSettings.xml"/><Relationship Id="rId9" Type="http://schemas.openxmlformats.org/officeDocument/2006/relationships/hyperlink" Target="https://www.reinhardt.edu/back-to-campus" TargetMode="External"/><Relationship Id="rId14" Type="http://schemas.openxmlformats.org/officeDocument/2006/relationships/hyperlink" Target="mailto:provost@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Links>
    <vt:vector size="66" baseType="variant">
      <vt:variant>
        <vt:i4>196665</vt:i4>
      </vt:variant>
      <vt:variant>
        <vt:i4>30</vt:i4>
      </vt:variant>
      <vt:variant>
        <vt:i4>0</vt:i4>
      </vt:variant>
      <vt:variant>
        <vt:i4>5</vt:i4>
      </vt:variant>
      <vt:variant>
        <vt:lpwstr>mailto:provost@reinhardt.edu</vt:lpwstr>
      </vt:variant>
      <vt:variant>
        <vt:lpwstr/>
      </vt:variant>
      <vt:variant>
        <vt:i4>1769530</vt:i4>
      </vt:variant>
      <vt:variant>
        <vt:i4>27</vt:i4>
      </vt:variant>
      <vt:variant>
        <vt:i4>0</vt:i4>
      </vt:variant>
      <vt:variant>
        <vt:i4>5</vt:i4>
      </vt:variant>
      <vt:variant>
        <vt:lpwstr>mailto:deanofstudents@reinhardt.edu</vt:lpwstr>
      </vt:variant>
      <vt:variant>
        <vt:lpwstr/>
      </vt:variant>
      <vt:variant>
        <vt:i4>6160469</vt:i4>
      </vt:variant>
      <vt:variant>
        <vt:i4>24</vt:i4>
      </vt:variant>
      <vt:variant>
        <vt:i4>0</vt:i4>
      </vt:variant>
      <vt:variant>
        <vt:i4>5</vt:i4>
      </vt:variant>
      <vt:variant>
        <vt:lpwstr>mailto:public_safety@reinhardt.edu</vt:lpwstr>
      </vt:variant>
      <vt:variant>
        <vt:lpwstr/>
      </vt:variant>
      <vt:variant>
        <vt:i4>3604541</vt:i4>
      </vt:variant>
      <vt:variant>
        <vt:i4>21</vt:i4>
      </vt:variant>
      <vt:variant>
        <vt:i4>0</vt:i4>
      </vt:variant>
      <vt:variant>
        <vt:i4>5</vt:i4>
      </vt:variant>
      <vt:variant>
        <vt:lpwstr>http://www.reinhardt.edu/nurse</vt:lpwstr>
      </vt:variant>
      <vt:variant>
        <vt:lpwstr/>
      </vt:variant>
      <vt:variant>
        <vt:i4>8257608</vt:i4>
      </vt:variant>
      <vt:variant>
        <vt:i4>18</vt:i4>
      </vt:variant>
      <vt:variant>
        <vt:i4>0</vt:i4>
      </vt:variant>
      <vt:variant>
        <vt:i4>5</vt:i4>
      </vt:variant>
      <vt:variant>
        <vt:lpwstr>mailto:nurse@reinhardt.edu</vt:lpwstr>
      </vt:variant>
      <vt:variant>
        <vt:lpwstr/>
      </vt:variant>
      <vt:variant>
        <vt:i4>1179677</vt:i4>
      </vt:variant>
      <vt:variant>
        <vt:i4>15</vt:i4>
      </vt:variant>
      <vt:variant>
        <vt:i4>0</vt:i4>
      </vt:variant>
      <vt:variant>
        <vt:i4>5</vt:i4>
      </vt:variant>
      <vt:variant>
        <vt:lpwstr>https://www.reinhardt.edu/back-to-campus</vt:lpwstr>
      </vt:variant>
      <vt:variant>
        <vt:lpwstr/>
      </vt:variant>
      <vt:variant>
        <vt:i4>786457</vt:i4>
      </vt:variant>
      <vt:variant>
        <vt:i4>12</vt:i4>
      </vt:variant>
      <vt:variant>
        <vt:i4>0</vt:i4>
      </vt:variant>
      <vt:variant>
        <vt:i4>5</vt:i4>
      </vt:variant>
      <vt:variant>
        <vt:lpwstr>http://goeta.link/USW12GA-024815-2NL</vt:lpwstr>
      </vt:variant>
      <vt:variant>
        <vt:lpwstr/>
      </vt:variant>
      <vt:variant>
        <vt:i4>3932266</vt:i4>
      </vt:variant>
      <vt:variant>
        <vt:i4>9</vt:i4>
      </vt:variant>
      <vt:variant>
        <vt:i4>0</vt:i4>
      </vt:variant>
      <vt:variant>
        <vt:i4>5</vt:i4>
      </vt:variant>
      <vt:variant>
        <vt:lpwstr>http://www.theexpertta.com/</vt:lpwstr>
      </vt:variant>
      <vt:variant>
        <vt:lpwstr/>
      </vt:variant>
      <vt:variant>
        <vt:i4>786457</vt:i4>
      </vt:variant>
      <vt:variant>
        <vt:i4>6</vt:i4>
      </vt:variant>
      <vt:variant>
        <vt:i4>0</vt:i4>
      </vt:variant>
      <vt:variant>
        <vt:i4>5</vt:i4>
      </vt:variant>
      <vt:variant>
        <vt:lpwstr>http://goeta.link/USW12GA-024815-2NL</vt:lpwstr>
      </vt:variant>
      <vt:variant>
        <vt:lpwstr/>
      </vt:variant>
      <vt:variant>
        <vt:i4>5636104</vt:i4>
      </vt:variant>
      <vt:variant>
        <vt:i4>3</vt:i4>
      </vt:variant>
      <vt:variant>
        <vt:i4>0</vt:i4>
      </vt:variant>
      <vt:variant>
        <vt:i4>5</vt:i4>
      </vt:variant>
      <vt:variant>
        <vt:lpwstr>https://openstax.org/details/books/biology-2e</vt:lpwstr>
      </vt:variant>
      <vt:variant>
        <vt:lpwstr/>
      </vt:variant>
      <vt:variant>
        <vt:i4>131119</vt:i4>
      </vt:variant>
      <vt:variant>
        <vt:i4>0</vt:i4>
      </vt:variant>
      <vt:variant>
        <vt:i4>0</vt:i4>
      </vt:variant>
      <vt:variant>
        <vt:i4>5</vt:i4>
      </vt:variant>
      <vt:variant>
        <vt:lpwstr>mailto:aad@reinhardt.edu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Donnell Davenport</dc:creator>
  <cp:keywords/>
  <dc:description/>
  <cp:lastModifiedBy>Kylie Stover</cp:lastModifiedBy>
  <cp:revision>2</cp:revision>
  <cp:lastPrinted>2017-08-20T23:58:00Z</cp:lastPrinted>
  <dcterms:created xsi:type="dcterms:W3CDTF">2024-01-13T19:55:00Z</dcterms:created>
  <dcterms:modified xsi:type="dcterms:W3CDTF">2024-01-13T19:55:00Z</dcterms:modified>
</cp:coreProperties>
</file>