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6C992" w14:textId="77777777" w:rsidR="00995EAE" w:rsidRPr="00935469" w:rsidRDefault="00163D51">
      <w:pPr>
        <w:pStyle w:val="Heading1"/>
        <w:spacing w:before="90" w:line="252" w:lineRule="auto"/>
        <w:ind w:left="3776" w:right="4135" w:hanging="1"/>
        <w:jc w:val="center"/>
        <w:rPr>
          <w:rFonts w:asciiTheme="minorHAnsi" w:hAnsiTheme="minorHAnsi" w:cstheme="minorHAnsi"/>
        </w:rPr>
      </w:pPr>
      <w:r w:rsidRPr="00935469">
        <w:rPr>
          <w:rFonts w:asciiTheme="minorHAnsi" w:hAnsiTheme="minorHAnsi" w:cstheme="minorHAnsi"/>
          <w:noProof/>
        </w:rPr>
        <w:drawing>
          <wp:anchor distT="0" distB="0" distL="0" distR="0" simplePos="0" relativeHeight="251654144" behindDoc="0" locked="0" layoutInCell="1" allowOverlap="1" wp14:anchorId="0BBA2EA9" wp14:editId="009CCC92">
            <wp:simplePos x="0" y="0"/>
            <wp:positionH relativeFrom="page">
              <wp:posOffset>6041439</wp:posOffset>
            </wp:positionH>
            <wp:positionV relativeFrom="paragraph">
              <wp:posOffset>237433</wp:posOffset>
            </wp:positionV>
            <wp:extent cx="649097" cy="6388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649097" cy="638848"/>
                    </a:xfrm>
                    <a:prstGeom prst="rect">
                      <a:avLst/>
                    </a:prstGeom>
                  </pic:spPr>
                </pic:pic>
              </a:graphicData>
            </a:graphic>
          </wp:anchor>
        </w:drawing>
      </w:r>
      <w:r w:rsidRPr="00935469">
        <w:rPr>
          <w:rFonts w:asciiTheme="minorHAnsi" w:hAnsiTheme="minorHAnsi" w:cstheme="minorHAnsi"/>
          <w:noProof/>
        </w:rPr>
        <w:drawing>
          <wp:anchor distT="0" distB="0" distL="0" distR="0" simplePos="0" relativeHeight="251655168" behindDoc="0" locked="0" layoutInCell="1" allowOverlap="1" wp14:anchorId="1A60BD98" wp14:editId="0C562310">
            <wp:simplePos x="0" y="0"/>
            <wp:positionH relativeFrom="page">
              <wp:posOffset>830375</wp:posOffset>
            </wp:positionH>
            <wp:positionV relativeFrom="paragraph">
              <wp:posOffset>162274</wp:posOffset>
            </wp:positionV>
            <wp:extent cx="822960" cy="8096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822960" cy="809625"/>
                    </a:xfrm>
                    <a:prstGeom prst="rect">
                      <a:avLst/>
                    </a:prstGeom>
                  </pic:spPr>
                </pic:pic>
              </a:graphicData>
            </a:graphic>
          </wp:anchor>
        </w:drawing>
      </w:r>
      <w:r w:rsidRPr="00935469">
        <w:rPr>
          <w:rFonts w:asciiTheme="minorHAnsi" w:hAnsiTheme="minorHAnsi" w:cstheme="minorHAnsi"/>
          <w:w w:val="105"/>
        </w:rPr>
        <w:t>Reinhardt University Sport Studies</w:t>
      </w:r>
      <w:r w:rsidRPr="00935469">
        <w:rPr>
          <w:rFonts w:asciiTheme="minorHAnsi" w:hAnsiTheme="minorHAnsi" w:cstheme="minorHAnsi"/>
          <w:spacing w:val="-14"/>
          <w:w w:val="105"/>
        </w:rPr>
        <w:t xml:space="preserve"> </w:t>
      </w:r>
      <w:r w:rsidRPr="00935469">
        <w:rPr>
          <w:rFonts w:asciiTheme="minorHAnsi" w:hAnsiTheme="minorHAnsi" w:cstheme="minorHAnsi"/>
          <w:w w:val="105"/>
        </w:rPr>
        <w:t>Program</w:t>
      </w:r>
    </w:p>
    <w:p w14:paraId="168FAB33" w14:textId="77777777" w:rsidR="00995EAE" w:rsidRPr="00935469" w:rsidRDefault="00995EAE">
      <w:pPr>
        <w:pStyle w:val="BodyText"/>
        <w:spacing w:before="11"/>
        <w:rPr>
          <w:rFonts w:asciiTheme="minorHAnsi" w:hAnsiTheme="minorHAnsi" w:cstheme="minorHAnsi"/>
          <w:b/>
        </w:rPr>
      </w:pPr>
    </w:p>
    <w:p w14:paraId="20A7901B" w14:textId="22DEC4EA" w:rsidR="00995EAE" w:rsidRPr="00935469" w:rsidRDefault="00163D51" w:rsidP="23AA5E87">
      <w:pPr>
        <w:spacing w:line="254" w:lineRule="auto"/>
        <w:ind w:left="1837" w:right="2197"/>
        <w:jc w:val="center"/>
        <w:rPr>
          <w:rFonts w:asciiTheme="minorHAnsi" w:hAnsiTheme="minorHAnsi" w:cstheme="minorHAnsi"/>
          <w:b/>
          <w:bCs/>
          <w:sz w:val="21"/>
          <w:szCs w:val="21"/>
        </w:rPr>
      </w:pPr>
      <w:r w:rsidRPr="00935469">
        <w:rPr>
          <w:rFonts w:asciiTheme="minorHAnsi" w:hAnsiTheme="minorHAnsi" w:cstheme="minorHAnsi"/>
          <w:b/>
          <w:bCs/>
          <w:w w:val="105"/>
          <w:sz w:val="21"/>
          <w:szCs w:val="21"/>
        </w:rPr>
        <w:t xml:space="preserve">SSP </w:t>
      </w:r>
      <w:r w:rsidR="00171E55" w:rsidRPr="00935469">
        <w:rPr>
          <w:rFonts w:asciiTheme="minorHAnsi" w:hAnsiTheme="minorHAnsi" w:cstheme="minorHAnsi"/>
          <w:b/>
          <w:bCs/>
          <w:w w:val="105"/>
          <w:sz w:val="21"/>
          <w:szCs w:val="21"/>
        </w:rPr>
        <w:t>260 Introduction t</w:t>
      </w:r>
      <w:r w:rsidR="2D2F396D" w:rsidRPr="00935469">
        <w:rPr>
          <w:rFonts w:asciiTheme="minorHAnsi" w:hAnsiTheme="minorHAnsi" w:cstheme="minorHAnsi"/>
          <w:b/>
          <w:bCs/>
          <w:w w:val="105"/>
          <w:sz w:val="21"/>
          <w:szCs w:val="21"/>
        </w:rPr>
        <w:t>o Kinesiology/Sport Studies</w:t>
      </w:r>
      <w:r w:rsidRPr="00935469">
        <w:rPr>
          <w:rFonts w:asciiTheme="minorHAnsi" w:hAnsiTheme="minorHAnsi" w:cstheme="minorHAnsi"/>
          <w:b/>
          <w:bCs/>
          <w:w w:val="105"/>
          <w:sz w:val="21"/>
          <w:szCs w:val="21"/>
        </w:rPr>
        <w:t xml:space="preserve"> (3 Credits)</w:t>
      </w:r>
    </w:p>
    <w:p w14:paraId="575027B6" w14:textId="77777777" w:rsidR="00995EAE" w:rsidRPr="00935469" w:rsidRDefault="00995EAE">
      <w:pPr>
        <w:pStyle w:val="BodyText"/>
        <w:spacing w:before="11"/>
        <w:rPr>
          <w:rFonts w:asciiTheme="minorHAnsi" w:hAnsiTheme="minorHAnsi" w:cstheme="minorHAnsi"/>
          <w:b/>
        </w:rPr>
      </w:pPr>
    </w:p>
    <w:p w14:paraId="39104B08" w14:textId="777455A8" w:rsidR="00995EAE" w:rsidRPr="00935469" w:rsidRDefault="00CF33A5">
      <w:pPr>
        <w:pStyle w:val="Heading1"/>
        <w:ind w:left="3072"/>
        <w:rPr>
          <w:rFonts w:asciiTheme="minorHAnsi" w:hAnsiTheme="minorHAnsi" w:cstheme="minorHAnsi"/>
        </w:rPr>
      </w:pPr>
      <w:r w:rsidRPr="00935469">
        <w:rPr>
          <w:rFonts w:asciiTheme="minorHAnsi" w:hAnsiTheme="minorHAnsi" w:cstheme="minorHAnsi"/>
          <w:noProof/>
        </w:rPr>
        <mc:AlternateContent>
          <mc:Choice Requires="wpg">
            <w:drawing>
              <wp:anchor distT="0" distB="0" distL="0" distR="0" simplePos="0" relativeHeight="251660288" behindDoc="1" locked="0" layoutInCell="1" allowOverlap="1" wp14:anchorId="5F8BD1EF" wp14:editId="1201B5B6">
                <wp:simplePos x="0" y="0"/>
                <wp:positionH relativeFrom="page">
                  <wp:posOffset>829945</wp:posOffset>
                </wp:positionH>
                <wp:positionV relativeFrom="paragraph">
                  <wp:posOffset>201930</wp:posOffset>
                </wp:positionV>
                <wp:extent cx="6000750" cy="38100"/>
                <wp:effectExtent l="4445" t="0" r="14605" b="127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38100"/>
                          <a:chOff x="1308" y="319"/>
                          <a:chExt cx="9450" cy="60"/>
                        </a:xfrm>
                      </wpg:grpSpPr>
                      <wps:wsp>
                        <wps:cNvPr id="15" name="Line 15"/>
                        <wps:cNvCnPr/>
                        <wps:spPr bwMode="auto">
                          <a:xfrm>
                            <a:off x="1308" y="329"/>
                            <a:ext cx="9450" cy="0"/>
                          </a:xfrm>
                          <a:prstGeom prst="line">
                            <a:avLst/>
                          </a:prstGeom>
                          <a:noFill/>
                          <a:ln w="12700">
                            <a:solidFill>
                              <a:srgbClr val="000000"/>
                            </a:solidFill>
                            <a:prstDash val="solid"/>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Line 14"/>
                        <wps:cNvCnPr/>
                        <wps:spPr bwMode="auto">
                          <a:xfrm>
                            <a:off x="1308" y="369"/>
                            <a:ext cx="9450" cy="0"/>
                          </a:xfrm>
                          <a:prstGeom prst="line">
                            <a:avLst/>
                          </a:prstGeom>
                          <a:noFill/>
                          <a:ln w="12700">
                            <a:solidFill>
                              <a:srgbClr val="000000"/>
                            </a:solidFill>
                            <a:prstDash val="solid"/>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0CD1727">
              <v:group id="Group 13" style="position:absolute;margin-left:65.35pt;margin-top:15.9pt;width:472.5pt;height:3pt;z-index:-251656192;mso-wrap-distance-left:0;mso-wrap-distance-right:0;mso-position-horizontal-relative:page" coordsize="9450,60" coordorigin="1308,319" o:spid="_x0000_s1026" w14:anchorId="1C12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">
                <v:line id="Line 15" style="position:absolute;visibility:visible;mso-wrap-style:square" o:spid="_x0000_s1027" strokeweight="1pt" o:connectortype="straight" from="1308,329" to="1075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v:line id="Line 14" style="position:absolute;visibility:visible;mso-wrap-style:square" o:spid="_x0000_s1028" strokeweight="1pt" o:connectortype="straight" from="1308,369" to="1075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w10:wrap type="topAndBottom" anchorx="page"/>
              </v:group>
            </w:pict>
          </mc:Fallback>
        </mc:AlternateContent>
      </w:r>
      <w:r w:rsidR="00163D51" w:rsidRPr="00935469">
        <w:rPr>
          <w:rFonts w:asciiTheme="minorHAnsi" w:hAnsiTheme="minorHAnsi" w:cstheme="minorHAnsi"/>
          <w:w w:val="105"/>
        </w:rPr>
        <w:t xml:space="preserve">Course Syllabus – </w:t>
      </w:r>
      <w:r w:rsidR="00171E55" w:rsidRPr="00935469">
        <w:rPr>
          <w:rFonts w:asciiTheme="minorHAnsi" w:hAnsiTheme="minorHAnsi" w:cstheme="minorHAnsi"/>
          <w:w w:val="105"/>
        </w:rPr>
        <w:t>Spring</w:t>
      </w:r>
      <w:r w:rsidR="00B24E73" w:rsidRPr="00935469">
        <w:rPr>
          <w:rFonts w:asciiTheme="minorHAnsi" w:hAnsiTheme="minorHAnsi" w:cstheme="minorHAnsi"/>
          <w:w w:val="105"/>
        </w:rPr>
        <w:t xml:space="preserve"> 20</w:t>
      </w:r>
      <w:r w:rsidR="00B90415" w:rsidRPr="00935469">
        <w:rPr>
          <w:rFonts w:asciiTheme="minorHAnsi" w:hAnsiTheme="minorHAnsi" w:cstheme="minorHAnsi"/>
          <w:w w:val="105"/>
        </w:rPr>
        <w:t>2</w:t>
      </w:r>
      <w:r w:rsidR="00703728">
        <w:rPr>
          <w:rFonts w:asciiTheme="minorHAnsi" w:hAnsiTheme="minorHAnsi" w:cstheme="minorHAnsi"/>
          <w:w w:val="105"/>
        </w:rPr>
        <w:t>4</w:t>
      </w:r>
      <w:r w:rsidR="00B24E73" w:rsidRPr="00935469">
        <w:rPr>
          <w:rFonts w:asciiTheme="minorHAnsi" w:hAnsiTheme="minorHAnsi" w:cstheme="minorHAnsi"/>
          <w:w w:val="105"/>
        </w:rPr>
        <w:t xml:space="preserve"> </w:t>
      </w:r>
    </w:p>
    <w:p w14:paraId="411B4A8C" w14:textId="77777777" w:rsidR="00995EAE" w:rsidRPr="00AD3961" w:rsidRDefault="00163D51" w:rsidP="00E017AC">
      <w:pPr>
        <w:spacing w:before="125"/>
        <w:rPr>
          <w:rFonts w:asciiTheme="minorHAnsi" w:hAnsiTheme="minorHAnsi" w:cstheme="minorHAnsi"/>
          <w:b/>
          <w:sz w:val="21"/>
          <w:szCs w:val="21"/>
        </w:rPr>
      </w:pPr>
      <w:r w:rsidRPr="00AD3961">
        <w:rPr>
          <w:rFonts w:asciiTheme="minorHAnsi" w:hAnsiTheme="minorHAnsi" w:cstheme="minorHAnsi"/>
          <w:b/>
          <w:w w:val="105"/>
          <w:sz w:val="21"/>
          <w:szCs w:val="21"/>
        </w:rPr>
        <w:t>General Course Information</w:t>
      </w:r>
    </w:p>
    <w:p w14:paraId="4F07B221" w14:textId="3961971B" w:rsidR="00995EAE" w:rsidRPr="00AD3961" w:rsidRDefault="00163D51" w:rsidP="00E017AC">
      <w:pPr>
        <w:spacing w:before="12"/>
        <w:rPr>
          <w:rFonts w:asciiTheme="minorHAnsi" w:hAnsiTheme="minorHAnsi" w:cstheme="minorHAnsi"/>
          <w:b/>
          <w:i/>
          <w:sz w:val="21"/>
          <w:szCs w:val="21"/>
        </w:rPr>
      </w:pPr>
      <w:r w:rsidRPr="00AD3961">
        <w:rPr>
          <w:rFonts w:asciiTheme="minorHAnsi" w:hAnsiTheme="minorHAnsi" w:cstheme="minorHAnsi"/>
          <w:w w:val="105"/>
          <w:sz w:val="21"/>
          <w:szCs w:val="21"/>
        </w:rPr>
        <w:t xml:space="preserve">Class Time/Days: </w:t>
      </w:r>
      <w:r w:rsidR="00D76A0B" w:rsidRPr="00AD3961">
        <w:rPr>
          <w:rFonts w:asciiTheme="minorHAnsi" w:hAnsiTheme="minorHAnsi" w:cstheme="minorHAnsi"/>
          <w:b/>
          <w:i/>
          <w:color w:val="C00000"/>
          <w:w w:val="105"/>
          <w:sz w:val="21"/>
          <w:szCs w:val="21"/>
        </w:rPr>
        <w:t>9:00-9:50am MWF</w:t>
      </w:r>
      <w:r w:rsidR="00D76A0B" w:rsidRPr="00AD3961">
        <w:rPr>
          <w:rFonts w:asciiTheme="minorHAnsi" w:hAnsiTheme="minorHAnsi" w:cstheme="minorHAnsi"/>
          <w:b/>
          <w:i/>
          <w:color w:val="C00000"/>
          <w:w w:val="105"/>
          <w:sz w:val="21"/>
          <w:szCs w:val="21"/>
        </w:rPr>
        <w:tab/>
      </w:r>
      <w:r w:rsidR="00D76A0B" w:rsidRPr="00AD3961">
        <w:rPr>
          <w:rFonts w:asciiTheme="minorHAnsi" w:hAnsiTheme="minorHAnsi" w:cstheme="minorHAnsi"/>
          <w:b/>
          <w:i/>
          <w:color w:val="C00000"/>
          <w:w w:val="105"/>
          <w:sz w:val="21"/>
          <w:szCs w:val="21"/>
        </w:rPr>
        <w:tab/>
      </w:r>
      <w:r w:rsidR="00D76A0B" w:rsidRPr="00AD3961">
        <w:rPr>
          <w:rFonts w:asciiTheme="minorHAnsi" w:hAnsiTheme="minorHAnsi" w:cstheme="minorHAnsi"/>
          <w:b/>
          <w:i/>
          <w:color w:val="C00000"/>
          <w:w w:val="105"/>
          <w:sz w:val="21"/>
          <w:szCs w:val="21"/>
        </w:rPr>
        <w:tab/>
      </w:r>
      <w:r w:rsidR="00D76A0B" w:rsidRPr="00AD3961">
        <w:rPr>
          <w:rFonts w:asciiTheme="minorHAnsi" w:hAnsiTheme="minorHAnsi" w:cstheme="minorHAnsi"/>
          <w:b/>
          <w:i/>
          <w:color w:val="C00000"/>
          <w:w w:val="105"/>
          <w:sz w:val="21"/>
          <w:szCs w:val="21"/>
        </w:rPr>
        <w:tab/>
      </w:r>
      <w:r w:rsidR="00D76A0B" w:rsidRPr="00AD3961">
        <w:rPr>
          <w:rFonts w:asciiTheme="minorHAnsi" w:hAnsiTheme="minorHAnsi" w:cstheme="minorHAnsi"/>
          <w:b/>
          <w:i/>
          <w:color w:val="C00000"/>
          <w:w w:val="105"/>
          <w:sz w:val="21"/>
          <w:szCs w:val="21"/>
        </w:rPr>
        <w:tab/>
        <w:t xml:space="preserve">   Location: Brown Gym 203</w:t>
      </w:r>
    </w:p>
    <w:p w14:paraId="75496A96" w14:textId="2D0CFC7A" w:rsidR="00995EAE" w:rsidRPr="00AD3961" w:rsidRDefault="00163D51" w:rsidP="00E017AC">
      <w:pPr>
        <w:pStyle w:val="BodyText"/>
        <w:tabs>
          <w:tab w:val="left" w:pos="6627"/>
        </w:tabs>
        <w:spacing w:before="13"/>
        <w:rPr>
          <w:rFonts w:asciiTheme="minorHAnsi" w:hAnsiTheme="minorHAnsi" w:cstheme="minorHAnsi"/>
        </w:rPr>
      </w:pPr>
      <w:r w:rsidRPr="00AD3961">
        <w:rPr>
          <w:rFonts w:asciiTheme="minorHAnsi" w:hAnsiTheme="minorHAnsi" w:cstheme="minorHAnsi"/>
          <w:w w:val="105"/>
        </w:rPr>
        <w:t>Instructor:</w:t>
      </w:r>
      <w:r w:rsidRPr="00AD3961">
        <w:rPr>
          <w:rFonts w:asciiTheme="minorHAnsi" w:hAnsiTheme="minorHAnsi" w:cstheme="minorHAnsi"/>
          <w:spacing w:val="-4"/>
          <w:w w:val="105"/>
        </w:rPr>
        <w:t xml:space="preserve"> </w:t>
      </w:r>
      <w:r w:rsidR="00724AB2" w:rsidRPr="00AD3961">
        <w:rPr>
          <w:rFonts w:asciiTheme="minorHAnsi" w:hAnsiTheme="minorHAnsi" w:cstheme="minorHAnsi"/>
          <w:w w:val="105"/>
        </w:rPr>
        <w:t>Krista</w:t>
      </w:r>
      <w:r w:rsidRPr="00AD3961">
        <w:rPr>
          <w:rFonts w:asciiTheme="minorHAnsi" w:hAnsiTheme="minorHAnsi" w:cstheme="minorHAnsi"/>
          <w:spacing w:val="-2"/>
          <w:w w:val="105"/>
        </w:rPr>
        <w:t xml:space="preserve"> </w:t>
      </w:r>
      <w:r w:rsidRPr="00AD3961">
        <w:rPr>
          <w:rFonts w:asciiTheme="minorHAnsi" w:hAnsiTheme="minorHAnsi" w:cstheme="minorHAnsi"/>
          <w:w w:val="105"/>
        </w:rPr>
        <w:t>Mullins</w:t>
      </w:r>
      <w:r w:rsidRPr="00AD3961">
        <w:rPr>
          <w:rFonts w:asciiTheme="minorHAnsi" w:hAnsiTheme="minorHAnsi" w:cstheme="minorHAnsi"/>
          <w:w w:val="105"/>
        </w:rPr>
        <w:tab/>
        <w:t>Office: Brown Gym</w:t>
      </w:r>
      <w:r w:rsidRPr="00AD3961">
        <w:rPr>
          <w:rFonts w:asciiTheme="minorHAnsi" w:hAnsiTheme="minorHAnsi" w:cstheme="minorHAnsi"/>
          <w:spacing w:val="1"/>
          <w:w w:val="105"/>
        </w:rPr>
        <w:t xml:space="preserve"> </w:t>
      </w:r>
      <w:r w:rsidR="00B24E73" w:rsidRPr="00AD3961">
        <w:rPr>
          <w:rFonts w:asciiTheme="minorHAnsi" w:hAnsiTheme="minorHAnsi" w:cstheme="minorHAnsi"/>
          <w:w w:val="105"/>
        </w:rPr>
        <w:t>104</w:t>
      </w:r>
    </w:p>
    <w:p w14:paraId="1C8AEB17" w14:textId="20B45897" w:rsidR="00B24E73" w:rsidRPr="00AD3961" w:rsidRDefault="00163D51" w:rsidP="00E017AC">
      <w:pPr>
        <w:pStyle w:val="BodyText"/>
        <w:tabs>
          <w:tab w:val="left" w:pos="6627"/>
        </w:tabs>
        <w:spacing w:before="12"/>
        <w:rPr>
          <w:rFonts w:asciiTheme="minorHAnsi" w:hAnsiTheme="minorHAnsi" w:cstheme="minorHAnsi"/>
          <w:w w:val="105"/>
        </w:rPr>
      </w:pPr>
      <w:r w:rsidRPr="00AD3961">
        <w:rPr>
          <w:rFonts w:asciiTheme="minorHAnsi" w:hAnsiTheme="minorHAnsi" w:cstheme="minorHAnsi"/>
          <w:w w:val="105"/>
        </w:rPr>
        <w:t>Office Hours:</w:t>
      </w:r>
      <w:r w:rsidR="006B3283" w:rsidRPr="00AD3961">
        <w:rPr>
          <w:rFonts w:asciiTheme="minorHAnsi" w:hAnsiTheme="minorHAnsi" w:cstheme="minorHAnsi"/>
          <w:w w:val="105"/>
        </w:rPr>
        <w:t xml:space="preserve"> </w:t>
      </w:r>
      <w:r w:rsidR="00B24E73" w:rsidRPr="00AD3961">
        <w:rPr>
          <w:rFonts w:asciiTheme="minorHAnsi" w:hAnsiTheme="minorHAnsi" w:cstheme="minorHAnsi"/>
          <w:w w:val="105"/>
        </w:rPr>
        <w:t>MW</w:t>
      </w:r>
      <w:r w:rsidR="00D76A0B" w:rsidRPr="00AD3961">
        <w:rPr>
          <w:rFonts w:asciiTheme="minorHAnsi" w:hAnsiTheme="minorHAnsi" w:cstheme="minorHAnsi"/>
          <w:w w:val="105"/>
        </w:rPr>
        <w:t>F</w:t>
      </w:r>
      <w:r w:rsidR="00B24E73" w:rsidRPr="00AD3961">
        <w:rPr>
          <w:rFonts w:asciiTheme="minorHAnsi" w:hAnsiTheme="minorHAnsi" w:cstheme="minorHAnsi"/>
          <w:w w:val="105"/>
        </w:rPr>
        <w:t xml:space="preserve"> </w:t>
      </w:r>
      <w:r w:rsidR="00D76A0B" w:rsidRPr="00AD3961">
        <w:rPr>
          <w:rFonts w:asciiTheme="minorHAnsi" w:hAnsiTheme="minorHAnsi" w:cstheme="minorHAnsi"/>
          <w:w w:val="105"/>
        </w:rPr>
        <w:t>8:30a-9:00a</w:t>
      </w:r>
      <w:r w:rsidR="00B24E73" w:rsidRPr="00AD3961">
        <w:rPr>
          <w:rFonts w:asciiTheme="minorHAnsi" w:hAnsiTheme="minorHAnsi" w:cstheme="minorHAnsi"/>
          <w:w w:val="105"/>
        </w:rPr>
        <w:tab/>
        <w:t>Phone: 770-720-5949</w:t>
      </w:r>
    </w:p>
    <w:p w14:paraId="728ACA92" w14:textId="50A48445" w:rsidR="00171E55" w:rsidRPr="00AD3961" w:rsidRDefault="00B24E73" w:rsidP="00171E55">
      <w:pPr>
        <w:pStyle w:val="BodyText"/>
        <w:tabs>
          <w:tab w:val="left" w:pos="6627"/>
        </w:tabs>
        <w:spacing w:before="12"/>
        <w:ind w:left="147"/>
        <w:rPr>
          <w:rFonts w:asciiTheme="minorHAnsi" w:hAnsiTheme="minorHAnsi" w:cstheme="minorHAnsi"/>
          <w:color w:val="0000FF" w:themeColor="hyperlink"/>
          <w:w w:val="105"/>
          <w:u w:val="single"/>
        </w:rPr>
      </w:pPr>
      <w:r w:rsidRPr="00AD3961">
        <w:rPr>
          <w:rFonts w:asciiTheme="minorHAnsi" w:hAnsiTheme="minorHAnsi" w:cstheme="minorHAnsi"/>
          <w:w w:val="105"/>
        </w:rPr>
        <w:t xml:space="preserve">                      TR 8:30am – 9:30am</w:t>
      </w:r>
      <w:r w:rsidR="00171E55" w:rsidRPr="00AD3961">
        <w:rPr>
          <w:rFonts w:asciiTheme="minorHAnsi" w:hAnsiTheme="minorHAnsi" w:cstheme="minorHAnsi"/>
          <w:w w:val="105"/>
        </w:rPr>
        <w:t xml:space="preserve"> &amp; 11:00am – 12:00pm</w:t>
      </w:r>
      <w:r w:rsidRPr="00AD3961">
        <w:rPr>
          <w:rFonts w:asciiTheme="minorHAnsi" w:hAnsiTheme="minorHAnsi" w:cstheme="minorHAnsi"/>
          <w:w w:val="105"/>
        </w:rPr>
        <w:tab/>
        <w:t xml:space="preserve">Email: </w:t>
      </w:r>
      <w:hyperlink r:id="rId12" w:history="1">
        <w:r w:rsidRPr="00AD3961">
          <w:rPr>
            <w:rStyle w:val="Hyperlink"/>
            <w:rFonts w:asciiTheme="minorHAnsi" w:hAnsiTheme="minorHAnsi" w:cstheme="minorHAnsi"/>
            <w:w w:val="105"/>
          </w:rPr>
          <w:t>krm@reinhardt.edu</w:t>
        </w:r>
      </w:hyperlink>
    </w:p>
    <w:p w14:paraId="23AF2A54" w14:textId="46022F87" w:rsidR="00B24E73" w:rsidRPr="00AD3961" w:rsidRDefault="00B24E73" w:rsidP="00B24E73">
      <w:pPr>
        <w:pStyle w:val="BodyText"/>
        <w:tabs>
          <w:tab w:val="left" w:pos="6627"/>
        </w:tabs>
        <w:spacing w:before="12"/>
        <w:ind w:left="147"/>
        <w:rPr>
          <w:rFonts w:asciiTheme="minorHAnsi" w:hAnsiTheme="minorHAnsi" w:cstheme="minorHAnsi"/>
          <w:w w:val="105"/>
        </w:rPr>
      </w:pPr>
      <w:r w:rsidRPr="00AD3961">
        <w:rPr>
          <w:rFonts w:asciiTheme="minorHAnsi" w:hAnsiTheme="minorHAnsi" w:cstheme="minorHAnsi"/>
          <w:w w:val="105"/>
        </w:rPr>
        <w:t xml:space="preserve">                     </w:t>
      </w:r>
      <w:r w:rsidR="006B3283" w:rsidRPr="00AD3961">
        <w:rPr>
          <w:rFonts w:asciiTheme="minorHAnsi" w:hAnsiTheme="minorHAnsi" w:cstheme="minorHAnsi"/>
          <w:w w:val="105"/>
        </w:rPr>
        <w:t xml:space="preserve"> </w:t>
      </w:r>
      <w:r w:rsidRPr="00AD3961">
        <w:rPr>
          <w:rFonts w:asciiTheme="minorHAnsi" w:hAnsiTheme="minorHAnsi" w:cstheme="minorHAnsi"/>
          <w:w w:val="105"/>
        </w:rPr>
        <w:t xml:space="preserve">F – </w:t>
      </w:r>
      <w:r w:rsidR="00D76A0B" w:rsidRPr="00AD3961">
        <w:rPr>
          <w:rFonts w:asciiTheme="minorHAnsi" w:hAnsiTheme="minorHAnsi" w:cstheme="minorHAnsi"/>
          <w:w w:val="105"/>
        </w:rPr>
        <w:t>10:00-11:00</w:t>
      </w:r>
      <w:r w:rsidR="00D76A0B" w:rsidRPr="00AD3961">
        <w:rPr>
          <w:rFonts w:asciiTheme="minorHAnsi" w:hAnsiTheme="minorHAnsi" w:cstheme="minorHAnsi"/>
          <w:w w:val="105"/>
        </w:rPr>
        <w:tab/>
        <w:t>Cell: 770-881-6697</w:t>
      </w:r>
    </w:p>
    <w:p w14:paraId="11F79B6E" w14:textId="77777777" w:rsidR="00995EAE" w:rsidRPr="00AD3961" w:rsidRDefault="00995EAE">
      <w:pPr>
        <w:pStyle w:val="BodyText"/>
        <w:rPr>
          <w:rFonts w:asciiTheme="minorHAnsi" w:hAnsiTheme="minorHAnsi" w:cstheme="minorHAnsi"/>
        </w:rPr>
      </w:pPr>
    </w:p>
    <w:p w14:paraId="45C7D527" w14:textId="77777777" w:rsidR="00963624" w:rsidRPr="00AD3961" w:rsidRDefault="00963624" w:rsidP="00E017AC">
      <w:pPr>
        <w:pStyle w:val="Heading1"/>
        <w:ind w:left="0"/>
        <w:rPr>
          <w:rFonts w:asciiTheme="minorHAnsi" w:hAnsiTheme="minorHAnsi" w:cstheme="minorHAnsi"/>
          <w:w w:val="105"/>
          <w:u w:val="single"/>
        </w:rPr>
      </w:pPr>
      <w:r w:rsidRPr="00AD3961">
        <w:rPr>
          <w:rFonts w:asciiTheme="minorHAnsi" w:hAnsiTheme="minorHAnsi" w:cstheme="minorHAnsi"/>
          <w:w w:val="105"/>
          <w:u w:val="single"/>
        </w:rPr>
        <w:t>Course Communication</w:t>
      </w:r>
    </w:p>
    <w:p w14:paraId="72A1F9F5" w14:textId="4F465CF0" w:rsidR="00963624" w:rsidRPr="00AD3961" w:rsidRDefault="00963624" w:rsidP="00E017AC">
      <w:pPr>
        <w:pStyle w:val="Heading1"/>
        <w:ind w:left="0"/>
        <w:rPr>
          <w:rFonts w:asciiTheme="minorHAnsi" w:hAnsiTheme="minorHAnsi" w:cstheme="minorHAnsi"/>
          <w:b w:val="0"/>
          <w:bCs w:val="0"/>
          <w:w w:val="105"/>
        </w:rPr>
      </w:pPr>
      <w:r w:rsidRPr="00AD3961">
        <w:rPr>
          <w:rFonts w:asciiTheme="minorHAnsi" w:hAnsiTheme="minorHAnsi" w:cstheme="minorHAnsi"/>
          <w:b w:val="0"/>
          <w:bCs w:val="0"/>
          <w:w w:val="105"/>
        </w:rPr>
        <w:t xml:space="preserve">The instructor will communicate with students using course announcements and email.  Students with personal concerns or questions may contact the instructor via the course email option in Canvas.  </w:t>
      </w:r>
      <w:r w:rsidR="005E5C1A" w:rsidRPr="00AD3961">
        <w:rPr>
          <w:rFonts w:asciiTheme="minorHAnsi" w:hAnsiTheme="minorHAnsi" w:cstheme="minorHAnsi"/>
          <w:b w:val="0"/>
          <w:bCs w:val="0"/>
          <w:w w:val="105"/>
        </w:rPr>
        <w:t xml:space="preserve">All email correspondence with instructor must be via the Reinhardt account (no personal email accounts).  </w:t>
      </w:r>
      <w:r w:rsidRPr="00AD3961">
        <w:rPr>
          <w:rFonts w:asciiTheme="minorHAnsi" w:hAnsiTheme="minorHAnsi" w:cstheme="minorHAnsi"/>
          <w:b w:val="0"/>
          <w:bCs w:val="0"/>
          <w:w w:val="105"/>
        </w:rPr>
        <w:t>The instructor will respond to all emails within 24 hours and return all voicemails within 24-48 hours.  Please provide your name, phone number, and a good time to return your call when leaving a voicemail.</w:t>
      </w:r>
    </w:p>
    <w:p w14:paraId="3AB45A8D" w14:textId="77777777" w:rsidR="00963624" w:rsidRPr="00AD3961" w:rsidRDefault="00963624">
      <w:pPr>
        <w:pStyle w:val="Heading1"/>
        <w:rPr>
          <w:rFonts w:asciiTheme="minorHAnsi" w:hAnsiTheme="minorHAnsi" w:cstheme="minorHAnsi"/>
          <w:w w:val="105"/>
        </w:rPr>
      </w:pPr>
    </w:p>
    <w:p w14:paraId="02705B24" w14:textId="77777777" w:rsidR="00427A53" w:rsidRPr="00AD3961" w:rsidRDefault="00427A53">
      <w:pPr>
        <w:pStyle w:val="Heading1"/>
        <w:rPr>
          <w:rFonts w:asciiTheme="minorHAnsi" w:hAnsiTheme="minorHAnsi" w:cstheme="minorHAnsi"/>
          <w:w w:val="105"/>
        </w:rPr>
      </w:pPr>
    </w:p>
    <w:p w14:paraId="6312864D" w14:textId="7AAE0E87" w:rsidR="00995EAE" w:rsidRPr="00AD3961" w:rsidRDefault="00163D51" w:rsidP="00171E55">
      <w:pPr>
        <w:pStyle w:val="Heading1"/>
        <w:ind w:left="0"/>
        <w:rPr>
          <w:rFonts w:asciiTheme="minorHAnsi" w:hAnsiTheme="minorHAnsi" w:cstheme="minorHAnsi"/>
          <w:u w:val="single"/>
        </w:rPr>
      </w:pPr>
      <w:r w:rsidRPr="00AD3961">
        <w:rPr>
          <w:rFonts w:asciiTheme="minorHAnsi" w:hAnsiTheme="minorHAnsi" w:cstheme="minorHAnsi"/>
          <w:w w:val="105"/>
          <w:u w:val="single"/>
        </w:rPr>
        <w:t>Catalog Course Description</w:t>
      </w:r>
    </w:p>
    <w:p w14:paraId="7865BFD3" w14:textId="77777777" w:rsidR="00171E55" w:rsidRPr="00AD3961" w:rsidRDefault="00171E55" w:rsidP="00171E55">
      <w:pPr>
        <w:jc w:val="both"/>
        <w:rPr>
          <w:rFonts w:asciiTheme="minorHAnsi" w:hAnsiTheme="minorHAnsi" w:cstheme="minorHAnsi"/>
          <w:sz w:val="21"/>
          <w:szCs w:val="21"/>
        </w:rPr>
      </w:pPr>
      <w:r w:rsidRPr="00AD3961">
        <w:rPr>
          <w:rFonts w:asciiTheme="minorHAnsi" w:hAnsiTheme="minorHAnsi" w:cstheme="minorHAnsi"/>
          <w:sz w:val="21"/>
          <w:szCs w:val="21"/>
        </w:rPr>
        <w:t xml:space="preserve">This class is a survey of the discipline of kinesiology and sport studies.  The course introduces students to the general characteristics of the discipline, to specific types of professions typically pursued by those graduating from a kinesiology and sport </w:t>
      </w:r>
      <w:proofErr w:type="gramStart"/>
      <w:r w:rsidRPr="00AD3961">
        <w:rPr>
          <w:rFonts w:asciiTheme="minorHAnsi" w:hAnsiTheme="minorHAnsi" w:cstheme="minorHAnsi"/>
          <w:sz w:val="21"/>
          <w:szCs w:val="21"/>
        </w:rPr>
        <w:t>studies program, and</w:t>
      </w:r>
      <w:proofErr w:type="gramEnd"/>
      <w:r w:rsidRPr="00AD3961">
        <w:rPr>
          <w:rFonts w:asciiTheme="minorHAnsi" w:hAnsiTheme="minorHAnsi" w:cstheme="minorHAnsi"/>
          <w:sz w:val="21"/>
          <w:szCs w:val="21"/>
        </w:rPr>
        <w:t xml:space="preserve"> assists students in identifying early career decisions.  No prerequisite.</w:t>
      </w:r>
    </w:p>
    <w:p w14:paraId="0ECB38AE" w14:textId="77777777" w:rsidR="00427A53" w:rsidRPr="00AD3961" w:rsidRDefault="00427A53" w:rsidP="00BF33FD">
      <w:pPr>
        <w:pStyle w:val="Heading1"/>
        <w:ind w:left="0"/>
        <w:rPr>
          <w:rFonts w:asciiTheme="minorHAnsi" w:hAnsiTheme="minorHAnsi" w:cstheme="minorHAnsi"/>
          <w:w w:val="105"/>
        </w:rPr>
      </w:pPr>
    </w:p>
    <w:p w14:paraId="279C36B5" w14:textId="77777777" w:rsidR="00427A53" w:rsidRPr="00AD3961" w:rsidRDefault="00427A53" w:rsidP="00427A53">
      <w:pPr>
        <w:pStyle w:val="Heading1"/>
        <w:rPr>
          <w:rFonts w:asciiTheme="minorHAnsi" w:hAnsiTheme="minorHAnsi" w:cstheme="minorHAnsi"/>
          <w:w w:val="105"/>
        </w:rPr>
      </w:pPr>
    </w:p>
    <w:p w14:paraId="27E0CFC4" w14:textId="77777777" w:rsidR="00D76A0B" w:rsidRPr="00AD3961" w:rsidRDefault="00D76A0B" w:rsidP="00D76A0B">
      <w:pPr>
        <w:rPr>
          <w:rFonts w:asciiTheme="minorHAnsi" w:hAnsiTheme="minorHAnsi" w:cstheme="minorHAnsi"/>
          <w:b/>
          <w:sz w:val="21"/>
          <w:szCs w:val="21"/>
          <w:u w:val="single"/>
        </w:rPr>
      </w:pPr>
      <w:r w:rsidRPr="00AD3961">
        <w:rPr>
          <w:rFonts w:asciiTheme="minorHAnsi" w:hAnsiTheme="minorHAnsi" w:cstheme="minorHAnsi"/>
          <w:b/>
          <w:sz w:val="21"/>
          <w:szCs w:val="21"/>
          <w:u w:val="single"/>
        </w:rPr>
        <w:t>Reinhardt Credit Hour Statement: 3 Credit Hour Class</w:t>
      </w:r>
    </w:p>
    <w:p w14:paraId="7398DD0D" w14:textId="6BA13DB2" w:rsidR="00D76A0B" w:rsidRPr="00301ECD" w:rsidRDefault="00D76A0B" w:rsidP="00D76A0B">
      <w:pPr>
        <w:rPr>
          <w:rFonts w:asciiTheme="minorHAnsi" w:hAnsiTheme="minorHAnsi" w:cstheme="minorHAnsi"/>
          <w:sz w:val="21"/>
          <w:szCs w:val="21"/>
        </w:rPr>
      </w:pPr>
      <w:r w:rsidRPr="00AD3961">
        <w:rPr>
          <w:rFonts w:asciiTheme="minorHAnsi" w:hAnsiTheme="minorHAnsi" w:cstheme="minorHAnsi"/>
          <w:sz w:val="21"/>
          <w:szCs w:val="21"/>
        </w:rPr>
        <w:t xml:space="preserve"> Over 15 weeks, students will spend 150 minutes per week in lectures, class discussions, and examinations (37.5 hours for the semester). Instructional time includes a 3-hour final exam. Out-of-class work includes homework and preparation for exams and quizzes and is estimated at around 300 minutes per week (75 hours for the semester).</w:t>
      </w:r>
    </w:p>
    <w:p w14:paraId="50693EAE" w14:textId="77777777" w:rsidR="00343C00" w:rsidRPr="00AD3961" w:rsidRDefault="00343C00" w:rsidP="00BF33FD">
      <w:pPr>
        <w:pStyle w:val="Heading1"/>
        <w:ind w:left="0"/>
        <w:rPr>
          <w:rFonts w:asciiTheme="minorHAnsi" w:hAnsiTheme="minorHAnsi" w:cstheme="minorHAnsi"/>
          <w:w w:val="105"/>
        </w:rPr>
      </w:pPr>
    </w:p>
    <w:p w14:paraId="562A7282" w14:textId="77777777" w:rsidR="00343C00" w:rsidRPr="00AD3961" w:rsidRDefault="00343C00">
      <w:pPr>
        <w:pStyle w:val="Heading1"/>
        <w:rPr>
          <w:rFonts w:asciiTheme="minorHAnsi" w:hAnsiTheme="minorHAnsi" w:cstheme="minorHAnsi"/>
          <w:w w:val="105"/>
        </w:rPr>
      </w:pPr>
    </w:p>
    <w:p w14:paraId="2704AACD" w14:textId="70966EED" w:rsidR="00995EAE" w:rsidRPr="00AD3961" w:rsidRDefault="00163D51">
      <w:pPr>
        <w:pStyle w:val="Heading1"/>
        <w:rPr>
          <w:rFonts w:asciiTheme="minorHAnsi" w:hAnsiTheme="minorHAnsi" w:cstheme="minorHAnsi"/>
        </w:rPr>
      </w:pPr>
      <w:r w:rsidRPr="00AD3961">
        <w:rPr>
          <w:rFonts w:asciiTheme="minorHAnsi" w:hAnsiTheme="minorHAnsi" w:cstheme="minorHAnsi"/>
          <w:w w:val="105"/>
        </w:rPr>
        <w:t>Text/Course Website</w:t>
      </w:r>
    </w:p>
    <w:p w14:paraId="79194FD0" w14:textId="77777777" w:rsidR="00995EAE" w:rsidRPr="00AD3961" w:rsidRDefault="00995EAE">
      <w:pPr>
        <w:pStyle w:val="BodyText"/>
        <w:rPr>
          <w:rFonts w:asciiTheme="minorHAnsi" w:hAnsiTheme="minorHAnsi" w:cstheme="minorHAnsi"/>
          <w:b/>
        </w:rPr>
      </w:pPr>
    </w:p>
    <w:p w14:paraId="64D3CD5A" w14:textId="77777777" w:rsidR="00CC06AC" w:rsidRPr="00AD3961" w:rsidRDefault="00163D51" w:rsidP="0017733A">
      <w:pPr>
        <w:pStyle w:val="ListParagraph"/>
        <w:widowControl/>
        <w:numPr>
          <w:ilvl w:val="0"/>
          <w:numId w:val="3"/>
        </w:numPr>
        <w:autoSpaceDE/>
        <w:autoSpaceDN/>
        <w:spacing w:before="0"/>
        <w:rPr>
          <w:rFonts w:asciiTheme="minorHAnsi" w:hAnsiTheme="minorHAnsi" w:cstheme="minorHAnsi"/>
          <w:sz w:val="21"/>
          <w:szCs w:val="21"/>
        </w:rPr>
      </w:pPr>
      <w:r w:rsidRPr="00AD3961">
        <w:rPr>
          <w:rFonts w:asciiTheme="minorHAnsi" w:hAnsiTheme="minorHAnsi" w:cstheme="minorHAnsi"/>
          <w:w w:val="105"/>
          <w:sz w:val="21"/>
          <w:szCs w:val="21"/>
        </w:rPr>
        <w:t xml:space="preserve">Text: </w:t>
      </w:r>
      <w:r w:rsidR="00171E55" w:rsidRPr="00AD3961">
        <w:rPr>
          <w:rFonts w:asciiTheme="minorHAnsi" w:hAnsiTheme="minorHAnsi" w:cstheme="minorHAnsi"/>
          <w:sz w:val="21"/>
          <w:szCs w:val="21"/>
        </w:rPr>
        <w:t>No required text; On-line and other readings as assigned during the semester.</w:t>
      </w:r>
    </w:p>
    <w:p w14:paraId="6B06DE67" w14:textId="2C79E856" w:rsidR="00427A53" w:rsidRPr="00AD3961" w:rsidRDefault="00163D51" w:rsidP="0017733A">
      <w:pPr>
        <w:pStyle w:val="ListParagraph"/>
        <w:widowControl/>
        <w:numPr>
          <w:ilvl w:val="0"/>
          <w:numId w:val="3"/>
        </w:numPr>
        <w:autoSpaceDE/>
        <w:autoSpaceDN/>
        <w:spacing w:before="0"/>
        <w:rPr>
          <w:rFonts w:asciiTheme="minorHAnsi" w:hAnsiTheme="minorHAnsi" w:cstheme="minorHAnsi"/>
          <w:sz w:val="21"/>
          <w:szCs w:val="21"/>
        </w:rPr>
      </w:pPr>
      <w:r w:rsidRPr="00AD3961">
        <w:rPr>
          <w:rFonts w:asciiTheme="minorHAnsi" w:hAnsiTheme="minorHAnsi" w:cstheme="minorHAnsi"/>
          <w:w w:val="105"/>
          <w:sz w:val="21"/>
          <w:szCs w:val="21"/>
        </w:rPr>
        <w:t xml:space="preserve">Course Eagle Web site: </w:t>
      </w:r>
      <w:r w:rsidR="009D0378" w:rsidRPr="00AD3961">
        <w:rPr>
          <w:rFonts w:asciiTheme="minorHAnsi" w:hAnsiTheme="minorHAnsi" w:cstheme="minorHAnsi"/>
          <w:w w:val="105"/>
          <w:sz w:val="21"/>
          <w:szCs w:val="21"/>
        </w:rPr>
        <w:t>Canvas</w:t>
      </w:r>
      <w:r w:rsidRPr="00AD3961">
        <w:rPr>
          <w:rFonts w:asciiTheme="minorHAnsi" w:hAnsiTheme="minorHAnsi" w:cstheme="minorHAnsi"/>
          <w:w w:val="105"/>
          <w:sz w:val="21"/>
          <w:szCs w:val="21"/>
        </w:rPr>
        <w:t xml:space="preserve"> (</w:t>
      </w:r>
      <w:hyperlink r:id="rId13" w:history="1">
        <w:r w:rsidR="00B026C9" w:rsidRPr="00AD3961">
          <w:rPr>
            <w:rStyle w:val="Hyperlink"/>
            <w:rFonts w:asciiTheme="minorHAnsi" w:eastAsia="Times New Roman" w:hAnsiTheme="minorHAnsi" w:cstheme="minorHAnsi"/>
            <w:sz w:val="21"/>
            <w:szCs w:val="21"/>
          </w:rPr>
          <w:t>https://reinhardtuniversity.instructure.com/login/canvas</w:t>
        </w:r>
      </w:hyperlink>
      <w:r w:rsidR="00B026C9" w:rsidRPr="00AD3961">
        <w:rPr>
          <w:rFonts w:asciiTheme="minorHAnsi" w:eastAsia="Times New Roman" w:hAnsiTheme="minorHAnsi" w:cstheme="minorHAnsi"/>
          <w:sz w:val="21"/>
          <w:szCs w:val="21"/>
        </w:rPr>
        <w:t>)</w:t>
      </w:r>
    </w:p>
    <w:p w14:paraId="5BD301A2" w14:textId="59BE1031" w:rsidR="00CC06AC" w:rsidRPr="00AD3961" w:rsidRDefault="00CC06AC" w:rsidP="00CC06AC">
      <w:pPr>
        <w:widowControl/>
        <w:autoSpaceDE/>
        <w:autoSpaceDN/>
        <w:rPr>
          <w:rFonts w:asciiTheme="minorHAnsi" w:hAnsiTheme="minorHAnsi" w:cstheme="minorHAnsi"/>
          <w:sz w:val="21"/>
          <w:szCs w:val="21"/>
        </w:rPr>
      </w:pPr>
    </w:p>
    <w:p w14:paraId="12548A24" w14:textId="77777777" w:rsidR="00CC06AC" w:rsidRPr="00AD3961" w:rsidRDefault="00CC06AC" w:rsidP="00CC06AC">
      <w:pPr>
        <w:widowControl/>
        <w:autoSpaceDE/>
        <w:autoSpaceDN/>
        <w:rPr>
          <w:rFonts w:asciiTheme="minorHAnsi" w:hAnsiTheme="minorHAnsi" w:cstheme="minorHAnsi"/>
          <w:sz w:val="21"/>
          <w:szCs w:val="21"/>
        </w:rPr>
      </w:pPr>
    </w:p>
    <w:p w14:paraId="731AB325" w14:textId="264CCAA5" w:rsidR="00163D51" w:rsidRPr="00AD3961" w:rsidRDefault="00163D51" w:rsidP="0085736B">
      <w:pPr>
        <w:pStyle w:val="Heading1"/>
        <w:spacing w:before="79"/>
        <w:ind w:left="0"/>
        <w:rPr>
          <w:rFonts w:asciiTheme="minorHAnsi" w:hAnsiTheme="minorHAnsi" w:cstheme="minorHAnsi"/>
          <w:u w:val="single"/>
        </w:rPr>
      </w:pPr>
      <w:r w:rsidRPr="00AD3961">
        <w:rPr>
          <w:rFonts w:asciiTheme="minorHAnsi" w:hAnsiTheme="minorHAnsi" w:cstheme="minorHAnsi"/>
          <w:w w:val="105"/>
          <w:u w:val="single"/>
        </w:rPr>
        <w:t>Purpose of the Course</w:t>
      </w:r>
    </w:p>
    <w:p w14:paraId="62577C50" w14:textId="77777777" w:rsidR="00163D51" w:rsidRPr="00AD3961" w:rsidRDefault="00163D51" w:rsidP="00163D51">
      <w:pPr>
        <w:pStyle w:val="BodyText"/>
        <w:rPr>
          <w:rFonts w:asciiTheme="minorHAnsi" w:hAnsiTheme="minorHAnsi" w:cstheme="minorHAnsi"/>
          <w:b/>
        </w:rPr>
      </w:pPr>
    </w:p>
    <w:p w14:paraId="36BD8654" w14:textId="01C62C0C" w:rsidR="00935469" w:rsidRPr="00AD3961" w:rsidRDefault="0085736B" w:rsidP="00935469">
      <w:pPr>
        <w:jc w:val="both"/>
        <w:rPr>
          <w:rFonts w:asciiTheme="minorHAnsi" w:hAnsiTheme="minorHAnsi" w:cstheme="minorHAnsi"/>
          <w:b/>
          <w:bCs/>
          <w:sz w:val="21"/>
          <w:szCs w:val="21"/>
        </w:rPr>
      </w:pPr>
      <w:r w:rsidRPr="00AD3961">
        <w:rPr>
          <w:rFonts w:asciiTheme="minorHAnsi" w:hAnsiTheme="minorHAnsi" w:cstheme="minorHAnsi"/>
          <w:sz w:val="21"/>
          <w:szCs w:val="21"/>
        </w:rPr>
        <w:t>The course surveys the general knowledge base of kinesiology and sport studies as reflected in the major sub-disciplines (sport management, coaching, exercise science, teaching, etc.) and reviews selected concepts in each, showing how they contribute to our understanding of the nature and importance of sport and physical activity.  In addition, the course introduces students to the policies, procedures, and expectations of the Sport Studies Program at Reinhardt University.</w:t>
      </w:r>
    </w:p>
    <w:p w14:paraId="1B3B74A8" w14:textId="77777777" w:rsidR="00935469" w:rsidRPr="00AD3961" w:rsidRDefault="00935469" w:rsidP="00E017AC">
      <w:pPr>
        <w:pStyle w:val="BodyText"/>
        <w:spacing w:line="252" w:lineRule="auto"/>
        <w:ind w:right="170"/>
        <w:rPr>
          <w:rFonts w:asciiTheme="minorHAnsi" w:hAnsiTheme="minorHAnsi" w:cstheme="minorHAnsi"/>
          <w:b/>
          <w:bCs/>
          <w:w w:val="105"/>
        </w:rPr>
      </w:pPr>
    </w:p>
    <w:p w14:paraId="596E2BDA" w14:textId="77777777" w:rsidR="00935469" w:rsidRPr="00AD3961" w:rsidRDefault="00935469" w:rsidP="00935469">
      <w:pPr>
        <w:pStyle w:val="Heading1"/>
        <w:ind w:left="0"/>
        <w:rPr>
          <w:rFonts w:asciiTheme="minorHAnsi" w:hAnsiTheme="minorHAnsi" w:cstheme="minorHAnsi"/>
          <w:u w:val="single"/>
        </w:rPr>
      </w:pPr>
      <w:r w:rsidRPr="00AD3961">
        <w:rPr>
          <w:rFonts w:asciiTheme="minorHAnsi" w:hAnsiTheme="minorHAnsi" w:cstheme="minorHAnsi"/>
          <w:w w:val="105"/>
          <w:u w:val="single"/>
        </w:rPr>
        <w:t>Sport Studies Program Goal</w:t>
      </w:r>
    </w:p>
    <w:p w14:paraId="72953664" w14:textId="77777777" w:rsidR="00935469" w:rsidRPr="00AD3961" w:rsidRDefault="00935469" w:rsidP="00935469">
      <w:pPr>
        <w:pStyle w:val="BodyText"/>
        <w:spacing w:before="1"/>
        <w:rPr>
          <w:rFonts w:asciiTheme="minorHAnsi" w:hAnsiTheme="minorHAnsi" w:cstheme="minorHAnsi"/>
          <w:b/>
        </w:rPr>
      </w:pPr>
    </w:p>
    <w:p w14:paraId="5EB49953" w14:textId="65058101" w:rsidR="00935469" w:rsidRPr="00AD3961" w:rsidRDefault="00935469" w:rsidP="00935469">
      <w:pPr>
        <w:pStyle w:val="BodyText"/>
        <w:spacing w:line="252" w:lineRule="auto"/>
        <w:ind w:left="147"/>
        <w:rPr>
          <w:rFonts w:asciiTheme="minorHAnsi" w:hAnsiTheme="minorHAnsi" w:cstheme="minorHAnsi"/>
        </w:rPr>
      </w:pPr>
      <w:r w:rsidRPr="00AD3961">
        <w:rPr>
          <w:rFonts w:asciiTheme="minorHAnsi" w:hAnsiTheme="minorHAnsi" w:cstheme="minorHAnsi"/>
          <w:w w:val="105"/>
        </w:rPr>
        <w:t>The Sport Studies Program is designed to develop graduates with a broad cultural perspective of sport, with practical skills suitable for employment in sport-related settings, and with ethical and moral characteristics suitable for assuming leadership roles in contemporary society.</w:t>
      </w:r>
    </w:p>
    <w:p w14:paraId="311C10A2" w14:textId="77777777" w:rsidR="00935469" w:rsidRPr="00AD3961" w:rsidRDefault="00935469" w:rsidP="00935469">
      <w:pPr>
        <w:pStyle w:val="Heading1"/>
        <w:ind w:left="0"/>
        <w:rPr>
          <w:rFonts w:asciiTheme="minorHAnsi" w:hAnsiTheme="minorHAnsi" w:cstheme="minorHAnsi"/>
          <w:u w:val="single"/>
        </w:rPr>
      </w:pPr>
      <w:r w:rsidRPr="00AD3961">
        <w:rPr>
          <w:rFonts w:asciiTheme="minorHAnsi" w:hAnsiTheme="minorHAnsi" w:cstheme="minorHAnsi"/>
          <w:w w:val="105"/>
          <w:u w:val="single"/>
        </w:rPr>
        <w:lastRenderedPageBreak/>
        <w:t>Sport Studies Program Outcomes</w:t>
      </w:r>
    </w:p>
    <w:p w14:paraId="1CB6D74B" w14:textId="77777777" w:rsidR="00935469" w:rsidRPr="00AD3961" w:rsidRDefault="00935469" w:rsidP="00935469">
      <w:pPr>
        <w:pStyle w:val="BodyText"/>
        <w:spacing w:before="1"/>
        <w:rPr>
          <w:rFonts w:asciiTheme="minorHAnsi" w:hAnsiTheme="minorHAnsi" w:cstheme="minorHAnsi"/>
          <w:b/>
        </w:rPr>
      </w:pPr>
    </w:p>
    <w:p w14:paraId="2D6E13D1" w14:textId="77777777" w:rsidR="00935469" w:rsidRPr="00AD3961" w:rsidRDefault="00935469" w:rsidP="00935469">
      <w:pPr>
        <w:pStyle w:val="BodyText"/>
        <w:ind w:left="147"/>
        <w:rPr>
          <w:rFonts w:asciiTheme="minorHAnsi" w:hAnsiTheme="minorHAnsi" w:cstheme="minorHAnsi"/>
        </w:rPr>
      </w:pPr>
      <w:r w:rsidRPr="00AD3961">
        <w:rPr>
          <w:rFonts w:asciiTheme="minorHAnsi" w:hAnsiTheme="minorHAnsi" w:cstheme="minorHAnsi"/>
          <w:w w:val="105"/>
        </w:rPr>
        <w:t>Students graduating with a degree in Sport Studies should be able to:</w:t>
      </w:r>
    </w:p>
    <w:p w14:paraId="72FAFBE9" w14:textId="77777777" w:rsidR="00935469" w:rsidRPr="00AD3961" w:rsidRDefault="00935469" w:rsidP="00935469">
      <w:pPr>
        <w:pStyle w:val="BodyText"/>
        <w:rPr>
          <w:rFonts w:asciiTheme="minorHAnsi" w:hAnsiTheme="minorHAnsi" w:cstheme="minorHAnsi"/>
        </w:rPr>
      </w:pPr>
    </w:p>
    <w:p w14:paraId="219F0252" w14:textId="77777777" w:rsidR="00935469" w:rsidRPr="00AD3961" w:rsidRDefault="00935469" w:rsidP="0017733A">
      <w:pPr>
        <w:pStyle w:val="ListParagraph"/>
        <w:numPr>
          <w:ilvl w:val="0"/>
          <w:numId w:val="2"/>
        </w:numPr>
        <w:tabs>
          <w:tab w:val="left" w:pos="868"/>
        </w:tabs>
        <w:spacing w:before="0" w:line="252" w:lineRule="auto"/>
        <w:ind w:right="393"/>
        <w:rPr>
          <w:rFonts w:asciiTheme="minorHAnsi" w:hAnsiTheme="minorHAnsi" w:cstheme="minorHAnsi"/>
          <w:sz w:val="21"/>
          <w:szCs w:val="21"/>
        </w:rPr>
      </w:pPr>
      <w:r w:rsidRPr="00AD3961">
        <w:rPr>
          <w:rFonts w:asciiTheme="minorHAnsi" w:hAnsiTheme="minorHAnsi" w:cstheme="minorHAnsi"/>
          <w:w w:val="105"/>
          <w:sz w:val="21"/>
          <w:szCs w:val="21"/>
        </w:rPr>
        <w:t>Communicate</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effectively</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in</w:t>
      </w:r>
      <w:r w:rsidRPr="00AD3961">
        <w:rPr>
          <w:rFonts w:asciiTheme="minorHAnsi" w:hAnsiTheme="minorHAnsi" w:cstheme="minorHAnsi"/>
          <w:spacing w:val="-6"/>
          <w:w w:val="105"/>
          <w:sz w:val="21"/>
          <w:szCs w:val="21"/>
        </w:rPr>
        <w:t xml:space="preserve"> </w:t>
      </w:r>
      <w:r w:rsidRPr="00AD3961">
        <w:rPr>
          <w:rFonts w:asciiTheme="minorHAnsi" w:hAnsiTheme="minorHAnsi" w:cstheme="minorHAnsi"/>
          <w:w w:val="105"/>
          <w:sz w:val="21"/>
          <w:szCs w:val="21"/>
        </w:rPr>
        <w:t>academic</w:t>
      </w:r>
      <w:r w:rsidRPr="00AD3961">
        <w:rPr>
          <w:rFonts w:asciiTheme="minorHAnsi" w:hAnsiTheme="minorHAnsi" w:cstheme="minorHAnsi"/>
          <w:spacing w:val="-6"/>
          <w:w w:val="105"/>
          <w:sz w:val="21"/>
          <w:szCs w:val="21"/>
        </w:rPr>
        <w:t xml:space="preserve"> </w:t>
      </w:r>
      <w:r w:rsidRPr="00AD3961">
        <w:rPr>
          <w:rFonts w:asciiTheme="minorHAnsi" w:hAnsiTheme="minorHAnsi" w:cstheme="minorHAnsi"/>
          <w:w w:val="105"/>
          <w:sz w:val="21"/>
          <w:szCs w:val="21"/>
        </w:rPr>
        <w:t>courses</w:t>
      </w:r>
      <w:r w:rsidRPr="00AD3961">
        <w:rPr>
          <w:rFonts w:asciiTheme="minorHAnsi" w:hAnsiTheme="minorHAnsi" w:cstheme="minorHAnsi"/>
          <w:spacing w:val="-6"/>
          <w:w w:val="105"/>
          <w:sz w:val="21"/>
          <w:szCs w:val="21"/>
        </w:rPr>
        <w:t xml:space="preserve"> </w:t>
      </w:r>
      <w:r w:rsidRPr="00AD3961">
        <w:rPr>
          <w:rFonts w:asciiTheme="minorHAnsi" w:hAnsiTheme="minorHAnsi" w:cstheme="minorHAnsi"/>
          <w:w w:val="105"/>
          <w:sz w:val="21"/>
          <w:szCs w:val="21"/>
        </w:rPr>
        <w:t>and</w:t>
      </w:r>
      <w:r w:rsidRPr="00AD3961">
        <w:rPr>
          <w:rFonts w:asciiTheme="minorHAnsi" w:hAnsiTheme="minorHAnsi" w:cstheme="minorHAnsi"/>
          <w:spacing w:val="-4"/>
          <w:w w:val="105"/>
          <w:sz w:val="21"/>
          <w:szCs w:val="21"/>
        </w:rPr>
        <w:t xml:space="preserve"> </w:t>
      </w:r>
      <w:r w:rsidRPr="00AD3961">
        <w:rPr>
          <w:rFonts w:asciiTheme="minorHAnsi" w:hAnsiTheme="minorHAnsi" w:cstheme="minorHAnsi"/>
          <w:w w:val="105"/>
          <w:sz w:val="21"/>
          <w:szCs w:val="21"/>
        </w:rPr>
        <w:t>internship/practicum</w:t>
      </w:r>
      <w:r w:rsidRPr="00AD3961">
        <w:rPr>
          <w:rFonts w:asciiTheme="minorHAnsi" w:hAnsiTheme="minorHAnsi" w:cstheme="minorHAnsi"/>
          <w:spacing w:val="-4"/>
          <w:w w:val="105"/>
          <w:sz w:val="21"/>
          <w:szCs w:val="21"/>
        </w:rPr>
        <w:t xml:space="preserve"> </w:t>
      </w:r>
      <w:r w:rsidRPr="00AD3961">
        <w:rPr>
          <w:rFonts w:asciiTheme="minorHAnsi" w:hAnsiTheme="minorHAnsi" w:cstheme="minorHAnsi"/>
          <w:w w:val="105"/>
          <w:sz w:val="21"/>
          <w:szCs w:val="21"/>
        </w:rPr>
        <w:t>placements</w:t>
      </w:r>
      <w:r w:rsidRPr="00AD3961">
        <w:rPr>
          <w:rFonts w:asciiTheme="minorHAnsi" w:hAnsiTheme="minorHAnsi" w:cstheme="minorHAnsi"/>
          <w:spacing w:val="-6"/>
          <w:w w:val="105"/>
          <w:sz w:val="21"/>
          <w:szCs w:val="21"/>
        </w:rPr>
        <w:t xml:space="preserve"> </w:t>
      </w:r>
      <w:r w:rsidRPr="00AD3961">
        <w:rPr>
          <w:rFonts w:asciiTheme="minorHAnsi" w:hAnsiTheme="minorHAnsi" w:cstheme="minorHAnsi"/>
          <w:w w:val="105"/>
          <w:sz w:val="21"/>
          <w:szCs w:val="21"/>
        </w:rPr>
        <w:t>as</w:t>
      </w:r>
      <w:r w:rsidRPr="00AD3961">
        <w:rPr>
          <w:rFonts w:asciiTheme="minorHAnsi" w:hAnsiTheme="minorHAnsi" w:cstheme="minorHAnsi"/>
          <w:spacing w:val="-6"/>
          <w:w w:val="105"/>
          <w:sz w:val="21"/>
          <w:szCs w:val="21"/>
        </w:rPr>
        <w:t xml:space="preserve"> </w:t>
      </w:r>
      <w:r w:rsidRPr="00AD3961">
        <w:rPr>
          <w:rFonts w:asciiTheme="minorHAnsi" w:hAnsiTheme="minorHAnsi" w:cstheme="minorHAnsi"/>
          <w:w w:val="105"/>
          <w:sz w:val="21"/>
          <w:szCs w:val="21"/>
        </w:rPr>
        <w:t>evidenced by written, spoken, and visual</w:t>
      </w:r>
      <w:r w:rsidRPr="00AD3961">
        <w:rPr>
          <w:rFonts w:asciiTheme="minorHAnsi" w:hAnsiTheme="minorHAnsi" w:cstheme="minorHAnsi"/>
          <w:spacing w:val="2"/>
          <w:w w:val="105"/>
          <w:sz w:val="21"/>
          <w:szCs w:val="21"/>
        </w:rPr>
        <w:t xml:space="preserve"> </w:t>
      </w:r>
      <w:r w:rsidRPr="00AD3961">
        <w:rPr>
          <w:rFonts w:asciiTheme="minorHAnsi" w:hAnsiTheme="minorHAnsi" w:cstheme="minorHAnsi"/>
          <w:w w:val="105"/>
          <w:sz w:val="21"/>
          <w:szCs w:val="21"/>
        </w:rPr>
        <w:t>examples.</w:t>
      </w:r>
    </w:p>
    <w:p w14:paraId="6C28D42F" w14:textId="77777777" w:rsidR="00935469" w:rsidRPr="00AD3961" w:rsidRDefault="00935469" w:rsidP="00935469">
      <w:pPr>
        <w:pStyle w:val="BodyText"/>
        <w:spacing w:before="7"/>
        <w:rPr>
          <w:rFonts w:asciiTheme="minorHAnsi" w:hAnsiTheme="minorHAnsi" w:cstheme="minorHAnsi"/>
        </w:rPr>
      </w:pPr>
    </w:p>
    <w:p w14:paraId="75610B74" w14:textId="77777777" w:rsidR="00935469" w:rsidRPr="00AD3961" w:rsidRDefault="00935469" w:rsidP="0017733A">
      <w:pPr>
        <w:pStyle w:val="ListParagraph"/>
        <w:numPr>
          <w:ilvl w:val="0"/>
          <w:numId w:val="2"/>
        </w:numPr>
        <w:tabs>
          <w:tab w:val="left" w:pos="868"/>
        </w:tabs>
        <w:spacing w:before="0" w:line="252" w:lineRule="auto"/>
        <w:ind w:right="1013"/>
        <w:rPr>
          <w:rFonts w:asciiTheme="minorHAnsi" w:hAnsiTheme="minorHAnsi" w:cstheme="minorHAnsi"/>
          <w:sz w:val="21"/>
          <w:szCs w:val="21"/>
        </w:rPr>
      </w:pPr>
      <w:r w:rsidRPr="00AD3961">
        <w:rPr>
          <w:rFonts w:asciiTheme="minorHAnsi" w:hAnsiTheme="minorHAnsi" w:cstheme="minorHAnsi"/>
          <w:w w:val="105"/>
          <w:sz w:val="21"/>
          <w:szCs w:val="21"/>
        </w:rPr>
        <w:t>Exhibit</w:t>
      </w:r>
      <w:r w:rsidRPr="00AD3961">
        <w:rPr>
          <w:rFonts w:asciiTheme="minorHAnsi" w:hAnsiTheme="minorHAnsi" w:cstheme="minorHAnsi"/>
          <w:spacing w:val="-6"/>
          <w:w w:val="105"/>
          <w:sz w:val="21"/>
          <w:szCs w:val="21"/>
        </w:rPr>
        <w:t xml:space="preserve"> </w:t>
      </w:r>
      <w:r w:rsidRPr="00AD3961">
        <w:rPr>
          <w:rFonts w:asciiTheme="minorHAnsi" w:hAnsiTheme="minorHAnsi" w:cstheme="minorHAnsi"/>
          <w:w w:val="105"/>
          <w:sz w:val="21"/>
          <w:szCs w:val="21"/>
        </w:rPr>
        <w:t>personal</w:t>
      </w:r>
      <w:r w:rsidRPr="00AD3961">
        <w:rPr>
          <w:rFonts w:asciiTheme="minorHAnsi" w:hAnsiTheme="minorHAnsi" w:cstheme="minorHAnsi"/>
          <w:spacing w:val="-6"/>
          <w:w w:val="105"/>
          <w:sz w:val="21"/>
          <w:szCs w:val="21"/>
        </w:rPr>
        <w:t xml:space="preserve"> </w:t>
      </w:r>
      <w:r w:rsidRPr="00AD3961">
        <w:rPr>
          <w:rFonts w:asciiTheme="minorHAnsi" w:hAnsiTheme="minorHAnsi" w:cstheme="minorHAnsi"/>
          <w:w w:val="105"/>
          <w:sz w:val="21"/>
          <w:szCs w:val="21"/>
        </w:rPr>
        <w:t>integrity</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and</w:t>
      </w:r>
      <w:r w:rsidRPr="00AD3961">
        <w:rPr>
          <w:rFonts w:asciiTheme="minorHAnsi" w:hAnsiTheme="minorHAnsi" w:cstheme="minorHAnsi"/>
          <w:spacing w:val="-4"/>
          <w:w w:val="105"/>
          <w:sz w:val="21"/>
          <w:szCs w:val="21"/>
        </w:rPr>
        <w:t xml:space="preserve"> </w:t>
      </w:r>
      <w:r w:rsidRPr="00AD3961">
        <w:rPr>
          <w:rFonts w:asciiTheme="minorHAnsi" w:hAnsiTheme="minorHAnsi" w:cstheme="minorHAnsi"/>
          <w:w w:val="105"/>
          <w:sz w:val="21"/>
          <w:szCs w:val="21"/>
        </w:rPr>
        <w:t>leadership</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skills</w:t>
      </w:r>
      <w:r w:rsidRPr="00AD3961">
        <w:rPr>
          <w:rFonts w:asciiTheme="minorHAnsi" w:hAnsiTheme="minorHAnsi" w:cstheme="minorHAnsi"/>
          <w:spacing w:val="-6"/>
          <w:w w:val="105"/>
          <w:sz w:val="21"/>
          <w:szCs w:val="21"/>
        </w:rPr>
        <w:t xml:space="preserve"> </w:t>
      </w:r>
      <w:r w:rsidRPr="00AD3961">
        <w:rPr>
          <w:rFonts w:asciiTheme="minorHAnsi" w:hAnsiTheme="minorHAnsi" w:cstheme="minorHAnsi"/>
          <w:w w:val="105"/>
          <w:sz w:val="21"/>
          <w:szCs w:val="21"/>
        </w:rPr>
        <w:t>as</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evidenced</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by</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documented</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experiences</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in academic courses and internship/practicum</w:t>
      </w:r>
      <w:r w:rsidRPr="00AD3961">
        <w:rPr>
          <w:rFonts w:asciiTheme="minorHAnsi" w:hAnsiTheme="minorHAnsi" w:cstheme="minorHAnsi"/>
          <w:spacing w:val="3"/>
          <w:w w:val="105"/>
          <w:sz w:val="21"/>
          <w:szCs w:val="21"/>
        </w:rPr>
        <w:t xml:space="preserve"> </w:t>
      </w:r>
      <w:r w:rsidRPr="00AD3961">
        <w:rPr>
          <w:rFonts w:asciiTheme="minorHAnsi" w:hAnsiTheme="minorHAnsi" w:cstheme="minorHAnsi"/>
          <w:w w:val="105"/>
          <w:sz w:val="21"/>
          <w:szCs w:val="21"/>
        </w:rPr>
        <w:t>placements.</w:t>
      </w:r>
    </w:p>
    <w:p w14:paraId="27014F10" w14:textId="77777777" w:rsidR="00935469" w:rsidRPr="00AD3961" w:rsidRDefault="00935469" w:rsidP="00935469">
      <w:pPr>
        <w:pStyle w:val="BodyText"/>
        <w:rPr>
          <w:rFonts w:asciiTheme="minorHAnsi" w:hAnsiTheme="minorHAnsi" w:cstheme="minorHAnsi"/>
        </w:rPr>
      </w:pPr>
    </w:p>
    <w:p w14:paraId="7842DE45" w14:textId="77777777" w:rsidR="00935469" w:rsidRPr="00AD3961" w:rsidRDefault="00935469" w:rsidP="0017733A">
      <w:pPr>
        <w:pStyle w:val="ListParagraph"/>
        <w:numPr>
          <w:ilvl w:val="0"/>
          <w:numId w:val="2"/>
        </w:numPr>
        <w:tabs>
          <w:tab w:val="left" w:pos="868"/>
        </w:tabs>
        <w:spacing w:before="0" w:line="252" w:lineRule="auto"/>
        <w:ind w:right="912"/>
        <w:rPr>
          <w:rFonts w:asciiTheme="minorHAnsi" w:hAnsiTheme="minorHAnsi" w:cstheme="minorHAnsi"/>
          <w:sz w:val="21"/>
          <w:szCs w:val="21"/>
        </w:rPr>
      </w:pPr>
      <w:r w:rsidRPr="00AD3961">
        <w:rPr>
          <w:rFonts w:asciiTheme="minorHAnsi" w:hAnsiTheme="minorHAnsi" w:cstheme="minorHAnsi"/>
          <w:w w:val="105"/>
          <w:sz w:val="21"/>
          <w:szCs w:val="21"/>
        </w:rPr>
        <w:t>Recognize</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moral</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and</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ethical</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issues</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associated</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with</w:t>
      </w:r>
      <w:r w:rsidRPr="00AD3961">
        <w:rPr>
          <w:rFonts w:asciiTheme="minorHAnsi" w:hAnsiTheme="minorHAnsi" w:cstheme="minorHAnsi"/>
          <w:spacing w:val="-4"/>
          <w:w w:val="105"/>
          <w:sz w:val="21"/>
          <w:szCs w:val="21"/>
        </w:rPr>
        <w:t xml:space="preserve"> </w:t>
      </w:r>
      <w:r w:rsidRPr="00AD3961">
        <w:rPr>
          <w:rFonts w:asciiTheme="minorHAnsi" w:hAnsiTheme="minorHAnsi" w:cstheme="minorHAnsi"/>
          <w:w w:val="105"/>
          <w:sz w:val="21"/>
          <w:szCs w:val="21"/>
        </w:rPr>
        <w:t>sport</w:t>
      </w:r>
      <w:r w:rsidRPr="00AD3961">
        <w:rPr>
          <w:rFonts w:asciiTheme="minorHAnsi" w:hAnsiTheme="minorHAnsi" w:cstheme="minorHAnsi"/>
          <w:spacing w:val="-6"/>
          <w:w w:val="105"/>
          <w:sz w:val="21"/>
          <w:szCs w:val="21"/>
        </w:rPr>
        <w:t xml:space="preserve"> </w:t>
      </w:r>
      <w:r w:rsidRPr="00AD3961">
        <w:rPr>
          <w:rFonts w:asciiTheme="minorHAnsi" w:hAnsiTheme="minorHAnsi" w:cstheme="minorHAnsi"/>
          <w:w w:val="105"/>
          <w:sz w:val="21"/>
          <w:szCs w:val="21"/>
        </w:rPr>
        <w:t>(from</w:t>
      </w:r>
      <w:r w:rsidRPr="00AD3961">
        <w:rPr>
          <w:rFonts w:asciiTheme="minorHAnsi" w:hAnsiTheme="minorHAnsi" w:cstheme="minorHAnsi"/>
          <w:spacing w:val="-3"/>
          <w:w w:val="105"/>
          <w:sz w:val="21"/>
          <w:szCs w:val="21"/>
        </w:rPr>
        <w:t xml:space="preserve"> </w:t>
      </w:r>
      <w:r w:rsidRPr="00AD3961">
        <w:rPr>
          <w:rFonts w:asciiTheme="minorHAnsi" w:hAnsiTheme="minorHAnsi" w:cstheme="minorHAnsi"/>
          <w:w w:val="105"/>
          <w:sz w:val="21"/>
          <w:szCs w:val="21"/>
        </w:rPr>
        <w:t>contemporary</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and</w:t>
      </w:r>
      <w:r w:rsidRPr="00AD3961">
        <w:rPr>
          <w:rFonts w:asciiTheme="minorHAnsi" w:hAnsiTheme="minorHAnsi" w:cstheme="minorHAnsi"/>
          <w:spacing w:val="-4"/>
          <w:w w:val="105"/>
          <w:sz w:val="21"/>
          <w:szCs w:val="21"/>
        </w:rPr>
        <w:t xml:space="preserve"> </w:t>
      </w:r>
      <w:r w:rsidRPr="00AD3961">
        <w:rPr>
          <w:rFonts w:asciiTheme="minorHAnsi" w:hAnsiTheme="minorHAnsi" w:cstheme="minorHAnsi"/>
          <w:w w:val="105"/>
          <w:sz w:val="21"/>
          <w:szCs w:val="21"/>
        </w:rPr>
        <w:t>historical perspectives).</w:t>
      </w:r>
    </w:p>
    <w:p w14:paraId="3855E584" w14:textId="77777777" w:rsidR="00935469" w:rsidRPr="00AD3961" w:rsidRDefault="00935469" w:rsidP="00935469">
      <w:pPr>
        <w:tabs>
          <w:tab w:val="left" w:pos="868"/>
        </w:tabs>
        <w:spacing w:line="252" w:lineRule="auto"/>
        <w:ind w:right="912"/>
        <w:rPr>
          <w:rFonts w:asciiTheme="minorHAnsi" w:hAnsiTheme="minorHAnsi" w:cstheme="minorHAnsi"/>
          <w:sz w:val="21"/>
          <w:szCs w:val="21"/>
        </w:rPr>
      </w:pPr>
    </w:p>
    <w:p w14:paraId="5252DAE2" w14:textId="77777777" w:rsidR="00935469" w:rsidRPr="00AD3961" w:rsidRDefault="00935469" w:rsidP="0017733A">
      <w:pPr>
        <w:pStyle w:val="ListParagraph"/>
        <w:numPr>
          <w:ilvl w:val="0"/>
          <w:numId w:val="2"/>
        </w:numPr>
        <w:tabs>
          <w:tab w:val="left" w:pos="868"/>
        </w:tabs>
        <w:spacing w:before="90" w:line="252" w:lineRule="auto"/>
        <w:ind w:right="403"/>
        <w:rPr>
          <w:rFonts w:asciiTheme="minorHAnsi" w:hAnsiTheme="minorHAnsi" w:cstheme="minorHAnsi"/>
          <w:sz w:val="21"/>
          <w:szCs w:val="21"/>
        </w:rPr>
      </w:pPr>
      <w:r w:rsidRPr="00AD3961">
        <w:rPr>
          <w:rFonts w:asciiTheme="minorHAnsi" w:hAnsiTheme="minorHAnsi" w:cstheme="minorHAnsi"/>
          <w:w w:val="105"/>
          <w:sz w:val="21"/>
          <w:szCs w:val="21"/>
        </w:rPr>
        <w:t>Analyze</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social,</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cultural,</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and</w:t>
      </w:r>
      <w:r w:rsidRPr="00AD3961">
        <w:rPr>
          <w:rFonts w:asciiTheme="minorHAnsi" w:hAnsiTheme="minorHAnsi" w:cstheme="minorHAnsi"/>
          <w:spacing w:val="-4"/>
          <w:w w:val="105"/>
          <w:sz w:val="21"/>
          <w:szCs w:val="21"/>
        </w:rPr>
        <w:t xml:space="preserve"> </w:t>
      </w:r>
      <w:r w:rsidRPr="00AD3961">
        <w:rPr>
          <w:rFonts w:asciiTheme="minorHAnsi" w:hAnsiTheme="minorHAnsi" w:cstheme="minorHAnsi"/>
          <w:w w:val="105"/>
          <w:sz w:val="21"/>
          <w:szCs w:val="21"/>
        </w:rPr>
        <w:t>historical</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factors</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influencing</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the</w:t>
      </w:r>
      <w:r w:rsidRPr="00AD3961">
        <w:rPr>
          <w:rFonts w:asciiTheme="minorHAnsi" w:hAnsiTheme="minorHAnsi" w:cstheme="minorHAnsi"/>
          <w:spacing w:val="-6"/>
          <w:w w:val="105"/>
          <w:sz w:val="21"/>
          <w:szCs w:val="21"/>
        </w:rPr>
        <w:t xml:space="preserve"> </w:t>
      </w:r>
      <w:r w:rsidRPr="00AD3961">
        <w:rPr>
          <w:rFonts w:asciiTheme="minorHAnsi" w:hAnsiTheme="minorHAnsi" w:cstheme="minorHAnsi"/>
          <w:w w:val="105"/>
          <w:sz w:val="21"/>
          <w:szCs w:val="21"/>
        </w:rPr>
        <w:t>development</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of</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sport</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organizations, and the decision-making processes for sport leaders in those</w:t>
      </w:r>
      <w:r w:rsidRPr="00AD3961">
        <w:rPr>
          <w:rFonts w:asciiTheme="minorHAnsi" w:hAnsiTheme="minorHAnsi" w:cstheme="minorHAnsi"/>
          <w:spacing w:val="-1"/>
          <w:w w:val="105"/>
          <w:sz w:val="21"/>
          <w:szCs w:val="21"/>
        </w:rPr>
        <w:t xml:space="preserve"> </w:t>
      </w:r>
      <w:r w:rsidRPr="00AD3961">
        <w:rPr>
          <w:rFonts w:asciiTheme="minorHAnsi" w:hAnsiTheme="minorHAnsi" w:cstheme="minorHAnsi"/>
          <w:w w:val="105"/>
          <w:sz w:val="21"/>
          <w:szCs w:val="21"/>
        </w:rPr>
        <w:t>organizations.</w:t>
      </w:r>
    </w:p>
    <w:p w14:paraId="4FA3F973" w14:textId="77777777" w:rsidR="00935469" w:rsidRPr="00AD3961" w:rsidRDefault="00935469" w:rsidP="00935469">
      <w:pPr>
        <w:pStyle w:val="BodyText"/>
        <w:spacing w:before="11"/>
        <w:rPr>
          <w:rFonts w:asciiTheme="minorHAnsi" w:hAnsiTheme="minorHAnsi" w:cstheme="minorHAnsi"/>
        </w:rPr>
      </w:pPr>
    </w:p>
    <w:p w14:paraId="60A59973" w14:textId="77777777" w:rsidR="00935469" w:rsidRPr="00AD3961" w:rsidRDefault="00935469" w:rsidP="0017733A">
      <w:pPr>
        <w:pStyle w:val="ListParagraph"/>
        <w:numPr>
          <w:ilvl w:val="0"/>
          <w:numId w:val="2"/>
        </w:numPr>
        <w:tabs>
          <w:tab w:val="left" w:pos="868"/>
        </w:tabs>
        <w:spacing w:before="1"/>
        <w:rPr>
          <w:rFonts w:asciiTheme="minorHAnsi" w:hAnsiTheme="minorHAnsi" w:cstheme="minorHAnsi"/>
          <w:sz w:val="21"/>
          <w:szCs w:val="21"/>
        </w:rPr>
      </w:pPr>
      <w:r w:rsidRPr="00AD3961">
        <w:rPr>
          <w:rFonts w:asciiTheme="minorHAnsi" w:hAnsiTheme="minorHAnsi" w:cstheme="minorHAnsi"/>
          <w:w w:val="105"/>
          <w:sz w:val="21"/>
          <w:szCs w:val="21"/>
        </w:rPr>
        <w:t>Work collaboratively and in leadership roles in a sport-related professional career</w:t>
      </w:r>
      <w:r w:rsidRPr="00AD3961">
        <w:rPr>
          <w:rFonts w:asciiTheme="minorHAnsi" w:hAnsiTheme="minorHAnsi" w:cstheme="minorHAnsi"/>
          <w:spacing w:val="-6"/>
          <w:w w:val="105"/>
          <w:sz w:val="21"/>
          <w:szCs w:val="21"/>
        </w:rPr>
        <w:t xml:space="preserve"> </w:t>
      </w:r>
      <w:r w:rsidRPr="00AD3961">
        <w:rPr>
          <w:rFonts w:asciiTheme="minorHAnsi" w:hAnsiTheme="minorHAnsi" w:cstheme="minorHAnsi"/>
          <w:w w:val="105"/>
          <w:sz w:val="21"/>
          <w:szCs w:val="21"/>
        </w:rPr>
        <w:t>setting.</w:t>
      </w:r>
    </w:p>
    <w:p w14:paraId="3B7CEF48" w14:textId="77777777" w:rsidR="00935469" w:rsidRPr="00AD3961" w:rsidRDefault="00935469" w:rsidP="00E017AC">
      <w:pPr>
        <w:pStyle w:val="BodyText"/>
        <w:spacing w:line="252" w:lineRule="auto"/>
        <w:ind w:right="170"/>
        <w:rPr>
          <w:rFonts w:asciiTheme="minorHAnsi" w:hAnsiTheme="minorHAnsi" w:cstheme="minorHAnsi"/>
          <w:b/>
          <w:bCs/>
          <w:w w:val="105"/>
        </w:rPr>
      </w:pPr>
    </w:p>
    <w:p w14:paraId="07467C29" w14:textId="4BFCC777" w:rsidR="00343C00" w:rsidRPr="00AD3961" w:rsidRDefault="00343C00" w:rsidP="00E017AC">
      <w:pPr>
        <w:pStyle w:val="BodyText"/>
        <w:spacing w:line="252" w:lineRule="auto"/>
        <w:ind w:right="170"/>
        <w:rPr>
          <w:rFonts w:asciiTheme="minorHAnsi" w:hAnsiTheme="minorHAnsi" w:cstheme="minorHAnsi"/>
          <w:b/>
          <w:bCs/>
          <w:w w:val="105"/>
          <w:u w:val="single"/>
        </w:rPr>
      </w:pPr>
      <w:r w:rsidRPr="00AD3961">
        <w:rPr>
          <w:rFonts w:asciiTheme="minorHAnsi" w:hAnsiTheme="minorHAnsi" w:cstheme="minorHAnsi"/>
          <w:b/>
          <w:bCs/>
          <w:w w:val="105"/>
          <w:u w:val="single"/>
        </w:rPr>
        <w:t>Course Learning Outcomes</w:t>
      </w:r>
    </w:p>
    <w:p w14:paraId="01963A4C" w14:textId="77777777" w:rsidR="00343C00" w:rsidRPr="00AD3961" w:rsidRDefault="00343C00" w:rsidP="00163D51">
      <w:pPr>
        <w:pStyle w:val="BodyText"/>
        <w:spacing w:line="252" w:lineRule="auto"/>
        <w:ind w:left="147" w:right="170"/>
        <w:rPr>
          <w:rFonts w:asciiTheme="minorHAnsi" w:hAnsiTheme="minorHAnsi" w:cstheme="minorHAnsi"/>
          <w:w w:val="105"/>
        </w:rPr>
      </w:pPr>
    </w:p>
    <w:p w14:paraId="47A7D379" w14:textId="77777777" w:rsidR="00E13A76" w:rsidRPr="00AD3961" w:rsidRDefault="00E13A76" w:rsidP="00E13A76">
      <w:pPr>
        <w:jc w:val="both"/>
        <w:rPr>
          <w:rFonts w:asciiTheme="minorHAnsi" w:hAnsiTheme="minorHAnsi" w:cstheme="minorHAnsi"/>
          <w:sz w:val="21"/>
          <w:szCs w:val="21"/>
        </w:rPr>
      </w:pPr>
      <w:r w:rsidRPr="00AD3961">
        <w:rPr>
          <w:rFonts w:asciiTheme="minorHAnsi" w:hAnsiTheme="minorHAnsi" w:cstheme="minorHAnsi"/>
          <w:sz w:val="21"/>
          <w:szCs w:val="21"/>
        </w:rPr>
        <w:t xml:space="preserve">Students completing Introduction to Kinesiology and Sport Studies should be able to: </w:t>
      </w:r>
    </w:p>
    <w:p w14:paraId="0C68A665" w14:textId="77777777" w:rsidR="00E13A76" w:rsidRPr="00AD3961" w:rsidRDefault="00E13A76" w:rsidP="00E13A76">
      <w:pPr>
        <w:tabs>
          <w:tab w:val="left" w:pos="360"/>
        </w:tabs>
        <w:spacing w:line="20" w:lineRule="atLeast"/>
        <w:jc w:val="both"/>
        <w:rPr>
          <w:rFonts w:asciiTheme="minorHAnsi" w:hAnsiTheme="minorHAnsi" w:cstheme="minorHAnsi"/>
          <w:sz w:val="21"/>
          <w:szCs w:val="21"/>
        </w:rPr>
      </w:pPr>
    </w:p>
    <w:p w14:paraId="25C43793" w14:textId="77777777" w:rsidR="00E13A76" w:rsidRPr="00AD3961" w:rsidRDefault="00E13A76" w:rsidP="00E13A76">
      <w:pPr>
        <w:tabs>
          <w:tab w:val="left" w:pos="360"/>
        </w:tabs>
        <w:spacing w:line="20" w:lineRule="atLeast"/>
        <w:jc w:val="both"/>
        <w:rPr>
          <w:rFonts w:asciiTheme="minorHAnsi" w:hAnsiTheme="minorHAnsi" w:cstheme="minorHAnsi"/>
          <w:sz w:val="21"/>
          <w:szCs w:val="21"/>
        </w:rPr>
      </w:pPr>
      <w:r w:rsidRPr="00AD3961">
        <w:rPr>
          <w:rFonts w:asciiTheme="minorHAnsi" w:hAnsiTheme="minorHAnsi" w:cstheme="minorHAnsi"/>
          <w:sz w:val="21"/>
          <w:szCs w:val="21"/>
        </w:rPr>
        <w:t>1.</w:t>
      </w:r>
      <w:r w:rsidRPr="00AD3961">
        <w:rPr>
          <w:rFonts w:asciiTheme="minorHAnsi" w:hAnsiTheme="minorHAnsi" w:cstheme="minorHAnsi"/>
          <w:sz w:val="21"/>
          <w:szCs w:val="21"/>
        </w:rPr>
        <w:tab/>
        <w:t>Identify requirements for the Sport Studies degree program at Reinhardt University.  (SLO 1 - 5)</w:t>
      </w:r>
    </w:p>
    <w:p w14:paraId="7394D5CB" w14:textId="77777777" w:rsidR="00E13A76" w:rsidRPr="00AD3961" w:rsidRDefault="00E13A76" w:rsidP="00E13A76">
      <w:pPr>
        <w:tabs>
          <w:tab w:val="left" w:pos="360"/>
        </w:tabs>
        <w:spacing w:line="20" w:lineRule="atLeast"/>
        <w:jc w:val="both"/>
        <w:rPr>
          <w:rFonts w:asciiTheme="minorHAnsi" w:hAnsiTheme="minorHAnsi" w:cstheme="minorHAnsi"/>
          <w:sz w:val="21"/>
          <w:szCs w:val="21"/>
        </w:rPr>
      </w:pPr>
    </w:p>
    <w:p w14:paraId="2FDAD352" w14:textId="77777777" w:rsidR="00E13A76" w:rsidRPr="00AD3961" w:rsidRDefault="00E13A76" w:rsidP="00E13A76">
      <w:pPr>
        <w:tabs>
          <w:tab w:val="left" w:pos="360"/>
        </w:tabs>
        <w:spacing w:line="20" w:lineRule="atLeast"/>
        <w:jc w:val="both"/>
        <w:rPr>
          <w:rFonts w:asciiTheme="minorHAnsi" w:hAnsiTheme="minorHAnsi" w:cstheme="minorHAnsi"/>
          <w:sz w:val="21"/>
          <w:szCs w:val="21"/>
        </w:rPr>
      </w:pPr>
      <w:r w:rsidRPr="00AD3961">
        <w:rPr>
          <w:rFonts w:asciiTheme="minorHAnsi" w:hAnsiTheme="minorHAnsi" w:cstheme="minorHAnsi"/>
          <w:sz w:val="21"/>
          <w:szCs w:val="21"/>
        </w:rPr>
        <w:t>2.</w:t>
      </w:r>
      <w:r w:rsidRPr="00AD3961">
        <w:rPr>
          <w:rFonts w:asciiTheme="minorHAnsi" w:hAnsiTheme="minorHAnsi" w:cstheme="minorHAnsi"/>
          <w:sz w:val="21"/>
          <w:szCs w:val="21"/>
        </w:rPr>
        <w:tab/>
        <w:t>Comprehend practicum and internship requirements for the Sport Studies degree program.  (SLO 1,2,5)</w:t>
      </w:r>
    </w:p>
    <w:p w14:paraId="78E9ACF4" w14:textId="77777777" w:rsidR="00E13A76" w:rsidRPr="00AD3961" w:rsidRDefault="00E13A76" w:rsidP="00E13A76">
      <w:pPr>
        <w:tabs>
          <w:tab w:val="left" w:pos="360"/>
        </w:tabs>
        <w:spacing w:line="20" w:lineRule="atLeast"/>
        <w:ind w:left="360" w:hanging="360"/>
        <w:jc w:val="both"/>
        <w:rPr>
          <w:rFonts w:asciiTheme="minorHAnsi" w:hAnsiTheme="minorHAnsi" w:cstheme="minorHAnsi"/>
          <w:sz w:val="21"/>
          <w:szCs w:val="21"/>
        </w:rPr>
      </w:pPr>
    </w:p>
    <w:p w14:paraId="379D0760" w14:textId="77777777" w:rsidR="00E13A76" w:rsidRPr="00AD3961" w:rsidRDefault="00E13A76" w:rsidP="00E13A76">
      <w:pPr>
        <w:tabs>
          <w:tab w:val="left" w:pos="360"/>
        </w:tabs>
        <w:spacing w:line="20" w:lineRule="atLeast"/>
        <w:ind w:left="360" w:hanging="360"/>
        <w:jc w:val="both"/>
        <w:rPr>
          <w:rFonts w:asciiTheme="minorHAnsi" w:hAnsiTheme="minorHAnsi" w:cstheme="minorHAnsi"/>
          <w:sz w:val="21"/>
          <w:szCs w:val="21"/>
        </w:rPr>
      </w:pPr>
      <w:r w:rsidRPr="00AD3961">
        <w:rPr>
          <w:rFonts w:asciiTheme="minorHAnsi" w:hAnsiTheme="minorHAnsi" w:cstheme="minorHAnsi"/>
          <w:sz w:val="21"/>
          <w:szCs w:val="21"/>
        </w:rPr>
        <w:t>3.</w:t>
      </w:r>
      <w:r w:rsidRPr="00AD3961">
        <w:rPr>
          <w:rFonts w:asciiTheme="minorHAnsi" w:hAnsiTheme="minorHAnsi" w:cstheme="minorHAnsi"/>
          <w:sz w:val="21"/>
          <w:szCs w:val="21"/>
        </w:rPr>
        <w:tab/>
        <w:t>Understand the rationale for the discipline of kinesiology and sport studies, how it is structured, and the types of knowledge studied by its scholars and professionals.  (SLO 2,3,5)</w:t>
      </w:r>
    </w:p>
    <w:p w14:paraId="1E30B5BC" w14:textId="77777777" w:rsidR="00E13A76" w:rsidRPr="00AD3961" w:rsidRDefault="00E13A76" w:rsidP="00E13A76">
      <w:pPr>
        <w:tabs>
          <w:tab w:val="left" w:pos="360"/>
        </w:tabs>
        <w:spacing w:line="20" w:lineRule="atLeast"/>
        <w:jc w:val="both"/>
        <w:rPr>
          <w:rFonts w:asciiTheme="minorHAnsi" w:hAnsiTheme="minorHAnsi" w:cstheme="minorHAnsi"/>
          <w:sz w:val="21"/>
          <w:szCs w:val="21"/>
        </w:rPr>
      </w:pPr>
    </w:p>
    <w:p w14:paraId="4DB8A831" w14:textId="77777777" w:rsidR="00E13A76" w:rsidRPr="00AD3961" w:rsidRDefault="00E13A76" w:rsidP="00E13A76">
      <w:pPr>
        <w:tabs>
          <w:tab w:val="left" w:pos="360"/>
        </w:tabs>
        <w:spacing w:line="20" w:lineRule="atLeast"/>
        <w:ind w:left="360" w:hanging="360"/>
        <w:jc w:val="both"/>
        <w:rPr>
          <w:rFonts w:asciiTheme="minorHAnsi" w:hAnsiTheme="minorHAnsi" w:cstheme="minorHAnsi"/>
          <w:sz w:val="21"/>
          <w:szCs w:val="21"/>
        </w:rPr>
      </w:pPr>
      <w:r w:rsidRPr="00AD3961">
        <w:rPr>
          <w:rFonts w:asciiTheme="minorHAnsi" w:hAnsiTheme="minorHAnsi" w:cstheme="minorHAnsi"/>
          <w:sz w:val="21"/>
          <w:szCs w:val="21"/>
        </w:rPr>
        <w:t>4.</w:t>
      </w:r>
      <w:r w:rsidRPr="00AD3961">
        <w:rPr>
          <w:rFonts w:asciiTheme="minorHAnsi" w:hAnsiTheme="minorHAnsi" w:cstheme="minorHAnsi"/>
          <w:sz w:val="21"/>
          <w:szCs w:val="21"/>
        </w:rPr>
        <w:tab/>
        <w:t>Identify sub-disciplines within kinesiology (including exercise science, sport management, biomechanics, et al) and comprehend the general content knowledge base of those sub-disciplines.  (SLO 3,4,5)</w:t>
      </w:r>
    </w:p>
    <w:p w14:paraId="401930CC" w14:textId="77777777" w:rsidR="00E13A76" w:rsidRPr="00AD3961" w:rsidRDefault="00E13A76" w:rsidP="00E13A76">
      <w:pPr>
        <w:tabs>
          <w:tab w:val="left" w:pos="360"/>
        </w:tabs>
        <w:spacing w:line="20" w:lineRule="atLeast"/>
        <w:jc w:val="both"/>
        <w:rPr>
          <w:rFonts w:asciiTheme="minorHAnsi" w:hAnsiTheme="minorHAnsi" w:cstheme="minorHAnsi"/>
          <w:sz w:val="21"/>
          <w:szCs w:val="21"/>
        </w:rPr>
      </w:pPr>
    </w:p>
    <w:p w14:paraId="2171E983" w14:textId="77777777" w:rsidR="00E13A76" w:rsidRPr="00AD3961" w:rsidRDefault="00E13A76" w:rsidP="00E13A76">
      <w:pPr>
        <w:tabs>
          <w:tab w:val="left" w:pos="360"/>
        </w:tabs>
        <w:spacing w:line="20" w:lineRule="atLeast"/>
        <w:ind w:left="360" w:hanging="360"/>
        <w:jc w:val="both"/>
        <w:rPr>
          <w:rFonts w:asciiTheme="minorHAnsi" w:hAnsiTheme="minorHAnsi" w:cstheme="minorHAnsi"/>
          <w:sz w:val="21"/>
          <w:szCs w:val="21"/>
        </w:rPr>
      </w:pPr>
      <w:r w:rsidRPr="00AD3961">
        <w:rPr>
          <w:rFonts w:asciiTheme="minorHAnsi" w:hAnsiTheme="minorHAnsi" w:cstheme="minorHAnsi"/>
          <w:sz w:val="21"/>
          <w:szCs w:val="21"/>
        </w:rPr>
        <w:t>5.</w:t>
      </w:r>
      <w:r w:rsidRPr="00AD3961">
        <w:rPr>
          <w:rFonts w:asciiTheme="minorHAnsi" w:hAnsiTheme="minorHAnsi" w:cstheme="minorHAnsi"/>
          <w:sz w:val="21"/>
          <w:szCs w:val="21"/>
        </w:rPr>
        <w:tab/>
        <w:t>Understand the nature and demands of professional occupations, career options available to students graduating from departments of kinesiology and sport studies, and qualifications associated with each.  (SLO 3,4)</w:t>
      </w:r>
    </w:p>
    <w:p w14:paraId="2A18138B" w14:textId="77777777" w:rsidR="00E13A76" w:rsidRPr="00AD3961" w:rsidRDefault="00E13A76" w:rsidP="00E13A76">
      <w:pPr>
        <w:tabs>
          <w:tab w:val="left" w:pos="360"/>
        </w:tabs>
        <w:spacing w:line="20" w:lineRule="atLeast"/>
        <w:jc w:val="both"/>
        <w:rPr>
          <w:rFonts w:asciiTheme="minorHAnsi" w:hAnsiTheme="minorHAnsi" w:cstheme="minorHAnsi"/>
          <w:sz w:val="21"/>
          <w:szCs w:val="21"/>
        </w:rPr>
      </w:pPr>
    </w:p>
    <w:p w14:paraId="78B283E0" w14:textId="77777777" w:rsidR="00E13A76" w:rsidRPr="00AD3961" w:rsidRDefault="00E13A76" w:rsidP="00E13A76">
      <w:pPr>
        <w:tabs>
          <w:tab w:val="left" w:pos="360"/>
        </w:tabs>
        <w:spacing w:line="20" w:lineRule="atLeast"/>
        <w:jc w:val="both"/>
        <w:rPr>
          <w:rFonts w:asciiTheme="minorHAnsi" w:hAnsiTheme="minorHAnsi" w:cstheme="minorHAnsi"/>
          <w:sz w:val="21"/>
          <w:szCs w:val="21"/>
        </w:rPr>
      </w:pPr>
      <w:r w:rsidRPr="00AD3961">
        <w:rPr>
          <w:rFonts w:asciiTheme="minorHAnsi" w:hAnsiTheme="minorHAnsi" w:cstheme="minorHAnsi"/>
          <w:sz w:val="21"/>
          <w:szCs w:val="21"/>
        </w:rPr>
        <w:t>6.</w:t>
      </w:r>
      <w:r w:rsidRPr="00AD3961">
        <w:rPr>
          <w:rFonts w:asciiTheme="minorHAnsi" w:hAnsiTheme="minorHAnsi" w:cstheme="minorHAnsi"/>
          <w:sz w:val="21"/>
          <w:szCs w:val="21"/>
        </w:rPr>
        <w:tab/>
        <w:t>Critically evaluate potential career paths of interest in kinesiology, sport, and physical activity.  (SLO 4,5)</w:t>
      </w:r>
    </w:p>
    <w:p w14:paraId="737A140B" w14:textId="77777777" w:rsidR="00E13A76" w:rsidRPr="00AD3961" w:rsidRDefault="00E13A76" w:rsidP="00E13A76">
      <w:pPr>
        <w:tabs>
          <w:tab w:val="left" w:pos="360"/>
        </w:tabs>
        <w:spacing w:line="20" w:lineRule="atLeast"/>
        <w:jc w:val="both"/>
        <w:rPr>
          <w:rFonts w:asciiTheme="minorHAnsi" w:hAnsiTheme="minorHAnsi" w:cstheme="minorHAnsi"/>
          <w:sz w:val="21"/>
          <w:szCs w:val="21"/>
        </w:rPr>
      </w:pPr>
    </w:p>
    <w:p w14:paraId="2D5FEAF3" w14:textId="77777777" w:rsidR="00E13A76" w:rsidRPr="00AD3961" w:rsidRDefault="00E13A76" w:rsidP="00E13A76">
      <w:pPr>
        <w:tabs>
          <w:tab w:val="left" w:pos="360"/>
        </w:tabs>
        <w:spacing w:line="20" w:lineRule="atLeast"/>
        <w:ind w:left="360" w:hanging="360"/>
        <w:jc w:val="both"/>
        <w:rPr>
          <w:rFonts w:asciiTheme="minorHAnsi" w:hAnsiTheme="minorHAnsi" w:cstheme="minorHAnsi"/>
          <w:sz w:val="21"/>
          <w:szCs w:val="21"/>
        </w:rPr>
      </w:pPr>
      <w:r w:rsidRPr="00AD3961">
        <w:rPr>
          <w:rFonts w:asciiTheme="minorHAnsi" w:hAnsiTheme="minorHAnsi" w:cstheme="minorHAnsi"/>
          <w:sz w:val="21"/>
          <w:szCs w:val="21"/>
        </w:rPr>
        <w:t>7.</w:t>
      </w:r>
      <w:r w:rsidRPr="00AD3961">
        <w:rPr>
          <w:rFonts w:asciiTheme="minorHAnsi" w:hAnsiTheme="minorHAnsi" w:cstheme="minorHAnsi"/>
          <w:sz w:val="21"/>
          <w:szCs w:val="21"/>
        </w:rPr>
        <w:tab/>
        <w:t>Recognize the significance of physical activity experiences in understanding kinesiology and sport studies.  (SLO 4)</w:t>
      </w:r>
    </w:p>
    <w:p w14:paraId="53C536FB" w14:textId="77777777" w:rsidR="00E13A76" w:rsidRPr="00AD3961" w:rsidRDefault="00E13A76" w:rsidP="00E13A76">
      <w:pPr>
        <w:tabs>
          <w:tab w:val="left" w:pos="360"/>
        </w:tabs>
        <w:spacing w:line="20" w:lineRule="atLeast"/>
        <w:jc w:val="both"/>
        <w:rPr>
          <w:rFonts w:asciiTheme="minorHAnsi" w:hAnsiTheme="minorHAnsi" w:cstheme="minorHAnsi"/>
          <w:sz w:val="21"/>
          <w:szCs w:val="21"/>
        </w:rPr>
      </w:pPr>
    </w:p>
    <w:p w14:paraId="4FDB18B2" w14:textId="77777777" w:rsidR="00E13A76" w:rsidRPr="00AD3961" w:rsidRDefault="00E13A76" w:rsidP="00E13A76">
      <w:pPr>
        <w:tabs>
          <w:tab w:val="left" w:pos="360"/>
        </w:tabs>
        <w:spacing w:line="20" w:lineRule="atLeast"/>
        <w:ind w:left="360" w:hanging="360"/>
        <w:jc w:val="both"/>
        <w:rPr>
          <w:rFonts w:asciiTheme="minorHAnsi" w:hAnsiTheme="minorHAnsi" w:cstheme="minorHAnsi"/>
          <w:sz w:val="21"/>
          <w:szCs w:val="21"/>
        </w:rPr>
      </w:pPr>
      <w:r w:rsidRPr="00AD3961">
        <w:rPr>
          <w:rFonts w:asciiTheme="minorHAnsi" w:hAnsiTheme="minorHAnsi" w:cstheme="minorHAnsi"/>
          <w:sz w:val="21"/>
          <w:szCs w:val="21"/>
        </w:rPr>
        <w:t>8.</w:t>
      </w:r>
      <w:r w:rsidRPr="00AD3961">
        <w:rPr>
          <w:rFonts w:asciiTheme="minorHAnsi" w:hAnsiTheme="minorHAnsi" w:cstheme="minorHAnsi"/>
          <w:sz w:val="21"/>
          <w:szCs w:val="21"/>
        </w:rPr>
        <w:tab/>
        <w:t>Recognize the importance of physical activity in daily life and the implications of this for the discipline.  (SLO 4)</w:t>
      </w:r>
    </w:p>
    <w:p w14:paraId="234F3284" w14:textId="77777777" w:rsidR="00E13A76" w:rsidRPr="00AD3961" w:rsidRDefault="00E13A76" w:rsidP="00E13A76">
      <w:pPr>
        <w:tabs>
          <w:tab w:val="left" w:pos="360"/>
        </w:tabs>
        <w:spacing w:line="20" w:lineRule="atLeast"/>
        <w:jc w:val="both"/>
        <w:rPr>
          <w:rFonts w:asciiTheme="minorHAnsi" w:hAnsiTheme="minorHAnsi" w:cstheme="minorHAnsi"/>
          <w:sz w:val="21"/>
          <w:szCs w:val="21"/>
        </w:rPr>
      </w:pPr>
    </w:p>
    <w:p w14:paraId="3051C13B" w14:textId="77777777" w:rsidR="00E13A76" w:rsidRPr="00AD3961" w:rsidRDefault="00E13A76" w:rsidP="00E13A76">
      <w:pPr>
        <w:tabs>
          <w:tab w:val="left" w:pos="360"/>
        </w:tabs>
        <w:spacing w:line="20" w:lineRule="atLeast"/>
        <w:jc w:val="both"/>
        <w:rPr>
          <w:rFonts w:asciiTheme="minorHAnsi" w:hAnsiTheme="minorHAnsi" w:cstheme="minorHAnsi"/>
          <w:sz w:val="21"/>
          <w:szCs w:val="21"/>
        </w:rPr>
      </w:pPr>
      <w:r w:rsidRPr="00AD3961">
        <w:rPr>
          <w:rFonts w:asciiTheme="minorHAnsi" w:hAnsiTheme="minorHAnsi" w:cstheme="minorHAnsi"/>
          <w:sz w:val="21"/>
          <w:szCs w:val="21"/>
        </w:rPr>
        <w:t>9.</w:t>
      </w:r>
      <w:r w:rsidRPr="00AD3961">
        <w:rPr>
          <w:rFonts w:asciiTheme="minorHAnsi" w:hAnsiTheme="minorHAnsi" w:cstheme="minorHAnsi"/>
          <w:sz w:val="21"/>
          <w:szCs w:val="21"/>
        </w:rPr>
        <w:tab/>
        <w:t>Understand departmental faculty expectations for student conduct and academic performance.  (SLO 1,2,3)</w:t>
      </w:r>
    </w:p>
    <w:p w14:paraId="20E46D5E" w14:textId="77777777" w:rsidR="006B3283" w:rsidRPr="00AD3961" w:rsidRDefault="006B3283" w:rsidP="00163D51">
      <w:pPr>
        <w:rPr>
          <w:rFonts w:asciiTheme="minorHAnsi" w:hAnsiTheme="minorHAnsi" w:cstheme="minorHAnsi"/>
          <w:sz w:val="21"/>
          <w:szCs w:val="21"/>
        </w:rPr>
      </w:pPr>
    </w:p>
    <w:p w14:paraId="43671595" w14:textId="77777777" w:rsidR="00935469" w:rsidRPr="00AD3961" w:rsidRDefault="00935469" w:rsidP="00935469">
      <w:pPr>
        <w:pStyle w:val="Heading1"/>
        <w:spacing w:before="232"/>
        <w:rPr>
          <w:rFonts w:asciiTheme="minorHAnsi" w:hAnsiTheme="minorHAnsi" w:cstheme="minorHAnsi"/>
        </w:rPr>
      </w:pPr>
      <w:r w:rsidRPr="00AD3961">
        <w:rPr>
          <w:rFonts w:asciiTheme="minorHAnsi" w:hAnsiTheme="minorHAnsi" w:cstheme="minorHAnsi"/>
          <w:w w:val="105"/>
        </w:rPr>
        <w:t>Reinhardt University General Education Learning Outcomes addressed in this course:</w:t>
      </w:r>
    </w:p>
    <w:p w14:paraId="64B3BEB5" w14:textId="77777777" w:rsidR="00935469" w:rsidRPr="00AD3961" w:rsidRDefault="00935469" w:rsidP="00935469">
      <w:pPr>
        <w:pStyle w:val="BodyText"/>
        <w:spacing w:before="13"/>
        <w:ind w:left="147"/>
        <w:rPr>
          <w:rFonts w:asciiTheme="minorHAnsi" w:hAnsiTheme="minorHAnsi" w:cstheme="minorHAnsi"/>
        </w:rPr>
      </w:pPr>
      <w:r w:rsidRPr="00AD3961">
        <w:rPr>
          <w:rFonts w:asciiTheme="minorHAnsi" w:hAnsiTheme="minorHAnsi" w:cstheme="minorHAnsi"/>
          <w:w w:val="105"/>
        </w:rPr>
        <w:t>Communication</w:t>
      </w:r>
    </w:p>
    <w:p w14:paraId="5EA80DD4" w14:textId="77777777" w:rsidR="00935469" w:rsidRPr="00AD3961" w:rsidRDefault="00935469" w:rsidP="0017733A">
      <w:pPr>
        <w:pStyle w:val="ListParagraph"/>
        <w:numPr>
          <w:ilvl w:val="0"/>
          <w:numId w:val="1"/>
        </w:numPr>
        <w:tabs>
          <w:tab w:val="left" w:pos="867"/>
          <w:tab w:val="left" w:pos="868"/>
        </w:tabs>
        <w:rPr>
          <w:rFonts w:asciiTheme="minorHAnsi" w:hAnsiTheme="minorHAnsi" w:cstheme="minorHAnsi"/>
          <w:sz w:val="21"/>
          <w:szCs w:val="21"/>
        </w:rPr>
      </w:pPr>
      <w:r w:rsidRPr="00AD3961">
        <w:rPr>
          <w:rFonts w:asciiTheme="minorHAnsi" w:hAnsiTheme="minorHAnsi" w:cstheme="minorHAnsi"/>
          <w:w w:val="105"/>
          <w:sz w:val="21"/>
          <w:szCs w:val="21"/>
        </w:rPr>
        <w:t>Students will demonstrate effective expression of ideas through writing, speech, and visual</w:t>
      </w:r>
      <w:r w:rsidRPr="00AD3961">
        <w:rPr>
          <w:rFonts w:asciiTheme="minorHAnsi" w:hAnsiTheme="minorHAnsi" w:cstheme="minorHAnsi"/>
          <w:spacing w:val="-31"/>
          <w:w w:val="105"/>
          <w:sz w:val="21"/>
          <w:szCs w:val="21"/>
        </w:rPr>
        <w:t xml:space="preserve"> </w:t>
      </w:r>
      <w:r w:rsidRPr="00AD3961">
        <w:rPr>
          <w:rFonts w:asciiTheme="minorHAnsi" w:hAnsiTheme="minorHAnsi" w:cstheme="minorHAnsi"/>
          <w:w w:val="105"/>
          <w:sz w:val="21"/>
          <w:szCs w:val="21"/>
        </w:rPr>
        <w:t>media.</w:t>
      </w:r>
    </w:p>
    <w:p w14:paraId="70276351" w14:textId="77777777" w:rsidR="00935469" w:rsidRPr="00AD3961" w:rsidRDefault="00935469" w:rsidP="00935469">
      <w:pPr>
        <w:pStyle w:val="BodyText"/>
        <w:spacing w:before="1"/>
        <w:rPr>
          <w:rFonts w:asciiTheme="minorHAnsi" w:hAnsiTheme="minorHAnsi" w:cstheme="minorHAnsi"/>
        </w:rPr>
      </w:pPr>
    </w:p>
    <w:p w14:paraId="321A0A72" w14:textId="77777777" w:rsidR="00935469" w:rsidRPr="00AD3961" w:rsidRDefault="00935469" w:rsidP="00935469">
      <w:pPr>
        <w:pStyle w:val="BodyText"/>
        <w:ind w:left="147"/>
        <w:rPr>
          <w:rFonts w:asciiTheme="minorHAnsi" w:hAnsiTheme="minorHAnsi" w:cstheme="minorHAnsi"/>
        </w:rPr>
      </w:pPr>
      <w:r w:rsidRPr="00AD3961">
        <w:rPr>
          <w:rFonts w:asciiTheme="minorHAnsi" w:hAnsiTheme="minorHAnsi" w:cstheme="minorHAnsi"/>
          <w:w w:val="105"/>
        </w:rPr>
        <w:t>Society and Culture</w:t>
      </w:r>
    </w:p>
    <w:p w14:paraId="2C0F802C" w14:textId="77777777" w:rsidR="00935469" w:rsidRPr="00AD3961" w:rsidRDefault="00935469" w:rsidP="0017733A">
      <w:pPr>
        <w:pStyle w:val="ListParagraph"/>
        <w:numPr>
          <w:ilvl w:val="0"/>
          <w:numId w:val="1"/>
        </w:numPr>
        <w:tabs>
          <w:tab w:val="left" w:pos="867"/>
          <w:tab w:val="left" w:pos="868"/>
        </w:tabs>
        <w:rPr>
          <w:rFonts w:asciiTheme="minorHAnsi" w:hAnsiTheme="minorHAnsi" w:cstheme="minorHAnsi"/>
          <w:sz w:val="21"/>
          <w:szCs w:val="21"/>
        </w:rPr>
      </w:pPr>
      <w:r w:rsidRPr="00AD3961">
        <w:rPr>
          <w:rFonts w:asciiTheme="minorHAnsi" w:hAnsiTheme="minorHAnsi" w:cstheme="minorHAnsi"/>
          <w:w w:val="105"/>
          <w:sz w:val="21"/>
          <w:szCs w:val="21"/>
        </w:rPr>
        <w:t>Knowledge of the traditions of Western</w:t>
      </w:r>
      <w:r w:rsidRPr="00AD3961">
        <w:rPr>
          <w:rFonts w:asciiTheme="minorHAnsi" w:hAnsiTheme="minorHAnsi" w:cstheme="minorHAnsi"/>
          <w:spacing w:val="4"/>
          <w:w w:val="105"/>
          <w:sz w:val="21"/>
          <w:szCs w:val="21"/>
        </w:rPr>
        <w:t xml:space="preserve"> </w:t>
      </w:r>
      <w:r w:rsidRPr="00AD3961">
        <w:rPr>
          <w:rFonts w:asciiTheme="minorHAnsi" w:hAnsiTheme="minorHAnsi" w:cstheme="minorHAnsi"/>
          <w:w w:val="105"/>
          <w:sz w:val="21"/>
          <w:szCs w:val="21"/>
        </w:rPr>
        <w:t>civilization.</w:t>
      </w:r>
    </w:p>
    <w:p w14:paraId="69B4D9C5" w14:textId="5A1346D6" w:rsidR="00935469" w:rsidRPr="00AD3961" w:rsidRDefault="00935469" w:rsidP="0017733A">
      <w:pPr>
        <w:pStyle w:val="ListParagraph"/>
        <w:numPr>
          <w:ilvl w:val="0"/>
          <w:numId w:val="1"/>
        </w:numPr>
        <w:tabs>
          <w:tab w:val="left" w:pos="867"/>
          <w:tab w:val="left" w:pos="868"/>
        </w:tabs>
        <w:spacing w:before="16" w:line="244" w:lineRule="auto"/>
        <w:ind w:right="418"/>
        <w:rPr>
          <w:rFonts w:asciiTheme="minorHAnsi" w:hAnsiTheme="minorHAnsi" w:cstheme="minorHAnsi"/>
          <w:sz w:val="21"/>
          <w:szCs w:val="21"/>
        </w:rPr>
      </w:pPr>
      <w:r w:rsidRPr="00AD3961">
        <w:rPr>
          <w:rFonts w:asciiTheme="minorHAnsi" w:hAnsiTheme="minorHAnsi" w:cstheme="minorHAnsi"/>
          <w:w w:val="105"/>
          <w:sz w:val="21"/>
          <w:szCs w:val="21"/>
        </w:rPr>
        <w:t>Knowledge</w:t>
      </w:r>
      <w:r w:rsidRPr="00AD3961">
        <w:rPr>
          <w:rFonts w:asciiTheme="minorHAnsi" w:hAnsiTheme="minorHAnsi" w:cstheme="minorHAnsi"/>
          <w:spacing w:val="-4"/>
          <w:w w:val="105"/>
          <w:sz w:val="21"/>
          <w:szCs w:val="21"/>
        </w:rPr>
        <w:t xml:space="preserve"> </w:t>
      </w:r>
      <w:r w:rsidRPr="00AD3961">
        <w:rPr>
          <w:rFonts w:asciiTheme="minorHAnsi" w:hAnsiTheme="minorHAnsi" w:cstheme="minorHAnsi"/>
          <w:w w:val="105"/>
          <w:sz w:val="21"/>
          <w:szCs w:val="21"/>
        </w:rPr>
        <w:t>of</w:t>
      </w:r>
      <w:r w:rsidRPr="00AD3961">
        <w:rPr>
          <w:rFonts w:asciiTheme="minorHAnsi" w:hAnsiTheme="minorHAnsi" w:cstheme="minorHAnsi"/>
          <w:spacing w:val="-4"/>
          <w:w w:val="105"/>
          <w:sz w:val="21"/>
          <w:szCs w:val="21"/>
        </w:rPr>
        <w:t xml:space="preserve"> </w:t>
      </w:r>
      <w:r w:rsidRPr="00AD3961">
        <w:rPr>
          <w:rFonts w:asciiTheme="minorHAnsi" w:hAnsiTheme="minorHAnsi" w:cstheme="minorHAnsi"/>
          <w:w w:val="105"/>
          <w:sz w:val="21"/>
          <w:szCs w:val="21"/>
        </w:rPr>
        <w:t>the</w:t>
      </w:r>
      <w:r w:rsidRPr="00AD3961">
        <w:rPr>
          <w:rFonts w:asciiTheme="minorHAnsi" w:hAnsiTheme="minorHAnsi" w:cstheme="minorHAnsi"/>
          <w:spacing w:val="-3"/>
          <w:w w:val="105"/>
          <w:sz w:val="21"/>
          <w:szCs w:val="21"/>
        </w:rPr>
        <w:t xml:space="preserve"> </w:t>
      </w:r>
      <w:r w:rsidRPr="00AD3961">
        <w:rPr>
          <w:rFonts w:asciiTheme="minorHAnsi" w:hAnsiTheme="minorHAnsi" w:cstheme="minorHAnsi"/>
          <w:w w:val="105"/>
          <w:sz w:val="21"/>
          <w:szCs w:val="21"/>
        </w:rPr>
        <w:t>diversity</w:t>
      </w:r>
      <w:r w:rsidRPr="00AD3961">
        <w:rPr>
          <w:rFonts w:asciiTheme="minorHAnsi" w:hAnsiTheme="minorHAnsi" w:cstheme="minorHAnsi"/>
          <w:spacing w:val="-3"/>
          <w:w w:val="105"/>
          <w:sz w:val="21"/>
          <w:szCs w:val="21"/>
        </w:rPr>
        <w:t xml:space="preserve"> </w:t>
      </w:r>
      <w:r w:rsidRPr="00AD3961">
        <w:rPr>
          <w:rFonts w:asciiTheme="minorHAnsi" w:hAnsiTheme="minorHAnsi" w:cstheme="minorHAnsi"/>
          <w:w w:val="105"/>
          <w:sz w:val="21"/>
          <w:szCs w:val="21"/>
        </w:rPr>
        <w:t>of</w:t>
      </w:r>
      <w:r w:rsidRPr="00AD3961">
        <w:rPr>
          <w:rFonts w:asciiTheme="minorHAnsi" w:hAnsiTheme="minorHAnsi" w:cstheme="minorHAnsi"/>
          <w:spacing w:val="-4"/>
          <w:w w:val="105"/>
          <w:sz w:val="21"/>
          <w:szCs w:val="21"/>
        </w:rPr>
        <w:t xml:space="preserve"> </w:t>
      </w:r>
      <w:r w:rsidRPr="00AD3961">
        <w:rPr>
          <w:rFonts w:asciiTheme="minorHAnsi" w:hAnsiTheme="minorHAnsi" w:cstheme="minorHAnsi"/>
          <w:w w:val="105"/>
          <w:sz w:val="21"/>
          <w:szCs w:val="21"/>
        </w:rPr>
        <w:t>societies</w:t>
      </w:r>
      <w:r w:rsidRPr="00AD3961">
        <w:rPr>
          <w:rFonts w:asciiTheme="minorHAnsi" w:hAnsiTheme="minorHAnsi" w:cstheme="minorHAnsi"/>
          <w:spacing w:val="-4"/>
          <w:w w:val="105"/>
          <w:sz w:val="21"/>
          <w:szCs w:val="21"/>
        </w:rPr>
        <w:t xml:space="preserve"> </w:t>
      </w:r>
      <w:r w:rsidRPr="00AD3961">
        <w:rPr>
          <w:rFonts w:asciiTheme="minorHAnsi" w:hAnsiTheme="minorHAnsi" w:cstheme="minorHAnsi"/>
          <w:w w:val="105"/>
          <w:sz w:val="21"/>
          <w:szCs w:val="21"/>
        </w:rPr>
        <w:t>and</w:t>
      </w:r>
      <w:r w:rsidRPr="00AD3961">
        <w:rPr>
          <w:rFonts w:asciiTheme="minorHAnsi" w:hAnsiTheme="minorHAnsi" w:cstheme="minorHAnsi"/>
          <w:spacing w:val="-3"/>
          <w:w w:val="105"/>
          <w:sz w:val="21"/>
          <w:szCs w:val="21"/>
        </w:rPr>
        <w:t xml:space="preserve"> </w:t>
      </w:r>
      <w:r w:rsidRPr="00AD3961">
        <w:rPr>
          <w:rFonts w:asciiTheme="minorHAnsi" w:hAnsiTheme="minorHAnsi" w:cstheme="minorHAnsi"/>
          <w:w w:val="105"/>
          <w:sz w:val="21"/>
          <w:szCs w:val="21"/>
        </w:rPr>
        <w:t>cultures;</w:t>
      </w:r>
      <w:r w:rsidRPr="00AD3961">
        <w:rPr>
          <w:rFonts w:asciiTheme="minorHAnsi" w:hAnsiTheme="minorHAnsi" w:cstheme="minorHAnsi"/>
          <w:spacing w:val="-5"/>
          <w:w w:val="105"/>
          <w:sz w:val="21"/>
          <w:szCs w:val="21"/>
        </w:rPr>
        <w:t xml:space="preserve"> </w:t>
      </w:r>
      <w:r w:rsidRPr="00AD3961">
        <w:rPr>
          <w:rFonts w:asciiTheme="minorHAnsi" w:hAnsiTheme="minorHAnsi" w:cstheme="minorHAnsi"/>
          <w:w w:val="105"/>
          <w:sz w:val="21"/>
          <w:szCs w:val="21"/>
        </w:rPr>
        <w:t>the</w:t>
      </w:r>
      <w:r w:rsidRPr="00AD3961">
        <w:rPr>
          <w:rFonts w:asciiTheme="minorHAnsi" w:hAnsiTheme="minorHAnsi" w:cstheme="minorHAnsi"/>
          <w:spacing w:val="-3"/>
          <w:w w:val="105"/>
          <w:sz w:val="21"/>
          <w:szCs w:val="21"/>
        </w:rPr>
        <w:t xml:space="preserve"> </w:t>
      </w:r>
      <w:r w:rsidRPr="00AD3961">
        <w:rPr>
          <w:rFonts w:asciiTheme="minorHAnsi" w:hAnsiTheme="minorHAnsi" w:cstheme="minorHAnsi"/>
          <w:w w:val="105"/>
          <w:sz w:val="21"/>
          <w:szCs w:val="21"/>
        </w:rPr>
        <w:t>ability</w:t>
      </w:r>
      <w:r w:rsidRPr="00AD3961">
        <w:rPr>
          <w:rFonts w:asciiTheme="minorHAnsi" w:hAnsiTheme="minorHAnsi" w:cstheme="minorHAnsi"/>
          <w:spacing w:val="-3"/>
          <w:w w:val="105"/>
          <w:sz w:val="21"/>
          <w:szCs w:val="21"/>
        </w:rPr>
        <w:t xml:space="preserve"> </w:t>
      </w:r>
      <w:r w:rsidRPr="00AD3961">
        <w:rPr>
          <w:rFonts w:asciiTheme="minorHAnsi" w:hAnsiTheme="minorHAnsi" w:cstheme="minorHAnsi"/>
          <w:w w:val="105"/>
          <w:sz w:val="21"/>
          <w:szCs w:val="21"/>
        </w:rPr>
        <w:t>to</w:t>
      </w:r>
      <w:r w:rsidRPr="00AD3961">
        <w:rPr>
          <w:rFonts w:asciiTheme="minorHAnsi" w:hAnsiTheme="minorHAnsi" w:cstheme="minorHAnsi"/>
          <w:spacing w:val="-3"/>
          <w:w w:val="105"/>
          <w:sz w:val="21"/>
          <w:szCs w:val="21"/>
        </w:rPr>
        <w:t xml:space="preserve"> </w:t>
      </w:r>
      <w:r w:rsidRPr="00AD3961">
        <w:rPr>
          <w:rFonts w:asciiTheme="minorHAnsi" w:hAnsiTheme="minorHAnsi" w:cstheme="minorHAnsi"/>
          <w:w w:val="105"/>
          <w:sz w:val="21"/>
          <w:szCs w:val="21"/>
        </w:rPr>
        <w:t>view</w:t>
      </w:r>
      <w:r w:rsidRPr="00AD3961">
        <w:rPr>
          <w:rFonts w:asciiTheme="minorHAnsi" w:hAnsiTheme="minorHAnsi" w:cstheme="minorHAnsi"/>
          <w:spacing w:val="-2"/>
          <w:w w:val="105"/>
          <w:sz w:val="21"/>
          <w:szCs w:val="21"/>
        </w:rPr>
        <w:t xml:space="preserve"> </w:t>
      </w:r>
      <w:r w:rsidRPr="00AD3961">
        <w:rPr>
          <w:rFonts w:asciiTheme="minorHAnsi" w:hAnsiTheme="minorHAnsi" w:cstheme="minorHAnsi"/>
          <w:w w:val="105"/>
          <w:sz w:val="21"/>
          <w:szCs w:val="21"/>
        </w:rPr>
        <w:t>themselves</w:t>
      </w:r>
      <w:r w:rsidRPr="00AD3961">
        <w:rPr>
          <w:rFonts w:asciiTheme="minorHAnsi" w:hAnsiTheme="minorHAnsi" w:cstheme="minorHAnsi"/>
          <w:spacing w:val="-4"/>
          <w:w w:val="105"/>
          <w:sz w:val="21"/>
          <w:szCs w:val="21"/>
        </w:rPr>
        <w:t xml:space="preserve"> </w:t>
      </w:r>
      <w:r w:rsidRPr="00AD3961">
        <w:rPr>
          <w:rFonts w:asciiTheme="minorHAnsi" w:hAnsiTheme="minorHAnsi" w:cstheme="minorHAnsi"/>
          <w:w w:val="105"/>
          <w:sz w:val="21"/>
          <w:szCs w:val="21"/>
        </w:rPr>
        <w:t>and</w:t>
      </w:r>
      <w:r w:rsidRPr="00AD3961">
        <w:rPr>
          <w:rFonts w:asciiTheme="minorHAnsi" w:hAnsiTheme="minorHAnsi" w:cstheme="minorHAnsi"/>
          <w:spacing w:val="-4"/>
          <w:w w:val="105"/>
          <w:sz w:val="21"/>
          <w:szCs w:val="21"/>
        </w:rPr>
        <w:t xml:space="preserve"> </w:t>
      </w:r>
      <w:r w:rsidRPr="00AD3961">
        <w:rPr>
          <w:rFonts w:asciiTheme="minorHAnsi" w:hAnsiTheme="minorHAnsi" w:cstheme="minorHAnsi"/>
          <w:w w:val="105"/>
          <w:sz w:val="21"/>
          <w:szCs w:val="21"/>
        </w:rPr>
        <w:t>the</w:t>
      </w:r>
      <w:r w:rsidRPr="00AD3961">
        <w:rPr>
          <w:rFonts w:asciiTheme="minorHAnsi" w:hAnsiTheme="minorHAnsi" w:cstheme="minorHAnsi"/>
          <w:spacing w:val="-3"/>
          <w:w w:val="105"/>
          <w:sz w:val="21"/>
          <w:szCs w:val="21"/>
        </w:rPr>
        <w:t xml:space="preserve"> </w:t>
      </w:r>
      <w:r w:rsidRPr="00AD3961">
        <w:rPr>
          <w:rFonts w:asciiTheme="minorHAnsi" w:hAnsiTheme="minorHAnsi" w:cstheme="minorHAnsi"/>
          <w:w w:val="105"/>
          <w:sz w:val="21"/>
          <w:szCs w:val="21"/>
        </w:rPr>
        <w:t>world from cultural and historical perspectives other than their</w:t>
      </w:r>
      <w:r w:rsidRPr="00AD3961">
        <w:rPr>
          <w:rFonts w:asciiTheme="minorHAnsi" w:hAnsiTheme="minorHAnsi" w:cstheme="minorHAnsi"/>
          <w:spacing w:val="3"/>
          <w:w w:val="105"/>
          <w:sz w:val="21"/>
          <w:szCs w:val="21"/>
        </w:rPr>
        <w:t xml:space="preserve"> </w:t>
      </w:r>
      <w:r w:rsidRPr="00AD3961">
        <w:rPr>
          <w:rFonts w:asciiTheme="minorHAnsi" w:hAnsiTheme="minorHAnsi" w:cstheme="minorHAnsi"/>
          <w:w w:val="105"/>
          <w:sz w:val="21"/>
          <w:szCs w:val="21"/>
        </w:rPr>
        <w:t>own.</w:t>
      </w:r>
    </w:p>
    <w:p w14:paraId="7E84F83D" w14:textId="77777777" w:rsidR="00935469" w:rsidRDefault="00935469" w:rsidP="00935469">
      <w:pPr>
        <w:tabs>
          <w:tab w:val="left" w:pos="360"/>
        </w:tabs>
        <w:rPr>
          <w:rFonts w:asciiTheme="minorHAnsi" w:hAnsiTheme="minorHAnsi" w:cstheme="minorHAnsi"/>
          <w:b/>
          <w:bCs/>
          <w:sz w:val="21"/>
          <w:szCs w:val="21"/>
          <w:u w:val="single"/>
        </w:rPr>
      </w:pPr>
    </w:p>
    <w:p w14:paraId="553B0A72" w14:textId="1F32E4EC" w:rsidR="00935469" w:rsidRPr="00AD3961" w:rsidRDefault="00935469" w:rsidP="00935469">
      <w:pPr>
        <w:tabs>
          <w:tab w:val="left" w:pos="360"/>
        </w:tabs>
        <w:rPr>
          <w:rFonts w:asciiTheme="minorHAnsi" w:hAnsiTheme="minorHAnsi" w:cstheme="minorHAnsi"/>
          <w:b/>
          <w:bCs/>
          <w:sz w:val="21"/>
          <w:szCs w:val="21"/>
          <w:u w:val="single"/>
        </w:rPr>
      </w:pPr>
      <w:r w:rsidRPr="00AD3961">
        <w:rPr>
          <w:rFonts w:asciiTheme="minorHAnsi" w:hAnsiTheme="minorHAnsi" w:cstheme="minorHAnsi"/>
          <w:b/>
          <w:bCs/>
          <w:sz w:val="21"/>
          <w:szCs w:val="21"/>
          <w:u w:val="single"/>
        </w:rPr>
        <w:lastRenderedPageBreak/>
        <w:t>Methods of Instruction</w:t>
      </w:r>
    </w:p>
    <w:p w14:paraId="550C900E" w14:textId="77777777" w:rsidR="00935469" w:rsidRPr="00AD3961" w:rsidRDefault="00935469" w:rsidP="00935469">
      <w:pPr>
        <w:tabs>
          <w:tab w:val="left" w:pos="360"/>
        </w:tabs>
        <w:rPr>
          <w:rFonts w:asciiTheme="minorHAnsi" w:hAnsiTheme="minorHAnsi" w:cstheme="minorHAnsi"/>
          <w:b/>
          <w:bCs/>
          <w:sz w:val="21"/>
          <w:szCs w:val="21"/>
        </w:rPr>
      </w:pPr>
    </w:p>
    <w:p w14:paraId="5DFF3E5A" w14:textId="77777777" w:rsidR="00935469" w:rsidRPr="00AD3961" w:rsidRDefault="00935469" w:rsidP="00935469">
      <w:pPr>
        <w:tabs>
          <w:tab w:val="left" w:pos="360"/>
        </w:tabs>
        <w:rPr>
          <w:rFonts w:asciiTheme="minorHAnsi" w:hAnsiTheme="minorHAnsi" w:cstheme="minorHAnsi"/>
          <w:sz w:val="21"/>
          <w:szCs w:val="21"/>
        </w:rPr>
      </w:pPr>
      <w:r w:rsidRPr="00AD3961">
        <w:rPr>
          <w:rFonts w:asciiTheme="minorHAnsi" w:hAnsiTheme="minorHAnsi" w:cstheme="minorHAnsi"/>
          <w:sz w:val="21"/>
          <w:szCs w:val="21"/>
        </w:rPr>
        <w:t>Possible methods of instruction (and course activities) may include:</w:t>
      </w:r>
    </w:p>
    <w:p w14:paraId="2407F7A9" w14:textId="77777777" w:rsidR="00935469" w:rsidRPr="00AD3961" w:rsidRDefault="00935469" w:rsidP="00935469">
      <w:pPr>
        <w:tabs>
          <w:tab w:val="left" w:pos="360"/>
        </w:tabs>
        <w:rPr>
          <w:rFonts w:asciiTheme="minorHAnsi" w:hAnsiTheme="minorHAnsi" w:cstheme="minorHAnsi"/>
          <w:sz w:val="21"/>
          <w:szCs w:val="21"/>
        </w:rPr>
      </w:pPr>
    </w:p>
    <w:p w14:paraId="60B4D6A0" w14:textId="77777777" w:rsidR="00935469" w:rsidRPr="00AD3961" w:rsidRDefault="00935469" w:rsidP="0017733A">
      <w:pPr>
        <w:numPr>
          <w:ilvl w:val="0"/>
          <w:numId w:val="5"/>
        </w:numPr>
        <w:tabs>
          <w:tab w:val="left" w:pos="360"/>
        </w:tabs>
        <w:rPr>
          <w:rFonts w:asciiTheme="minorHAnsi" w:hAnsiTheme="minorHAnsi" w:cstheme="minorHAnsi"/>
          <w:sz w:val="21"/>
          <w:szCs w:val="21"/>
        </w:rPr>
      </w:pPr>
      <w:r w:rsidRPr="00AD3961">
        <w:rPr>
          <w:rFonts w:asciiTheme="minorHAnsi" w:hAnsiTheme="minorHAnsi" w:cstheme="minorHAnsi"/>
          <w:sz w:val="21"/>
          <w:szCs w:val="21"/>
        </w:rPr>
        <w:t>Lecture and discussion</w:t>
      </w:r>
    </w:p>
    <w:p w14:paraId="149A95DD" w14:textId="77777777" w:rsidR="00935469" w:rsidRPr="00AD3961" w:rsidRDefault="00935469" w:rsidP="0017733A">
      <w:pPr>
        <w:numPr>
          <w:ilvl w:val="0"/>
          <w:numId w:val="5"/>
        </w:numPr>
        <w:tabs>
          <w:tab w:val="left" w:pos="360"/>
        </w:tabs>
        <w:rPr>
          <w:rFonts w:asciiTheme="minorHAnsi" w:hAnsiTheme="minorHAnsi" w:cstheme="minorHAnsi"/>
          <w:sz w:val="21"/>
          <w:szCs w:val="21"/>
        </w:rPr>
      </w:pPr>
      <w:r w:rsidRPr="00AD3961">
        <w:rPr>
          <w:rFonts w:asciiTheme="minorHAnsi" w:hAnsiTheme="minorHAnsi" w:cstheme="minorHAnsi"/>
          <w:sz w:val="21"/>
          <w:szCs w:val="21"/>
        </w:rPr>
        <w:t>Guest speakers</w:t>
      </w:r>
    </w:p>
    <w:p w14:paraId="0973FBAE" w14:textId="77777777" w:rsidR="00935469" w:rsidRPr="00AD3961" w:rsidRDefault="00935469" w:rsidP="0017733A">
      <w:pPr>
        <w:numPr>
          <w:ilvl w:val="0"/>
          <w:numId w:val="5"/>
        </w:numPr>
        <w:tabs>
          <w:tab w:val="left" w:pos="360"/>
        </w:tabs>
        <w:rPr>
          <w:rFonts w:asciiTheme="minorHAnsi" w:hAnsiTheme="minorHAnsi" w:cstheme="minorHAnsi"/>
          <w:sz w:val="21"/>
          <w:szCs w:val="21"/>
        </w:rPr>
      </w:pPr>
      <w:r w:rsidRPr="00AD3961">
        <w:rPr>
          <w:rFonts w:asciiTheme="minorHAnsi" w:hAnsiTheme="minorHAnsi" w:cstheme="minorHAnsi"/>
          <w:sz w:val="21"/>
          <w:szCs w:val="21"/>
        </w:rPr>
        <w:t>Web-based assignments</w:t>
      </w:r>
    </w:p>
    <w:p w14:paraId="418B051F" w14:textId="77777777" w:rsidR="00935469" w:rsidRPr="00AD3961" w:rsidRDefault="00935469" w:rsidP="0017733A">
      <w:pPr>
        <w:numPr>
          <w:ilvl w:val="0"/>
          <w:numId w:val="5"/>
        </w:numPr>
        <w:tabs>
          <w:tab w:val="left" w:pos="360"/>
        </w:tabs>
        <w:rPr>
          <w:rFonts w:asciiTheme="minorHAnsi" w:hAnsiTheme="minorHAnsi" w:cstheme="minorHAnsi"/>
          <w:sz w:val="21"/>
          <w:szCs w:val="21"/>
        </w:rPr>
      </w:pPr>
      <w:r w:rsidRPr="00AD3961">
        <w:rPr>
          <w:rFonts w:asciiTheme="minorHAnsi" w:hAnsiTheme="minorHAnsi" w:cstheme="minorHAnsi"/>
          <w:sz w:val="21"/>
          <w:szCs w:val="21"/>
        </w:rPr>
        <w:t>Online readings</w:t>
      </w:r>
    </w:p>
    <w:p w14:paraId="0D5057F9" w14:textId="77777777" w:rsidR="00935469" w:rsidRPr="00AD3961" w:rsidRDefault="00935469" w:rsidP="0017733A">
      <w:pPr>
        <w:numPr>
          <w:ilvl w:val="0"/>
          <w:numId w:val="5"/>
        </w:numPr>
        <w:tabs>
          <w:tab w:val="left" w:pos="360"/>
        </w:tabs>
        <w:rPr>
          <w:rFonts w:asciiTheme="minorHAnsi" w:hAnsiTheme="minorHAnsi" w:cstheme="minorHAnsi"/>
          <w:sz w:val="21"/>
          <w:szCs w:val="21"/>
        </w:rPr>
      </w:pPr>
      <w:r w:rsidRPr="00AD3961">
        <w:rPr>
          <w:rFonts w:asciiTheme="minorHAnsi" w:hAnsiTheme="minorHAnsi" w:cstheme="minorHAnsi"/>
          <w:sz w:val="21"/>
          <w:szCs w:val="21"/>
        </w:rPr>
        <w:t>Examinations and quizzes</w:t>
      </w:r>
    </w:p>
    <w:p w14:paraId="5E4B9989" w14:textId="77777777" w:rsidR="00935469" w:rsidRPr="00AD3961" w:rsidRDefault="00935469" w:rsidP="0017733A">
      <w:pPr>
        <w:numPr>
          <w:ilvl w:val="0"/>
          <w:numId w:val="5"/>
        </w:numPr>
        <w:tabs>
          <w:tab w:val="left" w:pos="360"/>
        </w:tabs>
        <w:rPr>
          <w:rFonts w:asciiTheme="minorHAnsi" w:hAnsiTheme="minorHAnsi" w:cstheme="minorHAnsi"/>
          <w:sz w:val="21"/>
          <w:szCs w:val="21"/>
        </w:rPr>
      </w:pPr>
      <w:r w:rsidRPr="00AD3961">
        <w:rPr>
          <w:rFonts w:asciiTheme="minorHAnsi" w:hAnsiTheme="minorHAnsi" w:cstheme="minorHAnsi"/>
          <w:sz w:val="21"/>
          <w:szCs w:val="21"/>
        </w:rPr>
        <w:t>Class and Group Discussion</w:t>
      </w:r>
    </w:p>
    <w:p w14:paraId="154E11CF" w14:textId="77777777" w:rsidR="00935469" w:rsidRPr="00AD3961" w:rsidRDefault="00935469" w:rsidP="0017733A">
      <w:pPr>
        <w:numPr>
          <w:ilvl w:val="0"/>
          <w:numId w:val="5"/>
        </w:numPr>
        <w:tabs>
          <w:tab w:val="left" w:pos="360"/>
        </w:tabs>
        <w:rPr>
          <w:rFonts w:asciiTheme="minorHAnsi" w:hAnsiTheme="minorHAnsi" w:cstheme="minorHAnsi"/>
          <w:sz w:val="21"/>
          <w:szCs w:val="21"/>
        </w:rPr>
      </w:pPr>
      <w:r w:rsidRPr="00AD3961">
        <w:rPr>
          <w:rFonts w:asciiTheme="minorHAnsi" w:hAnsiTheme="minorHAnsi" w:cstheme="minorHAnsi"/>
          <w:sz w:val="21"/>
          <w:szCs w:val="21"/>
        </w:rPr>
        <w:t>Writing Assignments</w:t>
      </w:r>
    </w:p>
    <w:p w14:paraId="7C53E297" w14:textId="4A3A8E04" w:rsidR="00995EAE" w:rsidRPr="00AD3961" w:rsidRDefault="00995EAE" w:rsidP="002330CB">
      <w:pPr>
        <w:pStyle w:val="ListParagraph"/>
        <w:tabs>
          <w:tab w:val="left" w:pos="867"/>
          <w:tab w:val="left" w:pos="868"/>
        </w:tabs>
        <w:spacing w:before="16" w:line="244" w:lineRule="auto"/>
        <w:ind w:right="418" w:firstLine="0"/>
        <w:rPr>
          <w:rFonts w:asciiTheme="minorHAnsi" w:hAnsiTheme="minorHAnsi" w:cstheme="minorHAnsi"/>
          <w:sz w:val="21"/>
          <w:szCs w:val="21"/>
        </w:rPr>
      </w:pPr>
    </w:p>
    <w:p w14:paraId="0691E22D" w14:textId="77777777" w:rsidR="00995EAE" w:rsidRPr="00AD3961" w:rsidRDefault="00163D51">
      <w:pPr>
        <w:pStyle w:val="Heading1"/>
        <w:spacing w:before="13"/>
        <w:rPr>
          <w:rFonts w:asciiTheme="minorHAnsi" w:hAnsiTheme="minorHAnsi" w:cstheme="minorHAnsi"/>
        </w:rPr>
      </w:pPr>
      <w:r w:rsidRPr="00AD3961">
        <w:rPr>
          <w:rFonts w:asciiTheme="minorHAnsi" w:hAnsiTheme="minorHAnsi" w:cstheme="minorHAnsi"/>
          <w:w w:val="105"/>
        </w:rPr>
        <w:t>Course Requirements/Assignments/Evaluation</w:t>
      </w:r>
    </w:p>
    <w:p w14:paraId="69CD962B" w14:textId="59FEE0E5" w:rsidR="00935469" w:rsidRPr="00AD3961" w:rsidRDefault="00935469" w:rsidP="0017733A">
      <w:pPr>
        <w:widowControl/>
        <w:numPr>
          <w:ilvl w:val="0"/>
          <w:numId w:val="6"/>
        </w:numPr>
        <w:tabs>
          <w:tab w:val="left" w:pos="360"/>
        </w:tabs>
        <w:autoSpaceDE/>
        <w:autoSpaceDN/>
        <w:rPr>
          <w:rFonts w:asciiTheme="minorHAnsi" w:hAnsiTheme="minorHAnsi" w:cstheme="minorHAnsi"/>
          <w:sz w:val="21"/>
          <w:szCs w:val="21"/>
        </w:rPr>
      </w:pPr>
      <w:r w:rsidRPr="00AD3961">
        <w:rPr>
          <w:rFonts w:asciiTheme="minorHAnsi" w:hAnsiTheme="minorHAnsi" w:cstheme="minorHAnsi"/>
          <w:bCs/>
          <w:sz w:val="21"/>
          <w:szCs w:val="21"/>
        </w:rPr>
        <w:t>Exams and Quizzes (</w:t>
      </w:r>
      <w:r w:rsidR="00FB3901">
        <w:rPr>
          <w:rFonts w:asciiTheme="minorHAnsi" w:hAnsiTheme="minorHAnsi" w:cstheme="minorHAnsi"/>
          <w:bCs/>
          <w:sz w:val="21"/>
          <w:szCs w:val="21"/>
        </w:rPr>
        <w:t>2</w:t>
      </w:r>
      <w:r w:rsidRPr="00AD3961">
        <w:rPr>
          <w:rFonts w:asciiTheme="minorHAnsi" w:hAnsiTheme="minorHAnsi" w:cstheme="minorHAnsi"/>
          <w:bCs/>
          <w:sz w:val="21"/>
          <w:szCs w:val="21"/>
        </w:rPr>
        <w:t>0%)</w:t>
      </w:r>
    </w:p>
    <w:p w14:paraId="20BB8E78" w14:textId="7307616F" w:rsidR="00935469" w:rsidRPr="00AD3961" w:rsidRDefault="00935469" w:rsidP="0017733A">
      <w:pPr>
        <w:widowControl/>
        <w:numPr>
          <w:ilvl w:val="1"/>
          <w:numId w:val="6"/>
        </w:numPr>
        <w:tabs>
          <w:tab w:val="left" w:pos="360"/>
        </w:tabs>
        <w:autoSpaceDE/>
        <w:autoSpaceDN/>
        <w:rPr>
          <w:rFonts w:asciiTheme="minorHAnsi" w:hAnsiTheme="minorHAnsi" w:cstheme="minorHAnsi"/>
          <w:sz w:val="21"/>
          <w:szCs w:val="21"/>
        </w:rPr>
      </w:pPr>
      <w:r w:rsidRPr="00AD3961">
        <w:rPr>
          <w:rFonts w:asciiTheme="minorHAnsi" w:hAnsiTheme="minorHAnsi" w:cstheme="minorHAnsi"/>
          <w:bCs/>
          <w:sz w:val="21"/>
          <w:szCs w:val="21"/>
        </w:rPr>
        <w:t>Midterm (1</w:t>
      </w:r>
      <w:r w:rsidR="00FB3901">
        <w:rPr>
          <w:rFonts w:asciiTheme="minorHAnsi" w:hAnsiTheme="minorHAnsi" w:cstheme="minorHAnsi"/>
          <w:bCs/>
          <w:sz w:val="21"/>
          <w:szCs w:val="21"/>
        </w:rPr>
        <w:t>0</w:t>
      </w:r>
      <w:r w:rsidRPr="00AD3961">
        <w:rPr>
          <w:rFonts w:asciiTheme="minorHAnsi" w:hAnsiTheme="minorHAnsi" w:cstheme="minorHAnsi"/>
          <w:bCs/>
          <w:sz w:val="21"/>
          <w:szCs w:val="21"/>
        </w:rPr>
        <w:t>%)</w:t>
      </w:r>
    </w:p>
    <w:p w14:paraId="51CDCC3D" w14:textId="7B36E85C" w:rsidR="00935469" w:rsidRPr="00AD3961" w:rsidRDefault="00935469" w:rsidP="0017733A">
      <w:pPr>
        <w:widowControl/>
        <w:numPr>
          <w:ilvl w:val="1"/>
          <w:numId w:val="6"/>
        </w:numPr>
        <w:tabs>
          <w:tab w:val="left" w:pos="360"/>
        </w:tabs>
        <w:autoSpaceDE/>
        <w:autoSpaceDN/>
        <w:rPr>
          <w:rFonts w:asciiTheme="minorHAnsi" w:hAnsiTheme="minorHAnsi" w:cstheme="minorHAnsi"/>
          <w:sz w:val="21"/>
          <w:szCs w:val="21"/>
        </w:rPr>
      </w:pPr>
      <w:r w:rsidRPr="00AD3961">
        <w:rPr>
          <w:rFonts w:asciiTheme="minorHAnsi" w:hAnsiTheme="minorHAnsi" w:cstheme="minorHAnsi"/>
          <w:bCs/>
          <w:sz w:val="21"/>
          <w:szCs w:val="21"/>
        </w:rPr>
        <w:t>Final (1</w:t>
      </w:r>
      <w:r w:rsidR="00FB3901">
        <w:rPr>
          <w:rFonts w:asciiTheme="minorHAnsi" w:hAnsiTheme="minorHAnsi" w:cstheme="minorHAnsi"/>
          <w:bCs/>
          <w:sz w:val="21"/>
          <w:szCs w:val="21"/>
        </w:rPr>
        <w:t>0</w:t>
      </w:r>
      <w:r w:rsidRPr="00AD3961">
        <w:rPr>
          <w:rFonts w:asciiTheme="minorHAnsi" w:hAnsiTheme="minorHAnsi" w:cstheme="minorHAnsi"/>
          <w:bCs/>
          <w:sz w:val="21"/>
          <w:szCs w:val="21"/>
        </w:rPr>
        <w:t>%)</w:t>
      </w:r>
    </w:p>
    <w:p w14:paraId="0F06E051" w14:textId="77777777" w:rsidR="00935469" w:rsidRPr="00AD3961" w:rsidRDefault="00935469" w:rsidP="00935469">
      <w:pPr>
        <w:tabs>
          <w:tab w:val="left" w:pos="360"/>
        </w:tabs>
        <w:ind w:left="360"/>
        <w:rPr>
          <w:rFonts w:asciiTheme="minorHAnsi" w:hAnsiTheme="minorHAnsi" w:cstheme="minorHAnsi"/>
          <w:b/>
          <w:bCs/>
          <w:sz w:val="21"/>
          <w:szCs w:val="21"/>
        </w:rPr>
      </w:pPr>
    </w:p>
    <w:p w14:paraId="15D83E19" w14:textId="77777777" w:rsidR="00935469" w:rsidRPr="00AD3961" w:rsidRDefault="00935469" w:rsidP="00935469">
      <w:pPr>
        <w:tabs>
          <w:tab w:val="left" w:pos="360"/>
        </w:tabs>
        <w:rPr>
          <w:rFonts w:asciiTheme="minorHAnsi" w:hAnsiTheme="minorHAnsi" w:cstheme="minorHAnsi"/>
          <w:bCs/>
          <w:sz w:val="21"/>
          <w:szCs w:val="21"/>
        </w:rPr>
      </w:pPr>
    </w:p>
    <w:p w14:paraId="23D3012D" w14:textId="2FBD3DE2" w:rsidR="00935469" w:rsidRPr="00AD3961" w:rsidRDefault="00935469" w:rsidP="0017733A">
      <w:pPr>
        <w:widowControl/>
        <w:numPr>
          <w:ilvl w:val="0"/>
          <w:numId w:val="6"/>
        </w:numPr>
        <w:tabs>
          <w:tab w:val="left" w:pos="360"/>
        </w:tabs>
        <w:autoSpaceDE/>
        <w:autoSpaceDN/>
        <w:rPr>
          <w:rFonts w:asciiTheme="minorHAnsi" w:hAnsiTheme="minorHAnsi" w:cstheme="minorHAnsi"/>
          <w:sz w:val="21"/>
          <w:szCs w:val="21"/>
        </w:rPr>
      </w:pPr>
      <w:r w:rsidRPr="00AD3961">
        <w:rPr>
          <w:rFonts w:asciiTheme="minorHAnsi" w:hAnsiTheme="minorHAnsi" w:cstheme="minorHAnsi"/>
          <w:bCs/>
          <w:sz w:val="21"/>
          <w:szCs w:val="21"/>
        </w:rPr>
        <w:t>Individual Project (</w:t>
      </w:r>
      <w:r w:rsidR="004418DC">
        <w:rPr>
          <w:rFonts w:asciiTheme="minorHAnsi" w:hAnsiTheme="minorHAnsi" w:cstheme="minorHAnsi"/>
          <w:bCs/>
          <w:sz w:val="21"/>
          <w:szCs w:val="21"/>
        </w:rPr>
        <w:t>15</w:t>
      </w:r>
      <w:r w:rsidRPr="00AD3961">
        <w:rPr>
          <w:rFonts w:asciiTheme="minorHAnsi" w:hAnsiTheme="minorHAnsi" w:cstheme="minorHAnsi"/>
          <w:bCs/>
          <w:sz w:val="21"/>
          <w:szCs w:val="21"/>
        </w:rPr>
        <w:t>%)</w:t>
      </w:r>
    </w:p>
    <w:p w14:paraId="7F4DD993" w14:textId="4BE108E7" w:rsidR="00935469" w:rsidRPr="00AD3961" w:rsidRDefault="00935469" w:rsidP="0017733A">
      <w:pPr>
        <w:pStyle w:val="ListParagraph"/>
        <w:widowControl/>
        <w:numPr>
          <w:ilvl w:val="0"/>
          <w:numId w:val="9"/>
        </w:numPr>
        <w:tabs>
          <w:tab w:val="left" w:pos="360"/>
        </w:tabs>
        <w:autoSpaceDE/>
        <w:autoSpaceDN/>
        <w:spacing w:before="0"/>
        <w:contextualSpacing/>
        <w:rPr>
          <w:rFonts w:asciiTheme="minorHAnsi" w:hAnsiTheme="minorHAnsi" w:cstheme="minorHAnsi"/>
          <w:sz w:val="21"/>
          <w:szCs w:val="21"/>
        </w:rPr>
      </w:pPr>
      <w:r w:rsidRPr="00AD3961">
        <w:rPr>
          <w:rFonts w:asciiTheme="minorHAnsi" w:hAnsiTheme="minorHAnsi" w:cstheme="minorHAnsi"/>
          <w:bCs/>
          <w:sz w:val="21"/>
          <w:szCs w:val="21"/>
        </w:rPr>
        <w:t>PDP Project</w:t>
      </w:r>
    </w:p>
    <w:p w14:paraId="64453A03" w14:textId="77777777" w:rsidR="00935469" w:rsidRPr="00AD3961" w:rsidRDefault="00935469" w:rsidP="00935469">
      <w:pPr>
        <w:pStyle w:val="ColorfulList-Accent11"/>
        <w:ind w:left="0"/>
        <w:rPr>
          <w:rFonts w:asciiTheme="minorHAnsi" w:hAnsiTheme="minorHAnsi" w:cstheme="minorHAnsi"/>
          <w:sz w:val="21"/>
          <w:szCs w:val="21"/>
        </w:rPr>
      </w:pPr>
    </w:p>
    <w:p w14:paraId="4ECF703D" w14:textId="19B74029" w:rsidR="00935469" w:rsidRPr="00AD3961" w:rsidRDefault="00935469" w:rsidP="0017733A">
      <w:pPr>
        <w:widowControl/>
        <w:numPr>
          <w:ilvl w:val="0"/>
          <w:numId w:val="6"/>
        </w:numPr>
        <w:tabs>
          <w:tab w:val="left" w:pos="360"/>
        </w:tabs>
        <w:autoSpaceDE/>
        <w:autoSpaceDN/>
        <w:rPr>
          <w:rFonts w:asciiTheme="minorHAnsi" w:hAnsiTheme="minorHAnsi" w:cstheme="minorHAnsi"/>
          <w:sz w:val="21"/>
          <w:szCs w:val="21"/>
        </w:rPr>
      </w:pPr>
      <w:r w:rsidRPr="00AD3961">
        <w:rPr>
          <w:rFonts w:asciiTheme="minorHAnsi" w:hAnsiTheme="minorHAnsi" w:cstheme="minorHAnsi"/>
          <w:sz w:val="21"/>
          <w:szCs w:val="21"/>
        </w:rPr>
        <w:t>Various Assignments (4</w:t>
      </w:r>
      <w:r w:rsidR="004418DC">
        <w:rPr>
          <w:rFonts w:asciiTheme="minorHAnsi" w:hAnsiTheme="minorHAnsi" w:cstheme="minorHAnsi"/>
          <w:sz w:val="21"/>
          <w:szCs w:val="21"/>
        </w:rPr>
        <w:t>5</w:t>
      </w:r>
      <w:r w:rsidRPr="00AD3961">
        <w:rPr>
          <w:rFonts w:asciiTheme="minorHAnsi" w:hAnsiTheme="minorHAnsi" w:cstheme="minorHAnsi"/>
          <w:sz w:val="21"/>
          <w:szCs w:val="21"/>
        </w:rPr>
        <w:t>%)</w:t>
      </w:r>
    </w:p>
    <w:p w14:paraId="0711A443" w14:textId="065D8187" w:rsidR="00935469" w:rsidRPr="00AD3961" w:rsidRDefault="00935469" w:rsidP="0017733A">
      <w:pPr>
        <w:widowControl/>
        <w:numPr>
          <w:ilvl w:val="0"/>
          <w:numId w:val="8"/>
        </w:numPr>
        <w:tabs>
          <w:tab w:val="left" w:pos="360"/>
        </w:tabs>
        <w:autoSpaceDE/>
        <w:autoSpaceDN/>
        <w:rPr>
          <w:rFonts w:asciiTheme="minorHAnsi" w:hAnsiTheme="minorHAnsi" w:cstheme="minorHAnsi"/>
          <w:b/>
          <w:sz w:val="21"/>
          <w:szCs w:val="21"/>
        </w:rPr>
      </w:pPr>
      <w:r w:rsidRPr="00AD3961">
        <w:rPr>
          <w:rFonts w:asciiTheme="minorHAnsi" w:hAnsiTheme="minorHAnsi" w:cstheme="minorHAnsi"/>
          <w:sz w:val="21"/>
          <w:szCs w:val="21"/>
        </w:rPr>
        <w:t>Autobiographical Essay</w:t>
      </w:r>
    </w:p>
    <w:p w14:paraId="4AD7587C" w14:textId="0DD2FB19" w:rsidR="00935469" w:rsidRPr="00AD3961" w:rsidRDefault="00935469" w:rsidP="0017733A">
      <w:pPr>
        <w:widowControl/>
        <w:numPr>
          <w:ilvl w:val="0"/>
          <w:numId w:val="8"/>
        </w:numPr>
        <w:tabs>
          <w:tab w:val="left" w:pos="360"/>
        </w:tabs>
        <w:autoSpaceDE/>
        <w:autoSpaceDN/>
        <w:rPr>
          <w:rFonts w:asciiTheme="minorHAnsi" w:hAnsiTheme="minorHAnsi" w:cstheme="minorHAnsi"/>
          <w:b/>
          <w:sz w:val="21"/>
          <w:szCs w:val="21"/>
        </w:rPr>
      </w:pPr>
      <w:r w:rsidRPr="00AD3961">
        <w:rPr>
          <w:rFonts w:asciiTheme="minorHAnsi" w:hAnsiTheme="minorHAnsi" w:cstheme="minorHAnsi"/>
          <w:sz w:val="21"/>
          <w:szCs w:val="21"/>
        </w:rPr>
        <w:t>Ideal Position</w:t>
      </w:r>
    </w:p>
    <w:p w14:paraId="426A6516" w14:textId="32305BD5" w:rsidR="00935469" w:rsidRPr="00AD3961" w:rsidRDefault="00935469" w:rsidP="0017733A">
      <w:pPr>
        <w:widowControl/>
        <w:numPr>
          <w:ilvl w:val="0"/>
          <w:numId w:val="8"/>
        </w:numPr>
        <w:tabs>
          <w:tab w:val="left" w:pos="360"/>
        </w:tabs>
        <w:autoSpaceDE/>
        <w:autoSpaceDN/>
        <w:rPr>
          <w:rFonts w:asciiTheme="minorHAnsi" w:hAnsiTheme="minorHAnsi" w:cstheme="minorHAnsi"/>
          <w:b/>
          <w:sz w:val="21"/>
          <w:szCs w:val="21"/>
        </w:rPr>
      </w:pPr>
      <w:r w:rsidRPr="00AD3961">
        <w:rPr>
          <w:rFonts w:asciiTheme="minorHAnsi" w:hAnsiTheme="minorHAnsi" w:cstheme="minorHAnsi"/>
          <w:sz w:val="21"/>
          <w:szCs w:val="21"/>
        </w:rPr>
        <w:t>Professional Informational Interview</w:t>
      </w:r>
    </w:p>
    <w:p w14:paraId="06B4E73F" w14:textId="478962B9" w:rsidR="00935469" w:rsidRPr="00AD3961" w:rsidRDefault="00935469" w:rsidP="0017733A">
      <w:pPr>
        <w:widowControl/>
        <w:numPr>
          <w:ilvl w:val="0"/>
          <w:numId w:val="8"/>
        </w:numPr>
        <w:tabs>
          <w:tab w:val="left" w:pos="360"/>
        </w:tabs>
        <w:autoSpaceDE/>
        <w:autoSpaceDN/>
        <w:rPr>
          <w:rFonts w:asciiTheme="minorHAnsi" w:hAnsiTheme="minorHAnsi" w:cstheme="minorHAnsi"/>
          <w:b/>
          <w:sz w:val="21"/>
          <w:szCs w:val="21"/>
        </w:rPr>
      </w:pPr>
      <w:r w:rsidRPr="00AD3961">
        <w:rPr>
          <w:rFonts w:asciiTheme="minorHAnsi" w:hAnsiTheme="minorHAnsi" w:cstheme="minorHAnsi"/>
          <w:sz w:val="21"/>
          <w:szCs w:val="21"/>
        </w:rPr>
        <w:t>Resume</w:t>
      </w:r>
    </w:p>
    <w:p w14:paraId="444D437C" w14:textId="3994CF5D" w:rsidR="00935469" w:rsidRPr="00AD3961" w:rsidRDefault="00935469" w:rsidP="0017733A">
      <w:pPr>
        <w:widowControl/>
        <w:numPr>
          <w:ilvl w:val="0"/>
          <w:numId w:val="8"/>
        </w:numPr>
        <w:tabs>
          <w:tab w:val="left" w:pos="360"/>
        </w:tabs>
        <w:autoSpaceDE/>
        <w:autoSpaceDN/>
        <w:rPr>
          <w:rFonts w:asciiTheme="minorHAnsi" w:hAnsiTheme="minorHAnsi" w:cstheme="minorHAnsi"/>
          <w:b/>
          <w:sz w:val="21"/>
          <w:szCs w:val="21"/>
        </w:rPr>
      </w:pPr>
      <w:r w:rsidRPr="00AD3961">
        <w:rPr>
          <w:rFonts w:asciiTheme="minorHAnsi" w:hAnsiTheme="minorHAnsi" w:cstheme="minorHAnsi"/>
          <w:sz w:val="21"/>
          <w:szCs w:val="21"/>
        </w:rPr>
        <w:t>Personality Inventory</w:t>
      </w:r>
    </w:p>
    <w:p w14:paraId="1CE3F5CF" w14:textId="5EA5C423" w:rsidR="00935469" w:rsidRPr="00AD3961" w:rsidRDefault="00935469" w:rsidP="0017733A">
      <w:pPr>
        <w:widowControl/>
        <w:numPr>
          <w:ilvl w:val="0"/>
          <w:numId w:val="8"/>
        </w:numPr>
        <w:tabs>
          <w:tab w:val="left" w:pos="360"/>
        </w:tabs>
        <w:autoSpaceDE/>
        <w:autoSpaceDN/>
        <w:rPr>
          <w:rFonts w:asciiTheme="minorHAnsi" w:hAnsiTheme="minorHAnsi" w:cstheme="minorHAnsi"/>
          <w:b/>
          <w:sz w:val="21"/>
          <w:szCs w:val="21"/>
        </w:rPr>
      </w:pPr>
      <w:r w:rsidRPr="00AD3961">
        <w:rPr>
          <w:rFonts w:asciiTheme="minorHAnsi" w:hAnsiTheme="minorHAnsi" w:cstheme="minorHAnsi"/>
          <w:sz w:val="21"/>
          <w:szCs w:val="21"/>
        </w:rPr>
        <w:t>Johnny Bunko</w:t>
      </w:r>
    </w:p>
    <w:p w14:paraId="18624A62" w14:textId="21599710" w:rsidR="00935469" w:rsidRPr="00AD3961" w:rsidRDefault="00935469" w:rsidP="0017733A">
      <w:pPr>
        <w:widowControl/>
        <w:numPr>
          <w:ilvl w:val="0"/>
          <w:numId w:val="8"/>
        </w:numPr>
        <w:tabs>
          <w:tab w:val="left" w:pos="360"/>
        </w:tabs>
        <w:autoSpaceDE/>
        <w:autoSpaceDN/>
        <w:rPr>
          <w:rFonts w:asciiTheme="minorHAnsi" w:hAnsiTheme="minorHAnsi" w:cstheme="minorHAnsi"/>
          <w:b/>
          <w:sz w:val="21"/>
          <w:szCs w:val="21"/>
        </w:rPr>
      </w:pPr>
      <w:r w:rsidRPr="00AD3961">
        <w:rPr>
          <w:rFonts w:asciiTheme="minorHAnsi" w:hAnsiTheme="minorHAnsi" w:cstheme="minorHAnsi"/>
          <w:sz w:val="21"/>
          <w:szCs w:val="21"/>
        </w:rPr>
        <w:t>Goal Setting</w:t>
      </w:r>
    </w:p>
    <w:p w14:paraId="05050839" w14:textId="5903B4CE" w:rsidR="00935469" w:rsidRPr="004418DC" w:rsidRDefault="00935469" w:rsidP="0017733A">
      <w:pPr>
        <w:widowControl/>
        <w:numPr>
          <w:ilvl w:val="0"/>
          <w:numId w:val="8"/>
        </w:numPr>
        <w:tabs>
          <w:tab w:val="left" w:pos="360"/>
        </w:tabs>
        <w:autoSpaceDE/>
        <w:autoSpaceDN/>
        <w:rPr>
          <w:rFonts w:asciiTheme="minorHAnsi" w:hAnsiTheme="minorHAnsi" w:cstheme="minorHAnsi"/>
          <w:b/>
          <w:sz w:val="21"/>
          <w:szCs w:val="21"/>
        </w:rPr>
      </w:pPr>
      <w:r w:rsidRPr="00AD3961">
        <w:rPr>
          <w:rFonts w:asciiTheme="minorHAnsi" w:hAnsiTheme="minorHAnsi" w:cstheme="minorHAnsi"/>
          <w:sz w:val="21"/>
          <w:szCs w:val="21"/>
        </w:rPr>
        <w:t>Elevator Pitch</w:t>
      </w:r>
    </w:p>
    <w:p w14:paraId="7E3C2AAF" w14:textId="137B61DC" w:rsidR="004418DC" w:rsidRPr="000B4138" w:rsidRDefault="00310C45" w:rsidP="0017733A">
      <w:pPr>
        <w:widowControl/>
        <w:numPr>
          <w:ilvl w:val="0"/>
          <w:numId w:val="8"/>
        </w:numPr>
        <w:tabs>
          <w:tab w:val="left" w:pos="360"/>
        </w:tabs>
        <w:autoSpaceDE/>
        <w:autoSpaceDN/>
        <w:rPr>
          <w:rFonts w:asciiTheme="minorHAnsi" w:hAnsiTheme="minorHAnsi" w:cstheme="minorHAnsi"/>
          <w:b/>
          <w:sz w:val="21"/>
          <w:szCs w:val="21"/>
        </w:rPr>
      </w:pPr>
      <w:r>
        <w:rPr>
          <w:rFonts w:asciiTheme="minorHAnsi" w:hAnsiTheme="minorHAnsi" w:cstheme="minorHAnsi"/>
          <w:sz w:val="21"/>
          <w:szCs w:val="21"/>
        </w:rPr>
        <w:t>Social Media/</w:t>
      </w:r>
      <w:r w:rsidR="004418DC">
        <w:rPr>
          <w:rFonts w:asciiTheme="minorHAnsi" w:hAnsiTheme="minorHAnsi" w:cstheme="minorHAnsi"/>
          <w:sz w:val="21"/>
          <w:szCs w:val="21"/>
        </w:rPr>
        <w:t>LinkedIn</w:t>
      </w:r>
    </w:p>
    <w:p w14:paraId="7F65EFAA" w14:textId="6DD039DA" w:rsidR="000B4138" w:rsidRPr="00AD3961" w:rsidRDefault="000B4138" w:rsidP="0017733A">
      <w:pPr>
        <w:widowControl/>
        <w:numPr>
          <w:ilvl w:val="0"/>
          <w:numId w:val="8"/>
        </w:numPr>
        <w:tabs>
          <w:tab w:val="left" w:pos="360"/>
        </w:tabs>
        <w:autoSpaceDE/>
        <w:autoSpaceDN/>
        <w:rPr>
          <w:rFonts w:asciiTheme="minorHAnsi" w:hAnsiTheme="minorHAnsi" w:cstheme="minorHAnsi"/>
          <w:b/>
          <w:sz w:val="21"/>
          <w:szCs w:val="21"/>
        </w:rPr>
      </w:pPr>
      <w:r>
        <w:rPr>
          <w:rFonts w:asciiTheme="minorHAnsi" w:hAnsiTheme="minorHAnsi" w:cstheme="minorHAnsi"/>
          <w:sz w:val="21"/>
          <w:szCs w:val="21"/>
        </w:rPr>
        <w:t>Working in College Athletics Podcast</w:t>
      </w:r>
    </w:p>
    <w:p w14:paraId="6517FEBA" w14:textId="77777777" w:rsidR="00935469" w:rsidRPr="00AD3961" w:rsidRDefault="00935469" w:rsidP="00935469">
      <w:pPr>
        <w:pStyle w:val="ColorfulList-Accent11"/>
        <w:rPr>
          <w:rFonts w:asciiTheme="minorHAnsi" w:hAnsiTheme="minorHAnsi" w:cstheme="minorHAnsi"/>
          <w:bCs/>
          <w:sz w:val="21"/>
          <w:szCs w:val="21"/>
        </w:rPr>
      </w:pPr>
    </w:p>
    <w:p w14:paraId="6494112A" w14:textId="77777777" w:rsidR="00935469" w:rsidRPr="00AD3961" w:rsidRDefault="00935469" w:rsidP="0017733A">
      <w:pPr>
        <w:widowControl/>
        <w:numPr>
          <w:ilvl w:val="0"/>
          <w:numId w:val="6"/>
        </w:numPr>
        <w:tabs>
          <w:tab w:val="left" w:pos="360"/>
        </w:tabs>
        <w:autoSpaceDE/>
        <w:autoSpaceDN/>
        <w:rPr>
          <w:rFonts w:asciiTheme="minorHAnsi" w:hAnsiTheme="minorHAnsi" w:cstheme="minorHAnsi"/>
          <w:sz w:val="21"/>
          <w:szCs w:val="21"/>
        </w:rPr>
      </w:pPr>
      <w:r w:rsidRPr="00AD3961">
        <w:rPr>
          <w:rFonts w:asciiTheme="minorHAnsi" w:hAnsiTheme="minorHAnsi" w:cstheme="minorHAnsi"/>
          <w:bCs/>
          <w:sz w:val="21"/>
          <w:szCs w:val="21"/>
        </w:rPr>
        <w:t>Professionalism Grade (10%)</w:t>
      </w:r>
    </w:p>
    <w:p w14:paraId="1F63722B" w14:textId="7114ED03" w:rsidR="00935469" w:rsidRDefault="00935469" w:rsidP="0017733A">
      <w:pPr>
        <w:widowControl/>
        <w:numPr>
          <w:ilvl w:val="1"/>
          <w:numId w:val="7"/>
        </w:numPr>
        <w:tabs>
          <w:tab w:val="left" w:pos="360"/>
        </w:tabs>
        <w:autoSpaceDE/>
        <w:autoSpaceDN/>
        <w:rPr>
          <w:rFonts w:asciiTheme="minorHAnsi" w:hAnsiTheme="minorHAnsi" w:cstheme="minorHAnsi"/>
          <w:bCs/>
          <w:sz w:val="21"/>
          <w:szCs w:val="21"/>
        </w:rPr>
      </w:pPr>
      <w:r w:rsidRPr="00AD3961">
        <w:rPr>
          <w:rFonts w:asciiTheme="minorHAnsi" w:hAnsiTheme="minorHAnsi" w:cstheme="minorHAnsi"/>
          <w:bCs/>
          <w:sz w:val="21"/>
          <w:szCs w:val="21"/>
        </w:rPr>
        <w:t xml:space="preserve">Attendance </w:t>
      </w:r>
    </w:p>
    <w:p w14:paraId="4AD590A3" w14:textId="77777777" w:rsidR="00FB3901" w:rsidRDefault="00FB3901" w:rsidP="00FB3901">
      <w:pPr>
        <w:widowControl/>
        <w:tabs>
          <w:tab w:val="left" w:pos="360"/>
        </w:tabs>
        <w:autoSpaceDE/>
        <w:autoSpaceDN/>
        <w:ind w:left="1440"/>
        <w:rPr>
          <w:rFonts w:asciiTheme="minorHAnsi" w:hAnsiTheme="minorHAnsi" w:cstheme="minorHAnsi"/>
          <w:bCs/>
          <w:sz w:val="21"/>
          <w:szCs w:val="21"/>
        </w:rPr>
      </w:pPr>
    </w:p>
    <w:p w14:paraId="6DB1166F" w14:textId="53E8DAE2" w:rsidR="00FB3901" w:rsidRPr="00FB3901" w:rsidRDefault="00FB3901" w:rsidP="00FB3901">
      <w:pPr>
        <w:pStyle w:val="ListParagraph"/>
        <w:widowControl/>
        <w:numPr>
          <w:ilvl w:val="0"/>
          <w:numId w:val="6"/>
        </w:numPr>
        <w:tabs>
          <w:tab w:val="left" w:pos="360"/>
        </w:tabs>
        <w:autoSpaceDE/>
        <w:autoSpaceDN/>
        <w:rPr>
          <w:rFonts w:asciiTheme="minorHAnsi" w:hAnsiTheme="minorHAnsi" w:cstheme="minorHAnsi"/>
          <w:sz w:val="21"/>
          <w:szCs w:val="21"/>
        </w:rPr>
      </w:pPr>
      <w:r>
        <w:rPr>
          <w:rFonts w:asciiTheme="minorHAnsi" w:hAnsiTheme="minorHAnsi" w:cstheme="minorHAnsi"/>
          <w:bCs/>
          <w:sz w:val="21"/>
          <w:szCs w:val="21"/>
        </w:rPr>
        <w:t>Guest Speaker Questions</w:t>
      </w:r>
      <w:r w:rsidRPr="00FB3901">
        <w:rPr>
          <w:rFonts w:asciiTheme="minorHAnsi" w:hAnsiTheme="minorHAnsi" w:cstheme="minorHAnsi"/>
          <w:bCs/>
          <w:sz w:val="21"/>
          <w:szCs w:val="21"/>
        </w:rPr>
        <w:t xml:space="preserve"> (10%)</w:t>
      </w:r>
    </w:p>
    <w:p w14:paraId="67456E9B" w14:textId="77777777" w:rsidR="00FB3901" w:rsidRPr="00AD3961" w:rsidRDefault="00FB3901" w:rsidP="00FB3901">
      <w:pPr>
        <w:widowControl/>
        <w:tabs>
          <w:tab w:val="left" w:pos="360"/>
        </w:tabs>
        <w:autoSpaceDE/>
        <w:autoSpaceDN/>
        <w:ind w:left="720"/>
        <w:rPr>
          <w:rFonts w:asciiTheme="minorHAnsi" w:hAnsiTheme="minorHAnsi" w:cstheme="minorHAnsi"/>
          <w:bCs/>
          <w:sz w:val="21"/>
          <w:szCs w:val="21"/>
        </w:rPr>
      </w:pPr>
    </w:p>
    <w:p w14:paraId="451FA367" w14:textId="77777777" w:rsidR="00935469" w:rsidRPr="00AD3961" w:rsidRDefault="00935469" w:rsidP="00935469">
      <w:pPr>
        <w:tabs>
          <w:tab w:val="left" w:pos="360"/>
        </w:tabs>
        <w:rPr>
          <w:rFonts w:asciiTheme="minorHAnsi" w:hAnsiTheme="minorHAnsi" w:cstheme="minorHAnsi"/>
          <w:b/>
          <w:bCs/>
          <w:sz w:val="21"/>
          <w:szCs w:val="21"/>
        </w:rPr>
      </w:pPr>
    </w:p>
    <w:p w14:paraId="69CC80B4" w14:textId="77777777" w:rsidR="00935469" w:rsidRPr="00AD3961" w:rsidRDefault="00935469" w:rsidP="00935469">
      <w:pPr>
        <w:tabs>
          <w:tab w:val="left" w:pos="360"/>
          <w:tab w:val="left" w:pos="1080"/>
        </w:tabs>
        <w:rPr>
          <w:rFonts w:asciiTheme="minorHAnsi" w:hAnsiTheme="minorHAnsi" w:cstheme="minorHAnsi"/>
          <w:b/>
          <w:sz w:val="21"/>
          <w:szCs w:val="21"/>
        </w:rPr>
      </w:pPr>
      <w:r w:rsidRPr="00AD3961">
        <w:rPr>
          <w:rFonts w:asciiTheme="minorHAnsi" w:hAnsiTheme="minorHAnsi" w:cstheme="minorHAnsi"/>
          <w:b/>
          <w:sz w:val="21"/>
          <w:szCs w:val="21"/>
        </w:rPr>
        <w:t>Grade Scale</w:t>
      </w:r>
    </w:p>
    <w:p w14:paraId="657274DF" w14:textId="77777777" w:rsidR="00935469" w:rsidRPr="00AD3961" w:rsidRDefault="00935469" w:rsidP="00935469">
      <w:pPr>
        <w:tabs>
          <w:tab w:val="left" w:pos="360"/>
          <w:tab w:val="left" w:pos="1080"/>
        </w:tabs>
        <w:rPr>
          <w:rFonts w:asciiTheme="minorHAnsi" w:hAnsiTheme="minorHAnsi" w:cstheme="minorHAnsi"/>
          <w:b/>
          <w:sz w:val="21"/>
          <w:szCs w:val="21"/>
        </w:rPr>
      </w:pPr>
    </w:p>
    <w:p w14:paraId="72FA7609" w14:textId="77777777" w:rsidR="00935469" w:rsidRPr="00AD3961" w:rsidRDefault="00935469" w:rsidP="00935469">
      <w:pPr>
        <w:tabs>
          <w:tab w:val="left" w:pos="360"/>
        </w:tabs>
        <w:rPr>
          <w:rFonts w:asciiTheme="minorHAnsi" w:hAnsiTheme="minorHAnsi" w:cstheme="minorHAnsi"/>
          <w:bCs/>
          <w:sz w:val="21"/>
          <w:szCs w:val="21"/>
        </w:rPr>
      </w:pPr>
      <w:r w:rsidRPr="00AD3961">
        <w:rPr>
          <w:rFonts w:asciiTheme="minorHAnsi" w:hAnsiTheme="minorHAnsi" w:cstheme="minorHAnsi"/>
          <w:bCs/>
          <w:sz w:val="21"/>
          <w:szCs w:val="21"/>
        </w:rPr>
        <w:tab/>
      </w:r>
      <w:r w:rsidRPr="00AD3961">
        <w:rPr>
          <w:rFonts w:asciiTheme="minorHAnsi" w:hAnsiTheme="minorHAnsi" w:cstheme="minorHAnsi"/>
          <w:bCs/>
          <w:sz w:val="21"/>
          <w:szCs w:val="21"/>
        </w:rPr>
        <w:tab/>
        <w:t>A</w:t>
      </w:r>
      <w:r w:rsidRPr="00AD3961">
        <w:rPr>
          <w:rFonts w:asciiTheme="minorHAnsi" w:hAnsiTheme="minorHAnsi" w:cstheme="minorHAnsi"/>
          <w:bCs/>
          <w:sz w:val="21"/>
          <w:szCs w:val="21"/>
        </w:rPr>
        <w:tab/>
        <w:t>90% and above</w:t>
      </w:r>
      <w:r w:rsidRPr="00AD3961">
        <w:rPr>
          <w:rFonts w:asciiTheme="minorHAnsi" w:hAnsiTheme="minorHAnsi" w:cstheme="minorHAnsi"/>
          <w:bCs/>
          <w:sz w:val="21"/>
          <w:szCs w:val="21"/>
        </w:rPr>
        <w:tab/>
      </w:r>
      <w:r w:rsidRPr="00AD3961">
        <w:rPr>
          <w:rFonts w:asciiTheme="minorHAnsi" w:hAnsiTheme="minorHAnsi" w:cstheme="minorHAnsi"/>
          <w:bCs/>
          <w:sz w:val="21"/>
          <w:szCs w:val="21"/>
        </w:rPr>
        <w:tab/>
      </w:r>
      <w:r w:rsidRPr="00AD3961">
        <w:rPr>
          <w:rFonts w:asciiTheme="minorHAnsi" w:hAnsiTheme="minorHAnsi" w:cstheme="minorHAnsi"/>
          <w:bCs/>
          <w:sz w:val="21"/>
          <w:szCs w:val="21"/>
        </w:rPr>
        <w:tab/>
        <w:t>B</w:t>
      </w:r>
      <w:r w:rsidRPr="00AD3961">
        <w:rPr>
          <w:rFonts w:asciiTheme="minorHAnsi" w:hAnsiTheme="minorHAnsi" w:cstheme="minorHAnsi"/>
          <w:bCs/>
          <w:sz w:val="21"/>
          <w:szCs w:val="21"/>
        </w:rPr>
        <w:tab/>
        <w:t>80% to 89%</w:t>
      </w:r>
      <w:r w:rsidRPr="00AD3961">
        <w:rPr>
          <w:rFonts w:asciiTheme="minorHAnsi" w:hAnsiTheme="minorHAnsi" w:cstheme="minorHAnsi"/>
          <w:bCs/>
          <w:sz w:val="21"/>
          <w:szCs w:val="21"/>
        </w:rPr>
        <w:tab/>
      </w:r>
      <w:r w:rsidRPr="00AD3961">
        <w:rPr>
          <w:rFonts w:asciiTheme="minorHAnsi" w:hAnsiTheme="minorHAnsi" w:cstheme="minorHAnsi"/>
          <w:bCs/>
          <w:sz w:val="21"/>
          <w:szCs w:val="21"/>
        </w:rPr>
        <w:tab/>
        <w:t>C</w:t>
      </w:r>
      <w:r w:rsidRPr="00AD3961">
        <w:rPr>
          <w:rFonts w:asciiTheme="minorHAnsi" w:hAnsiTheme="minorHAnsi" w:cstheme="minorHAnsi"/>
          <w:bCs/>
          <w:sz w:val="21"/>
          <w:szCs w:val="21"/>
        </w:rPr>
        <w:tab/>
        <w:t>70% to 79%</w:t>
      </w:r>
    </w:p>
    <w:p w14:paraId="0D8F2E1C" w14:textId="77777777" w:rsidR="00935469" w:rsidRPr="00AD3961" w:rsidRDefault="00935469" w:rsidP="00935469">
      <w:pPr>
        <w:tabs>
          <w:tab w:val="left" w:pos="360"/>
          <w:tab w:val="left" w:pos="720"/>
          <w:tab w:val="left" w:pos="1080"/>
        </w:tabs>
        <w:rPr>
          <w:rFonts w:asciiTheme="minorHAnsi" w:hAnsiTheme="minorHAnsi" w:cstheme="minorHAnsi"/>
          <w:sz w:val="21"/>
          <w:szCs w:val="21"/>
        </w:rPr>
      </w:pPr>
      <w:r w:rsidRPr="00AD3961">
        <w:rPr>
          <w:rFonts w:asciiTheme="minorHAnsi" w:hAnsiTheme="minorHAnsi" w:cstheme="minorHAnsi"/>
          <w:bCs/>
          <w:sz w:val="21"/>
          <w:szCs w:val="21"/>
        </w:rPr>
        <w:tab/>
      </w:r>
      <w:r w:rsidRPr="00AD3961">
        <w:rPr>
          <w:rFonts w:asciiTheme="minorHAnsi" w:hAnsiTheme="minorHAnsi" w:cstheme="minorHAnsi"/>
          <w:bCs/>
          <w:sz w:val="21"/>
          <w:szCs w:val="21"/>
        </w:rPr>
        <w:tab/>
        <w:t>D</w:t>
      </w:r>
      <w:r w:rsidRPr="00AD3961">
        <w:rPr>
          <w:rFonts w:asciiTheme="minorHAnsi" w:hAnsiTheme="minorHAnsi" w:cstheme="minorHAnsi"/>
          <w:bCs/>
          <w:sz w:val="21"/>
          <w:szCs w:val="21"/>
        </w:rPr>
        <w:tab/>
      </w:r>
      <w:r w:rsidRPr="00AD3961">
        <w:rPr>
          <w:rFonts w:asciiTheme="minorHAnsi" w:hAnsiTheme="minorHAnsi" w:cstheme="minorHAnsi"/>
          <w:bCs/>
          <w:sz w:val="21"/>
          <w:szCs w:val="21"/>
        </w:rPr>
        <w:tab/>
        <w:t>60% to 69%</w:t>
      </w:r>
      <w:r w:rsidRPr="00AD3961">
        <w:rPr>
          <w:rFonts w:asciiTheme="minorHAnsi" w:hAnsiTheme="minorHAnsi" w:cstheme="minorHAnsi"/>
          <w:bCs/>
          <w:sz w:val="21"/>
          <w:szCs w:val="21"/>
        </w:rPr>
        <w:tab/>
      </w:r>
      <w:r w:rsidRPr="00AD3961">
        <w:rPr>
          <w:rFonts w:asciiTheme="minorHAnsi" w:hAnsiTheme="minorHAnsi" w:cstheme="minorHAnsi"/>
          <w:bCs/>
          <w:sz w:val="21"/>
          <w:szCs w:val="21"/>
        </w:rPr>
        <w:tab/>
      </w:r>
      <w:r w:rsidRPr="00AD3961">
        <w:rPr>
          <w:rFonts w:asciiTheme="minorHAnsi" w:hAnsiTheme="minorHAnsi" w:cstheme="minorHAnsi"/>
          <w:bCs/>
          <w:sz w:val="21"/>
          <w:szCs w:val="21"/>
        </w:rPr>
        <w:tab/>
        <w:t>F</w:t>
      </w:r>
      <w:r w:rsidRPr="00AD3961">
        <w:rPr>
          <w:rFonts w:asciiTheme="minorHAnsi" w:hAnsiTheme="minorHAnsi" w:cstheme="minorHAnsi"/>
          <w:bCs/>
          <w:sz w:val="21"/>
          <w:szCs w:val="21"/>
        </w:rPr>
        <w:tab/>
        <w:t>below 60%</w:t>
      </w:r>
    </w:p>
    <w:p w14:paraId="48E89EF2" w14:textId="77777777" w:rsidR="00935469" w:rsidRPr="00AD3961" w:rsidRDefault="00935469" w:rsidP="00935469">
      <w:pPr>
        <w:tabs>
          <w:tab w:val="left" w:pos="360"/>
        </w:tabs>
        <w:rPr>
          <w:rFonts w:asciiTheme="minorHAnsi" w:hAnsiTheme="minorHAnsi" w:cstheme="minorHAnsi"/>
          <w:b/>
          <w:bCs/>
          <w:sz w:val="21"/>
          <w:szCs w:val="21"/>
        </w:rPr>
      </w:pPr>
    </w:p>
    <w:p w14:paraId="259E9D95" w14:textId="77777777" w:rsidR="00995EAE" w:rsidRPr="00AD3961" w:rsidRDefault="00995EAE">
      <w:pPr>
        <w:pStyle w:val="BodyText"/>
        <w:spacing w:before="6"/>
        <w:rPr>
          <w:rFonts w:asciiTheme="minorHAnsi" w:hAnsiTheme="minorHAnsi" w:cstheme="minorHAnsi"/>
          <w:b/>
        </w:rPr>
      </w:pPr>
    </w:p>
    <w:p w14:paraId="00C7D249" w14:textId="77777777" w:rsidR="00C82DF2" w:rsidRPr="00AD3961" w:rsidRDefault="00C82DF2" w:rsidP="00C82DF2">
      <w:pPr>
        <w:tabs>
          <w:tab w:val="left" w:pos="360"/>
        </w:tabs>
        <w:rPr>
          <w:rFonts w:asciiTheme="minorHAnsi" w:hAnsiTheme="minorHAnsi" w:cstheme="minorHAnsi"/>
          <w:b/>
          <w:bCs/>
          <w:sz w:val="21"/>
          <w:szCs w:val="21"/>
          <w:u w:val="single"/>
        </w:rPr>
      </w:pPr>
      <w:r w:rsidRPr="00AD3961">
        <w:rPr>
          <w:rFonts w:asciiTheme="minorHAnsi" w:hAnsiTheme="minorHAnsi" w:cstheme="minorHAnsi"/>
          <w:b/>
          <w:bCs/>
          <w:sz w:val="21"/>
          <w:szCs w:val="21"/>
          <w:u w:val="single"/>
        </w:rPr>
        <w:t>Course Policies</w:t>
      </w:r>
    </w:p>
    <w:p w14:paraId="0CDADEB7" w14:textId="77777777" w:rsidR="00C82DF2" w:rsidRPr="00AD3961" w:rsidRDefault="00C82DF2" w:rsidP="00C82DF2">
      <w:pPr>
        <w:tabs>
          <w:tab w:val="left" w:pos="360"/>
        </w:tabs>
        <w:rPr>
          <w:rFonts w:asciiTheme="minorHAnsi" w:hAnsiTheme="minorHAnsi" w:cstheme="minorHAnsi"/>
          <w:b/>
          <w:bCs/>
          <w:sz w:val="21"/>
          <w:szCs w:val="21"/>
        </w:rPr>
      </w:pPr>
    </w:p>
    <w:p w14:paraId="439EBBB1" w14:textId="77777777" w:rsidR="00C82DF2" w:rsidRPr="00AD3961" w:rsidRDefault="00C82DF2" w:rsidP="00C82DF2">
      <w:pPr>
        <w:jc w:val="both"/>
        <w:rPr>
          <w:rFonts w:asciiTheme="minorHAnsi" w:hAnsiTheme="minorHAnsi" w:cstheme="minorHAnsi"/>
          <w:sz w:val="21"/>
          <w:szCs w:val="21"/>
        </w:rPr>
      </w:pPr>
      <w:r w:rsidRPr="00AD3961">
        <w:rPr>
          <w:rFonts w:asciiTheme="minorHAnsi" w:hAnsiTheme="minorHAnsi" w:cstheme="minorHAnsi"/>
          <w:b/>
          <w:sz w:val="21"/>
          <w:szCs w:val="21"/>
        </w:rPr>
        <w:t>Attendance and Punctuality:</w:t>
      </w:r>
      <w:r w:rsidRPr="00AD3961">
        <w:rPr>
          <w:rFonts w:asciiTheme="minorHAnsi" w:hAnsiTheme="minorHAnsi" w:cstheme="minorHAnsi"/>
          <w:sz w:val="21"/>
          <w:szCs w:val="21"/>
        </w:rPr>
        <w:t xml:space="preserve">  Attendance and punctuality are crucial aspects of the course.  Please show up – on time - just as you would for a job, a doctor’s appointment, or a date for a movie.  Do not walk in late and do not pack up early. Excessive absences and or habitual tardiness, both subjective determinations by the instructor, will result in a lowering of the final course average and potentially a failing course grade.  On the rare occasion you miss a class session, do not contact the instructor to ask if you missed anything (the answer is “Yes” – contact a classmate).</w:t>
      </w:r>
    </w:p>
    <w:p w14:paraId="3B9356E5" w14:textId="77777777" w:rsidR="00C82DF2" w:rsidRPr="00AD3961" w:rsidRDefault="00C82DF2" w:rsidP="00C82DF2">
      <w:pPr>
        <w:jc w:val="both"/>
        <w:rPr>
          <w:rFonts w:asciiTheme="minorHAnsi" w:hAnsiTheme="minorHAnsi" w:cstheme="minorHAnsi"/>
          <w:sz w:val="21"/>
          <w:szCs w:val="21"/>
        </w:rPr>
      </w:pPr>
    </w:p>
    <w:p w14:paraId="1A59A949" w14:textId="5374F54F" w:rsidR="00020418" w:rsidRPr="00020418" w:rsidRDefault="00020418" w:rsidP="00020418">
      <w:pPr>
        <w:pStyle w:val="ColorfulList-Accent11"/>
        <w:ind w:left="0"/>
        <w:rPr>
          <w:rFonts w:asciiTheme="minorHAnsi" w:hAnsiTheme="minorHAnsi" w:cstheme="minorHAnsi"/>
          <w:sz w:val="21"/>
          <w:szCs w:val="21"/>
        </w:rPr>
      </w:pPr>
      <w:r w:rsidRPr="00020418">
        <w:rPr>
          <w:rFonts w:asciiTheme="minorHAnsi" w:hAnsiTheme="minorHAnsi" w:cstheme="minorHAnsi"/>
          <w:sz w:val="21"/>
          <w:szCs w:val="21"/>
        </w:rPr>
        <w:t xml:space="preserve">If you are ill, please notify your professor of this situation.  If you are </w:t>
      </w:r>
      <w:proofErr w:type="gramStart"/>
      <w:r w:rsidRPr="00020418">
        <w:rPr>
          <w:rFonts w:asciiTheme="minorHAnsi" w:hAnsiTheme="minorHAnsi" w:cstheme="minorHAnsi"/>
          <w:sz w:val="21"/>
          <w:szCs w:val="21"/>
        </w:rPr>
        <w:t>missing  for</w:t>
      </w:r>
      <w:proofErr w:type="gramEnd"/>
      <w:r w:rsidRPr="00020418">
        <w:rPr>
          <w:rFonts w:asciiTheme="minorHAnsi" w:hAnsiTheme="minorHAnsi" w:cstheme="minorHAnsi"/>
          <w:sz w:val="21"/>
          <w:szCs w:val="21"/>
        </w:rPr>
        <w:t xml:space="preserve"> a medical appointment, please obtain a note and present it to class.  I will then adjust your attendance at that time.</w:t>
      </w:r>
    </w:p>
    <w:p w14:paraId="1E796C68" w14:textId="7CC0191A" w:rsidR="00C82DF2" w:rsidRPr="00AD3961" w:rsidRDefault="00C82DF2" w:rsidP="00C82DF2">
      <w:pPr>
        <w:pStyle w:val="ColorfulList-Accent11"/>
        <w:ind w:left="0"/>
        <w:rPr>
          <w:rFonts w:asciiTheme="minorHAnsi" w:hAnsiTheme="minorHAnsi" w:cstheme="minorHAnsi"/>
          <w:sz w:val="21"/>
          <w:szCs w:val="21"/>
        </w:rPr>
      </w:pPr>
    </w:p>
    <w:p w14:paraId="7EC145E0" w14:textId="77777777" w:rsidR="00C82DF2" w:rsidRDefault="00C82DF2" w:rsidP="00C82DF2">
      <w:pPr>
        <w:tabs>
          <w:tab w:val="left" w:pos="360"/>
        </w:tabs>
        <w:jc w:val="both"/>
        <w:rPr>
          <w:rFonts w:ascii="Arial" w:hAnsi="Arial" w:cs="Arial"/>
          <w:b/>
          <w:sz w:val="20"/>
          <w:szCs w:val="20"/>
        </w:rPr>
      </w:pPr>
    </w:p>
    <w:p w14:paraId="34FA097E" w14:textId="39AB6151" w:rsidR="00C82DF2" w:rsidRPr="00AD3961" w:rsidRDefault="00C82DF2" w:rsidP="00C82DF2">
      <w:pPr>
        <w:tabs>
          <w:tab w:val="left" w:pos="360"/>
        </w:tabs>
        <w:jc w:val="both"/>
        <w:rPr>
          <w:rFonts w:asciiTheme="minorHAnsi" w:hAnsiTheme="minorHAnsi" w:cstheme="minorHAnsi"/>
          <w:sz w:val="21"/>
          <w:szCs w:val="21"/>
        </w:rPr>
      </w:pPr>
      <w:r w:rsidRPr="00AD3961">
        <w:rPr>
          <w:rFonts w:asciiTheme="minorHAnsi" w:hAnsiTheme="minorHAnsi" w:cstheme="minorHAnsi"/>
          <w:b/>
          <w:sz w:val="21"/>
          <w:szCs w:val="21"/>
        </w:rPr>
        <w:t>Absences for Reinhardt Events:</w:t>
      </w:r>
      <w:r w:rsidRPr="00AD3961">
        <w:rPr>
          <w:rFonts w:asciiTheme="minorHAnsi" w:hAnsiTheme="minorHAnsi" w:cstheme="minorHAnsi"/>
          <w:sz w:val="21"/>
          <w:szCs w:val="21"/>
        </w:rPr>
        <w:t xml:space="preserve"> Students missing class for Reinhardt-related reasons (including athletics) on dates assignments are due must submit those assignments to Canvas by the due date/time.  If you will be missing an exam, arrangements to take the exam must be made prior to the exam date.  You are responsible for contacting the instructor to make these arrangements.</w:t>
      </w:r>
    </w:p>
    <w:p w14:paraId="774B08B4" w14:textId="77777777" w:rsidR="00C82DF2" w:rsidRPr="00AD3961" w:rsidRDefault="00C82DF2" w:rsidP="00C82DF2">
      <w:pPr>
        <w:tabs>
          <w:tab w:val="left" w:pos="360"/>
        </w:tabs>
        <w:rPr>
          <w:rFonts w:asciiTheme="minorHAnsi" w:hAnsiTheme="minorHAnsi" w:cstheme="minorHAnsi"/>
          <w:bCs/>
          <w:sz w:val="21"/>
          <w:szCs w:val="21"/>
        </w:rPr>
      </w:pPr>
    </w:p>
    <w:p w14:paraId="1499CABE" w14:textId="77777777" w:rsidR="00C82DF2" w:rsidRPr="00AD3961" w:rsidRDefault="00C82DF2" w:rsidP="00C82DF2">
      <w:pPr>
        <w:jc w:val="both"/>
        <w:rPr>
          <w:rFonts w:asciiTheme="minorHAnsi" w:hAnsiTheme="minorHAnsi" w:cstheme="minorHAnsi"/>
          <w:sz w:val="21"/>
          <w:szCs w:val="21"/>
        </w:rPr>
      </w:pPr>
      <w:r w:rsidRPr="00AD3961">
        <w:rPr>
          <w:rFonts w:asciiTheme="minorHAnsi" w:hAnsiTheme="minorHAnsi" w:cstheme="minorHAnsi"/>
          <w:b/>
          <w:sz w:val="21"/>
          <w:szCs w:val="21"/>
        </w:rPr>
        <w:t>Distractions:</w:t>
      </w:r>
      <w:r w:rsidRPr="00AD3961">
        <w:rPr>
          <w:rFonts w:asciiTheme="minorHAnsi" w:hAnsiTheme="minorHAnsi" w:cstheme="minorHAnsi"/>
          <w:sz w:val="21"/>
          <w:szCs w:val="21"/>
        </w:rPr>
        <w:t xml:space="preserve">  Basic civility and common courtesy are </w:t>
      </w:r>
      <w:proofErr w:type="gramStart"/>
      <w:r w:rsidRPr="00AD3961">
        <w:rPr>
          <w:rFonts w:asciiTheme="minorHAnsi" w:hAnsiTheme="minorHAnsi" w:cstheme="minorHAnsi"/>
          <w:sz w:val="21"/>
          <w:szCs w:val="21"/>
        </w:rPr>
        <w:t>expected in the class at all times</w:t>
      </w:r>
      <w:proofErr w:type="gramEnd"/>
      <w:r w:rsidRPr="00AD3961">
        <w:rPr>
          <w:rFonts w:asciiTheme="minorHAnsi" w:hAnsiTheme="minorHAnsi" w:cstheme="minorHAnsi"/>
          <w:sz w:val="21"/>
          <w:szCs w:val="21"/>
        </w:rPr>
        <w:t>.  Basic civility includes the expectation that all electronic devices are to be off (or on quiet setting) and put away (not in lap or pocket) during class</w:t>
      </w:r>
      <w:r w:rsidRPr="00AD3961">
        <w:rPr>
          <w:rFonts w:asciiTheme="minorHAnsi" w:hAnsiTheme="minorHAnsi" w:cstheme="minorHAnsi"/>
          <w:b/>
          <w:bCs/>
          <w:sz w:val="21"/>
          <w:szCs w:val="21"/>
        </w:rPr>
        <w:t xml:space="preserve">.  </w:t>
      </w:r>
      <w:r w:rsidRPr="00AD3961">
        <w:rPr>
          <w:rFonts w:asciiTheme="minorHAnsi" w:hAnsiTheme="minorHAnsi" w:cstheme="minorHAnsi"/>
          <w:b/>
          <w:bCs/>
          <w:sz w:val="21"/>
          <w:szCs w:val="21"/>
          <w:highlight w:val="cyan"/>
        </w:rPr>
        <w:t xml:space="preserve">Refrain from instant messaging, texting, tweeting, </w:t>
      </w:r>
      <w:proofErr w:type="spellStart"/>
      <w:r w:rsidRPr="00AD3961">
        <w:rPr>
          <w:rFonts w:asciiTheme="minorHAnsi" w:hAnsiTheme="minorHAnsi" w:cstheme="minorHAnsi"/>
          <w:b/>
          <w:bCs/>
          <w:sz w:val="21"/>
          <w:szCs w:val="21"/>
          <w:highlight w:val="cyan"/>
        </w:rPr>
        <w:t>etc</w:t>
      </w:r>
      <w:proofErr w:type="spellEnd"/>
      <w:r w:rsidRPr="00AD3961">
        <w:rPr>
          <w:rFonts w:asciiTheme="minorHAnsi" w:hAnsiTheme="minorHAnsi" w:cstheme="minorHAnsi"/>
          <w:b/>
          <w:bCs/>
          <w:sz w:val="21"/>
          <w:szCs w:val="21"/>
          <w:highlight w:val="cyan"/>
        </w:rPr>
        <w:t>, during our brief time together.</w:t>
      </w:r>
      <w:r w:rsidRPr="00AD3961">
        <w:rPr>
          <w:rFonts w:asciiTheme="minorHAnsi" w:hAnsiTheme="minorHAnsi" w:cstheme="minorHAnsi"/>
          <w:sz w:val="21"/>
          <w:szCs w:val="21"/>
        </w:rPr>
        <w:t xml:space="preserve">  If you are expecting an emergency message of some sort, inform the instructor prior to the class.  Similarly, once class begins, please refrain from chatter.  If a class or group discussion is part of a given class period, you will be informed of that expectation.</w:t>
      </w:r>
    </w:p>
    <w:p w14:paraId="6B039D7C" w14:textId="77777777" w:rsidR="00C82DF2" w:rsidRPr="00AD3961" w:rsidRDefault="00C82DF2" w:rsidP="00C82DF2">
      <w:pPr>
        <w:tabs>
          <w:tab w:val="left" w:pos="360"/>
        </w:tabs>
        <w:rPr>
          <w:rFonts w:asciiTheme="minorHAnsi" w:hAnsiTheme="minorHAnsi" w:cstheme="minorHAnsi"/>
          <w:bCs/>
          <w:sz w:val="21"/>
          <w:szCs w:val="21"/>
        </w:rPr>
      </w:pPr>
    </w:p>
    <w:p w14:paraId="04BD7C50" w14:textId="48BAE39F" w:rsidR="00C82DF2" w:rsidRPr="00AD3961" w:rsidRDefault="00C82DF2" w:rsidP="00C82DF2">
      <w:pPr>
        <w:tabs>
          <w:tab w:val="left" w:pos="360"/>
        </w:tabs>
        <w:rPr>
          <w:rFonts w:asciiTheme="minorHAnsi" w:hAnsiTheme="minorHAnsi" w:cstheme="minorHAnsi"/>
          <w:b/>
          <w:sz w:val="21"/>
          <w:szCs w:val="21"/>
          <w:u w:val="single"/>
        </w:rPr>
      </w:pPr>
      <w:r w:rsidRPr="00AD3961">
        <w:rPr>
          <w:rFonts w:asciiTheme="minorHAnsi" w:hAnsiTheme="minorHAnsi" w:cstheme="minorHAnsi"/>
          <w:bCs/>
          <w:sz w:val="21"/>
          <w:szCs w:val="21"/>
        </w:rPr>
        <w:t xml:space="preserve"> </w:t>
      </w:r>
      <w:r w:rsidRPr="00AD3961">
        <w:rPr>
          <w:rFonts w:asciiTheme="minorHAnsi" w:hAnsiTheme="minorHAnsi" w:cstheme="minorHAnsi"/>
          <w:b/>
          <w:sz w:val="21"/>
          <w:szCs w:val="21"/>
        </w:rPr>
        <w:t>Late Work:</w:t>
      </w:r>
      <w:r w:rsidRPr="00AD3961">
        <w:rPr>
          <w:rFonts w:asciiTheme="minorHAnsi" w:hAnsiTheme="minorHAnsi" w:cstheme="minorHAnsi"/>
          <w:sz w:val="21"/>
          <w:szCs w:val="21"/>
        </w:rPr>
        <w:t xml:space="preserve"> You will have a about a week after an assignment is due to get it submitted for credit.  Each day an assignment is late, there will be an automatic deduction of 5%.  For example, it you submit an assignment 6 days late, you will only be able to earn up to a 70%.  After the extended submission time, no late work will be accepted.  All assignments must be turned in prior to or on the date that they are </w:t>
      </w:r>
      <w:r w:rsidRPr="00AD3961">
        <w:rPr>
          <w:rFonts w:asciiTheme="minorHAnsi" w:hAnsiTheme="minorHAnsi" w:cstheme="minorHAnsi"/>
          <w:b/>
          <w:sz w:val="21"/>
          <w:szCs w:val="21"/>
          <w:highlight w:val="yellow"/>
          <w:u w:val="single"/>
        </w:rPr>
        <w:t>due by 11:5</w:t>
      </w:r>
      <w:r w:rsidR="00020418">
        <w:rPr>
          <w:rFonts w:asciiTheme="minorHAnsi" w:hAnsiTheme="minorHAnsi" w:cstheme="minorHAnsi"/>
          <w:b/>
          <w:sz w:val="21"/>
          <w:szCs w:val="21"/>
          <w:highlight w:val="yellow"/>
          <w:u w:val="single"/>
        </w:rPr>
        <w:t>9</w:t>
      </w:r>
      <w:r w:rsidRPr="00AD3961">
        <w:rPr>
          <w:rFonts w:asciiTheme="minorHAnsi" w:hAnsiTheme="minorHAnsi" w:cstheme="minorHAnsi"/>
          <w:b/>
          <w:sz w:val="21"/>
          <w:szCs w:val="21"/>
          <w:highlight w:val="yellow"/>
          <w:u w:val="single"/>
        </w:rPr>
        <w:t xml:space="preserve"> pm via Canvas unless otherwise noted in Canvas.</w:t>
      </w:r>
    </w:p>
    <w:p w14:paraId="7456A9A7" w14:textId="77777777" w:rsidR="00C82DF2" w:rsidRPr="00AD3961" w:rsidRDefault="00C82DF2" w:rsidP="00C82DF2">
      <w:pPr>
        <w:tabs>
          <w:tab w:val="left" w:pos="360"/>
        </w:tabs>
        <w:rPr>
          <w:rFonts w:asciiTheme="minorHAnsi" w:hAnsiTheme="minorHAnsi" w:cstheme="minorHAnsi"/>
          <w:bCs/>
          <w:sz w:val="21"/>
          <w:szCs w:val="21"/>
        </w:rPr>
      </w:pPr>
    </w:p>
    <w:p w14:paraId="06C63AEF" w14:textId="5D95AACD" w:rsidR="00C82DF2" w:rsidRPr="00AD3961" w:rsidRDefault="00020418" w:rsidP="00C82DF2">
      <w:pPr>
        <w:rPr>
          <w:rFonts w:asciiTheme="minorHAnsi" w:hAnsiTheme="minorHAnsi" w:cstheme="minorHAnsi"/>
          <w:sz w:val="21"/>
          <w:szCs w:val="21"/>
        </w:rPr>
      </w:pPr>
      <w:r>
        <w:rPr>
          <w:rFonts w:asciiTheme="minorHAnsi" w:hAnsiTheme="minorHAnsi" w:cstheme="minorHAnsi"/>
          <w:b/>
          <w:bCs/>
          <w:sz w:val="21"/>
          <w:szCs w:val="21"/>
        </w:rPr>
        <w:t>Covid-19:</w:t>
      </w:r>
    </w:p>
    <w:p w14:paraId="2E5A1F54" w14:textId="63F85D8D" w:rsidR="00F0614C" w:rsidRPr="00AD3961" w:rsidRDefault="00C82DF2" w:rsidP="00AD3961">
      <w:pPr>
        <w:rPr>
          <w:rFonts w:asciiTheme="minorHAnsi" w:hAnsiTheme="minorHAnsi" w:cstheme="minorHAnsi"/>
          <w:sz w:val="21"/>
          <w:szCs w:val="21"/>
        </w:rPr>
      </w:pPr>
      <w:r w:rsidRPr="00AD3961">
        <w:rPr>
          <w:rFonts w:asciiTheme="minorHAnsi" w:hAnsiTheme="minorHAnsi" w:cstheme="minorHAnsi"/>
          <w:sz w:val="21"/>
          <w:szCs w:val="21"/>
        </w:rPr>
        <w:t xml:space="preserve">For more information about COVID-19, please see the following link: </w:t>
      </w:r>
      <w:r w:rsidRPr="00AD3961">
        <w:rPr>
          <w:rFonts w:asciiTheme="minorHAnsi" w:hAnsiTheme="minorHAnsi" w:cstheme="minorHAnsi"/>
          <w:color w:val="000000"/>
          <w:sz w:val="21"/>
          <w:szCs w:val="21"/>
        </w:rPr>
        <w:t>COVID-19 Info Page: </w:t>
      </w:r>
      <w:hyperlink r:id="rId14" w:tooltip="https://www.reinhardt.edu/student-life/student-services-resources/COVID-19-Updates" w:history="1">
        <w:r w:rsidRPr="00AD3961">
          <w:rPr>
            <w:rStyle w:val="Hyperlink"/>
            <w:rFonts w:asciiTheme="minorHAnsi" w:hAnsiTheme="minorHAnsi" w:cstheme="minorHAnsi"/>
            <w:sz w:val="21"/>
            <w:szCs w:val="21"/>
          </w:rPr>
          <w:t>https://www.reinhardt.edu/student-life/student-services-resources/COVID-19-Updates</w:t>
        </w:r>
      </w:hyperlink>
    </w:p>
    <w:p w14:paraId="40F5FE22" w14:textId="77777777" w:rsidR="008D396A" w:rsidRPr="00AD3961" w:rsidRDefault="008D396A" w:rsidP="00F0614C">
      <w:pPr>
        <w:rPr>
          <w:rFonts w:asciiTheme="minorHAnsi" w:hAnsiTheme="minorHAnsi" w:cstheme="minorHAnsi"/>
          <w:b/>
          <w:w w:val="105"/>
          <w:sz w:val="21"/>
          <w:szCs w:val="21"/>
        </w:rPr>
      </w:pPr>
    </w:p>
    <w:p w14:paraId="6ADDED41" w14:textId="77777777" w:rsidR="00AD3961" w:rsidRPr="00AD3961" w:rsidRDefault="00AD3961" w:rsidP="00AD3961">
      <w:pPr>
        <w:rPr>
          <w:rFonts w:asciiTheme="minorHAnsi" w:hAnsiTheme="minorHAnsi" w:cstheme="minorHAnsi"/>
          <w:b/>
          <w:bCs/>
          <w:sz w:val="21"/>
          <w:szCs w:val="21"/>
        </w:rPr>
      </w:pPr>
      <w:r w:rsidRPr="00AD3961">
        <w:rPr>
          <w:rFonts w:asciiTheme="minorHAnsi" w:hAnsiTheme="minorHAnsi" w:cstheme="minorHAnsi"/>
          <w:b/>
          <w:bCs/>
          <w:sz w:val="21"/>
          <w:szCs w:val="21"/>
        </w:rPr>
        <w:t>Other Important Information:</w:t>
      </w:r>
    </w:p>
    <w:p w14:paraId="5EE3C55B" w14:textId="77777777" w:rsidR="00AD3961" w:rsidRPr="00AD3961" w:rsidRDefault="00AD3961" w:rsidP="00AD3961">
      <w:pPr>
        <w:rPr>
          <w:rFonts w:asciiTheme="minorHAnsi" w:hAnsiTheme="minorHAnsi" w:cstheme="minorHAnsi"/>
          <w:sz w:val="21"/>
          <w:szCs w:val="21"/>
        </w:rPr>
      </w:pPr>
      <w:r w:rsidRPr="00AD3961">
        <w:rPr>
          <w:rFonts w:asciiTheme="minorHAnsi" w:hAnsiTheme="minorHAnsi" w:cstheme="minorHAnsi"/>
          <w:sz w:val="21"/>
          <w:szCs w:val="21"/>
        </w:rPr>
        <w:t xml:space="preserve">All students, faculty, </w:t>
      </w:r>
      <w:proofErr w:type="gramStart"/>
      <w:r w:rsidRPr="00AD3961">
        <w:rPr>
          <w:rFonts w:asciiTheme="minorHAnsi" w:hAnsiTheme="minorHAnsi" w:cstheme="minorHAnsi"/>
          <w:sz w:val="21"/>
          <w:szCs w:val="21"/>
        </w:rPr>
        <w:t>staff</w:t>
      </w:r>
      <w:proofErr w:type="gramEnd"/>
      <w:r w:rsidRPr="00AD3961">
        <w:rPr>
          <w:rFonts w:asciiTheme="minorHAnsi" w:hAnsiTheme="minorHAnsi" w:cstheme="minorHAnsi"/>
          <w:sz w:val="21"/>
          <w:szCs w:val="21"/>
        </w:rPr>
        <w:t xml:space="preserve"> and administration at Reinhardt University are subject to changes in policies if mandated by the State of Georgia.  Current policies and procedures can be found at: </w:t>
      </w:r>
      <w:r w:rsidRPr="00AD3961">
        <w:rPr>
          <w:rFonts w:asciiTheme="minorHAnsi" w:hAnsiTheme="minorHAnsi" w:cstheme="minorHAnsi"/>
          <w:color w:val="000000"/>
          <w:sz w:val="21"/>
          <w:szCs w:val="21"/>
        </w:rPr>
        <w:t> </w:t>
      </w:r>
      <w:hyperlink r:id="rId15" w:history="1">
        <w:r w:rsidRPr="00AD3961">
          <w:rPr>
            <w:rStyle w:val="Hyperlink"/>
            <w:rFonts w:asciiTheme="minorHAnsi" w:hAnsiTheme="minorHAnsi" w:cstheme="minorHAnsi"/>
            <w:sz w:val="21"/>
            <w:szCs w:val="21"/>
          </w:rPr>
          <w:t>https://www.reinhardt.edu/back-to-campus</w:t>
        </w:r>
      </w:hyperlink>
    </w:p>
    <w:p w14:paraId="63171FE1" w14:textId="77777777" w:rsidR="00AD3961" w:rsidRPr="00AD3961" w:rsidRDefault="00AD3961" w:rsidP="00AD3961">
      <w:pPr>
        <w:rPr>
          <w:rFonts w:asciiTheme="minorHAnsi" w:hAnsiTheme="minorHAnsi" w:cstheme="minorHAnsi"/>
          <w:sz w:val="21"/>
          <w:szCs w:val="21"/>
        </w:rPr>
      </w:pPr>
    </w:p>
    <w:p w14:paraId="092EE331" w14:textId="77777777" w:rsidR="00AD3961" w:rsidRPr="00AD3961" w:rsidRDefault="00AD3961" w:rsidP="00AD3961">
      <w:pPr>
        <w:rPr>
          <w:rFonts w:asciiTheme="minorHAnsi" w:hAnsiTheme="minorHAnsi" w:cstheme="minorHAnsi"/>
          <w:sz w:val="21"/>
          <w:szCs w:val="21"/>
        </w:rPr>
      </w:pPr>
      <w:r w:rsidRPr="00AD3961">
        <w:rPr>
          <w:rFonts w:asciiTheme="minorHAnsi" w:hAnsiTheme="minorHAnsi" w:cstheme="minorHAnsi"/>
          <w:sz w:val="21"/>
          <w:szCs w:val="21"/>
        </w:rPr>
        <w:t>If you have any questions, please refer to the website or contact Reinhardt University at the numbers below.</w:t>
      </w:r>
    </w:p>
    <w:p w14:paraId="66CE8A38" w14:textId="77777777" w:rsidR="00AD3961" w:rsidRPr="00AD3961" w:rsidRDefault="00AD3961" w:rsidP="00AD3961">
      <w:pPr>
        <w:rPr>
          <w:rFonts w:asciiTheme="minorHAnsi" w:hAnsiTheme="minorHAnsi" w:cstheme="minorHAnsi"/>
          <w:sz w:val="21"/>
          <w:szCs w:val="21"/>
          <w:u w:val="single"/>
        </w:rPr>
      </w:pPr>
      <w:r w:rsidRPr="00AD3961">
        <w:rPr>
          <w:rFonts w:asciiTheme="minorHAnsi" w:hAnsiTheme="minorHAnsi" w:cstheme="minorHAnsi"/>
          <w:sz w:val="21"/>
          <w:szCs w:val="21"/>
          <w:u w:val="single"/>
        </w:rPr>
        <w:t>Campus Nurse within the Student Health Center</w:t>
      </w:r>
      <w:r w:rsidRPr="00AD3961">
        <w:rPr>
          <w:rFonts w:asciiTheme="minorHAnsi" w:hAnsiTheme="minorHAnsi" w:cstheme="minorHAnsi"/>
          <w:sz w:val="21"/>
          <w:szCs w:val="21"/>
        </w:rPr>
        <w:t xml:space="preserve">:   </w:t>
      </w:r>
      <w:hyperlink r:id="rId16" w:history="1">
        <w:r w:rsidRPr="00AD3961">
          <w:rPr>
            <w:rStyle w:val="Hyperlink"/>
            <w:rFonts w:asciiTheme="minorHAnsi" w:hAnsiTheme="minorHAnsi" w:cstheme="minorHAnsi"/>
            <w:sz w:val="21"/>
            <w:szCs w:val="21"/>
          </w:rPr>
          <w:t>nurse@reinhardt.edu</w:t>
        </w:r>
      </w:hyperlink>
      <w:r w:rsidRPr="00AD3961">
        <w:rPr>
          <w:rFonts w:asciiTheme="minorHAnsi" w:hAnsiTheme="minorHAnsi" w:cstheme="minorHAnsi"/>
          <w:sz w:val="21"/>
          <w:szCs w:val="21"/>
        </w:rPr>
        <w:t xml:space="preserve">, 770-720-5542 or </w:t>
      </w:r>
      <w:hyperlink r:id="rId17" w:history="1">
        <w:r w:rsidRPr="00AD3961">
          <w:rPr>
            <w:rStyle w:val="Hyperlink"/>
            <w:rFonts w:asciiTheme="minorHAnsi" w:hAnsiTheme="minorHAnsi" w:cstheme="minorHAnsi"/>
            <w:sz w:val="21"/>
            <w:szCs w:val="21"/>
          </w:rPr>
          <w:t>www.reinhardt.edu/nurse</w:t>
        </w:r>
      </w:hyperlink>
    </w:p>
    <w:p w14:paraId="1C9961C2" w14:textId="77777777" w:rsidR="00AD3961" w:rsidRPr="00AD3961" w:rsidRDefault="00AD3961" w:rsidP="00AD3961">
      <w:pPr>
        <w:rPr>
          <w:rFonts w:asciiTheme="minorHAnsi" w:hAnsiTheme="minorHAnsi" w:cstheme="minorHAnsi"/>
          <w:sz w:val="21"/>
          <w:szCs w:val="21"/>
          <w:u w:val="single"/>
        </w:rPr>
      </w:pPr>
    </w:p>
    <w:p w14:paraId="43481A08" w14:textId="77777777" w:rsidR="00AD3961" w:rsidRPr="00AD3961" w:rsidRDefault="00AD3961" w:rsidP="00AD3961">
      <w:pPr>
        <w:rPr>
          <w:rFonts w:asciiTheme="minorHAnsi" w:hAnsiTheme="minorHAnsi" w:cstheme="minorHAnsi"/>
          <w:sz w:val="21"/>
          <w:szCs w:val="21"/>
        </w:rPr>
      </w:pPr>
      <w:r w:rsidRPr="00AD3961">
        <w:rPr>
          <w:rFonts w:asciiTheme="minorHAnsi" w:hAnsiTheme="minorHAnsi" w:cstheme="minorHAnsi"/>
          <w:sz w:val="21"/>
          <w:szCs w:val="21"/>
          <w:u w:val="single"/>
        </w:rPr>
        <w:t>Public Safety:</w:t>
      </w:r>
      <w:r w:rsidRPr="00AD3961">
        <w:rPr>
          <w:rFonts w:asciiTheme="minorHAnsi" w:hAnsiTheme="minorHAnsi" w:cstheme="minorHAnsi"/>
          <w:sz w:val="21"/>
          <w:szCs w:val="21"/>
        </w:rPr>
        <w:t xml:space="preserve"> </w:t>
      </w:r>
      <w:hyperlink r:id="rId18" w:history="1">
        <w:r w:rsidRPr="00AD3961">
          <w:rPr>
            <w:rStyle w:val="Hyperlink"/>
            <w:rFonts w:asciiTheme="minorHAnsi" w:hAnsiTheme="minorHAnsi" w:cstheme="minorHAnsi"/>
            <w:sz w:val="21"/>
            <w:szCs w:val="21"/>
            <w:shd w:val="clear" w:color="auto" w:fill="FFFFFF"/>
          </w:rPr>
          <w:t>publicsafety@reinhardt.edu</w:t>
        </w:r>
      </w:hyperlink>
    </w:p>
    <w:p w14:paraId="401B747B" w14:textId="77777777" w:rsidR="00AD3961" w:rsidRPr="00AD3961" w:rsidRDefault="00AD3961" w:rsidP="00AD3961">
      <w:pPr>
        <w:rPr>
          <w:rFonts w:asciiTheme="minorHAnsi" w:hAnsiTheme="minorHAnsi" w:cstheme="minorHAnsi"/>
          <w:sz w:val="21"/>
          <w:szCs w:val="21"/>
        </w:rPr>
      </w:pPr>
      <w:r w:rsidRPr="00AD3961">
        <w:rPr>
          <w:rStyle w:val="Strong"/>
          <w:rFonts w:asciiTheme="minorHAnsi" w:hAnsiTheme="minorHAnsi" w:cstheme="minorHAnsi"/>
          <w:sz w:val="21"/>
          <w:szCs w:val="21"/>
          <w:shd w:val="clear" w:color="auto" w:fill="FFFFFF"/>
        </w:rPr>
        <w:t>Non-Emergency Phone:</w:t>
      </w:r>
      <w:r w:rsidRPr="00AD3961">
        <w:rPr>
          <w:rFonts w:asciiTheme="minorHAnsi" w:hAnsiTheme="minorHAnsi" w:cstheme="minorHAnsi"/>
          <w:sz w:val="21"/>
          <w:szCs w:val="21"/>
          <w:shd w:val="clear" w:color="auto" w:fill="FFFFFF"/>
        </w:rPr>
        <w:t> 770.720.5789</w:t>
      </w:r>
      <w:r w:rsidRPr="00AD3961">
        <w:rPr>
          <w:rFonts w:asciiTheme="minorHAnsi" w:hAnsiTheme="minorHAnsi" w:cstheme="minorHAnsi"/>
          <w:sz w:val="21"/>
          <w:szCs w:val="21"/>
        </w:rPr>
        <w:br/>
      </w:r>
      <w:r w:rsidRPr="00AD3961">
        <w:rPr>
          <w:rStyle w:val="Strong"/>
          <w:rFonts w:asciiTheme="minorHAnsi" w:hAnsiTheme="minorHAnsi" w:cstheme="minorHAnsi"/>
          <w:sz w:val="21"/>
          <w:szCs w:val="21"/>
          <w:shd w:val="clear" w:color="auto" w:fill="FFFFFF"/>
        </w:rPr>
        <w:t>Emergency Phone:</w:t>
      </w:r>
      <w:r w:rsidRPr="00AD3961">
        <w:rPr>
          <w:rFonts w:asciiTheme="minorHAnsi" w:hAnsiTheme="minorHAnsi" w:cstheme="minorHAnsi"/>
          <w:sz w:val="21"/>
          <w:szCs w:val="21"/>
          <w:shd w:val="clear" w:color="auto" w:fill="FFFFFF"/>
        </w:rPr>
        <w:t> 770.720.5911</w:t>
      </w:r>
      <w:r w:rsidRPr="00AD3961">
        <w:rPr>
          <w:rFonts w:asciiTheme="minorHAnsi" w:hAnsiTheme="minorHAnsi" w:cstheme="minorHAnsi"/>
          <w:sz w:val="21"/>
          <w:szCs w:val="21"/>
        </w:rPr>
        <w:br/>
      </w:r>
    </w:p>
    <w:p w14:paraId="785068C6" w14:textId="77777777" w:rsidR="00AD3961" w:rsidRPr="00AD3961" w:rsidRDefault="00AD3961" w:rsidP="00AD3961">
      <w:pPr>
        <w:rPr>
          <w:rFonts w:asciiTheme="minorHAnsi" w:hAnsiTheme="minorHAnsi" w:cstheme="minorHAnsi"/>
          <w:sz w:val="21"/>
          <w:szCs w:val="21"/>
          <w:u w:val="single"/>
        </w:rPr>
      </w:pPr>
    </w:p>
    <w:p w14:paraId="3FD068D1" w14:textId="77777777" w:rsidR="00AD3961" w:rsidRPr="00AD3961" w:rsidRDefault="00AD3961" w:rsidP="00AD3961">
      <w:pPr>
        <w:rPr>
          <w:rFonts w:asciiTheme="minorHAnsi" w:hAnsiTheme="minorHAnsi" w:cstheme="minorHAnsi"/>
          <w:sz w:val="21"/>
          <w:szCs w:val="21"/>
        </w:rPr>
      </w:pPr>
      <w:r w:rsidRPr="00AD3961">
        <w:rPr>
          <w:rFonts w:asciiTheme="minorHAnsi" w:hAnsiTheme="minorHAnsi" w:cstheme="minorHAnsi"/>
          <w:sz w:val="21"/>
          <w:szCs w:val="21"/>
          <w:u w:val="single"/>
        </w:rPr>
        <w:t>Dean of Students</w:t>
      </w:r>
      <w:r w:rsidRPr="00AD3961">
        <w:rPr>
          <w:rFonts w:asciiTheme="minorHAnsi" w:hAnsiTheme="minorHAnsi" w:cstheme="minorHAnsi"/>
          <w:sz w:val="21"/>
          <w:szCs w:val="21"/>
        </w:rPr>
        <w:t xml:space="preserve">: </w:t>
      </w:r>
      <w:hyperlink r:id="rId19" w:history="1">
        <w:r w:rsidRPr="00AD3961">
          <w:rPr>
            <w:rStyle w:val="Hyperlink"/>
            <w:rFonts w:asciiTheme="minorHAnsi" w:hAnsiTheme="minorHAnsi" w:cstheme="minorHAnsi"/>
            <w:sz w:val="21"/>
            <w:szCs w:val="21"/>
          </w:rPr>
          <w:t>deanofstudents@reinhardt.edu</w:t>
        </w:r>
      </w:hyperlink>
      <w:r w:rsidRPr="00AD3961">
        <w:rPr>
          <w:rFonts w:asciiTheme="minorHAnsi" w:hAnsiTheme="minorHAnsi" w:cstheme="minorHAnsi"/>
          <w:sz w:val="21"/>
          <w:szCs w:val="21"/>
        </w:rPr>
        <w:t>, 770-720-5540</w:t>
      </w:r>
    </w:p>
    <w:p w14:paraId="3952018D" w14:textId="77777777" w:rsidR="00AD3961" w:rsidRPr="00AD3961" w:rsidRDefault="00AD3961" w:rsidP="00AD3961">
      <w:pPr>
        <w:rPr>
          <w:rFonts w:asciiTheme="minorHAnsi" w:hAnsiTheme="minorHAnsi" w:cstheme="minorHAnsi"/>
          <w:sz w:val="21"/>
          <w:szCs w:val="21"/>
          <w:u w:val="single"/>
        </w:rPr>
      </w:pPr>
    </w:p>
    <w:p w14:paraId="1A126015" w14:textId="77777777" w:rsidR="00AD3961" w:rsidRPr="00AD3961" w:rsidRDefault="00AD3961" w:rsidP="00AD3961">
      <w:pPr>
        <w:rPr>
          <w:rFonts w:asciiTheme="minorHAnsi" w:hAnsiTheme="minorHAnsi" w:cstheme="minorHAnsi"/>
          <w:sz w:val="21"/>
          <w:szCs w:val="21"/>
        </w:rPr>
      </w:pPr>
      <w:r w:rsidRPr="00AD3961">
        <w:rPr>
          <w:rFonts w:asciiTheme="minorHAnsi" w:hAnsiTheme="minorHAnsi" w:cstheme="minorHAnsi"/>
          <w:sz w:val="21"/>
          <w:szCs w:val="21"/>
          <w:u w:val="single"/>
        </w:rPr>
        <w:t>Office of the Provost</w:t>
      </w:r>
      <w:r w:rsidRPr="00AD3961">
        <w:rPr>
          <w:rFonts w:asciiTheme="minorHAnsi" w:hAnsiTheme="minorHAnsi" w:cstheme="minorHAnsi"/>
          <w:sz w:val="21"/>
          <w:szCs w:val="21"/>
        </w:rPr>
        <w:t xml:space="preserve">:  </w:t>
      </w:r>
      <w:hyperlink r:id="rId20" w:history="1">
        <w:r w:rsidRPr="00AD3961">
          <w:rPr>
            <w:rStyle w:val="Hyperlink"/>
            <w:rFonts w:asciiTheme="minorHAnsi" w:hAnsiTheme="minorHAnsi" w:cstheme="minorHAnsi"/>
            <w:sz w:val="21"/>
            <w:szCs w:val="21"/>
          </w:rPr>
          <w:t>provost@reinhardt.edu</w:t>
        </w:r>
      </w:hyperlink>
      <w:r w:rsidRPr="00AD3961">
        <w:rPr>
          <w:rFonts w:asciiTheme="minorHAnsi" w:hAnsiTheme="minorHAnsi" w:cstheme="minorHAnsi"/>
          <w:sz w:val="21"/>
          <w:szCs w:val="21"/>
        </w:rPr>
        <w:t>, 770-720-9102</w:t>
      </w:r>
    </w:p>
    <w:p w14:paraId="749DC3BC" w14:textId="77777777" w:rsidR="00AD3961" w:rsidRPr="00AD3961" w:rsidRDefault="00AD3961" w:rsidP="00AD3961">
      <w:pPr>
        <w:tabs>
          <w:tab w:val="left" w:pos="360"/>
        </w:tabs>
        <w:rPr>
          <w:rFonts w:asciiTheme="minorHAnsi" w:hAnsiTheme="minorHAnsi" w:cstheme="minorHAnsi"/>
          <w:b/>
          <w:bCs/>
          <w:sz w:val="21"/>
          <w:szCs w:val="21"/>
        </w:rPr>
      </w:pPr>
    </w:p>
    <w:p w14:paraId="636AF99B" w14:textId="77777777" w:rsidR="00AD3961" w:rsidRPr="00AD3961" w:rsidRDefault="00AD3961" w:rsidP="00AD3961">
      <w:pPr>
        <w:tabs>
          <w:tab w:val="left" w:pos="360"/>
        </w:tabs>
        <w:rPr>
          <w:rFonts w:asciiTheme="minorHAnsi" w:hAnsiTheme="minorHAnsi" w:cstheme="minorHAnsi"/>
          <w:b/>
          <w:bCs/>
          <w:sz w:val="21"/>
          <w:szCs w:val="21"/>
        </w:rPr>
      </w:pPr>
    </w:p>
    <w:p w14:paraId="19F6A852" w14:textId="77777777" w:rsidR="00AD3961" w:rsidRPr="00AD3961" w:rsidRDefault="00AD3961" w:rsidP="00AD3961">
      <w:pPr>
        <w:rPr>
          <w:rFonts w:asciiTheme="minorHAnsi" w:hAnsiTheme="minorHAnsi" w:cstheme="minorHAnsi"/>
          <w:b/>
          <w:bCs/>
          <w:sz w:val="21"/>
          <w:szCs w:val="21"/>
          <w:u w:val="single"/>
          <w:lang w:val="en"/>
        </w:rPr>
      </w:pPr>
      <w:r w:rsidRPr="00AD3961">
        <w:rPr>
          <w:rFonts w:asciiTheme="minorHAnsi" w:hAnsiTheme="minorHAnsi" w:cstheme="minorHAnsi"/>
          <w:b/>
          <w:bCs/>
          <w:sz w:val="21"/>
          <w:szCs w:val="21"/>
          <w:u w:val="single"/>
          <w:lang w:val="en"/>
        </w:rPr>
        <w:t>Technical Issues and Support</w:t>
      </w:r>
    </w:p>
    <w:p w14:paraId="26A412AE" w14:textId="77777777" w:rsidR="00AD3961" w:rsidRPr="00AD3961" w:rsidRDefault="00AD3961" w:rsidP="00AD3961">
      <w:pPr>
        <w:rPr>
          <w:rFonts w:asciiTheme="minorHAnsi" w:hAnsiTheme="minorHAnsi" w:cstheme="minorHAnsi"/>
          <w:sz w:val="21"/>
          <w:szCs w:val="21"/>
        </w:rPr>
      </w:pPr>
      <w:r w:rsidRPr="00AD3961">
        <w:rPr>
          <w:rFonts w:asciiTheme="minorHAnsi" w:hAnsiTheme="minorHAnsi" w:cstheme="minorHAnsi"/>
          <w:sz w:val="21"/>
          <w:szCs w:val="21"/>
        </w:rPr>
        <w:t>Students needing technical support for Canvas, Microsoft 365, Reinhardt email, or any other technology issues should contact Reinhardt IT at 770-720-5555 or IT@reinhardt.edu.</w:t>
      </w:r>
    </w:p>
    <w:p w14:paraId="616006FA" w14:textId="77777777" w:rsidR="00AD3961" w:rsidRPr="00AD3961" w:rsidRDefault="00AD3961" w:rsidP="00F0614C">
      <w:pPr>
        <w:rPr>
          <w:rFonts w:asciiTheme="minorHAnsi" w:hAnsiTheme="minorHAnsi" w:cstheme="minorHAnsi"/>
          <w:b/>
          <w:w w:val="105"/>
          <w:sz w:val="21"/>
          <w:szCs w:val="21"/>
        </w:rPr>
      </w:pPr>
    </w:p>
    <w:p w14:paraId="4B24FCC4" w14:textId="77777777" w:rsidR="00AD3961" w:rsidRPr="00AD3961" w:rsidRDefault="00AD3961" w:rsidP="00F0614C">
      <w:pPr>
        <w:rPr>
          <w:rFonts w:asciiTheme="minorHAnsi" w:hAnsiTheme="minorHAnsi" w:cstheme="minorHAnsi"/>
          <w:b/>
          <w:w w:val="105"/>
          <w:sz w:val="21"/>
          <w:szCs w:val="21"/>
        </w:rPr>
      </w:pPr>
    </w:p>
    <w:p w14:paraId="7E075BF7" w14:textId="3BF8997C" w:rsidR="00995EAE" w:rsidRPr="00AD3961" w:rsidRDefault="00163D51" w:rsidP="00F0614C">
      <w:pPr>
        <w:rPr>
          <w:rFonts w:asciiTheme="minorHAnsi" w:hAnsiTheme="minorHAnsi" w:cstheme="minorHAnsi"/>
          <w:b/>
          <w:sz w:val="21"/>
          <w:szCs w:val="21"/>
          <w:u w:val="single"/>
        </w:rPr>
      </w:pPr>
      <w:r w:rsidRPr="00AD3961">
        <w:rPr>
          <w:rFonts w:asciiTheme="minorHAnsi" w:hAnsiTheme="minorHAnsi" w:cstheme="minorHAnsi"/>
          <w:b/>
          <w:w w:val="105"/>
          <w:sz w:val="21"/>
          <w:szCs w:val="21"/>
          <w:u w:val="single"/>
        </w:rPr>
        <w:t>Academic Integrity</w:t>
      </w:r>
    </w:p>
    <w:p w14:paraId="301C48A3" w14:textId="77777777" w:rsidR="00995EAE" w:rsidRPr="00AD3961" w:rsidRDefault="00163D51" w:rsidP="00301ECD">
      <w:pPr>
        <w:pStyle w:val="BodyText"/>
        <w:spacing w:before="1" w:line="252" w:lineRule="auto"/>
        <w:ind w:right="170"/>
        <w:rPr>
          <w:rFonts w:asciiTheme="minorHAnsi" w:hAnsiTheme="minorHAnsi" w:cstheme="minorHAnsi"/>
        </w:rPr>
      </w:pPr>
      <w:r w:rsidRPr="00AD3961">
        <w:rPr>
          <w:rFonts w:asciiTheme="minorHAnsi" w:hAnsiTheme="minorHAnsi" w:cstheme="minorHAnsi"/>
          <w:w w:val="105"/>
        </w:rPr>
        <w:t xml:space="preserve">Students are expected to adhere to the </w:t>
      </w:r>
      <w:r w:rsidRPr="00AD3961">
        <w:rPr>
          <w:rFonts w:asciiTheme="minorHAnsi" w:hAnsiTheme="minorHAnsi" w:cstheme="minorHAnsi"/>
          <w:i/>
          <w:w w:val="105"/>
        </w:rPr>
        <w:t xml:space="preserve">Reinhardt University Honor Code </w:t>
      </w:r>
      <w:proofErr w:type="gramStart"/>
      <w:r w:rsidRPr="00AD3961">
        <w:rPr>
          <w:rFonts w:asciiTheme="minorHAnsi" w:hAnsiTheme="minorHAnsi" w:cstheme="minorHAnsi"/>
          <w:w w:val="105"/>
        </w:rPr>
        <w:t>with regard to</w:t>
      </w:r>
      <w:proofErr w:type="gramEnd"/>
      <w:r w:rsidRPr="00AD3961">
        <w:rPr>
          <w:rFonts w:asciiTheme="minorHAnsi" w:hAnsiTheme="minorHAnsi" w:cstheme="minorHAnsi"/>
          <w:w w:val="105"/>
        </w:rPr>
        <w:t xml:space="preserve"> academic integrity. Instances of academic dishonesty (cheating, plagiarism, </w:t>
      </w:r>
      <w:proofErr w:type="spellStart"/>
      <w:r w:rsidRPr="00AD3961">
        <w:rPr>
          <w:rFonts w:asciiTheme="minorHAnsi" w:hAnsiTheme="minorHAnsi" w:cstheme="minorHAnsi"/>
          <w:w w:val="105"/>
        </w:rPr>
        <w:t>etc</w:t>
      </w:r>
      <w:proofErr w:type="spellEnd"/>
      <w:r w:rsidRPr="00AD3961">
        <w:rPr>
          <w:rFonts w:asciiTheme="minorHAnsi" w:hAnsiTheme="minorHAnsi" w:cstheme="minorHAnsi"/>
          <w:w w:val="105"/>
        </w:rPr>
        <w:t>) will result in a course grade of “F” and any other penalties imposed by Reinhardt University. You will write three papers in this course – all must be original work. If you are unsure what constitutes plagiarism, please consult the instructor.</w:t>
      </w:r>
    </w:p>
    <w:p w14:paraId="445571CE" w14:textId="77777777" w:rsidR="00AD3961" w:rsidRDefault="00AD3961" w:rsidP="00AD3961">
      <w:pPr>
        <w:pStyle w:val="Heading1"/>
        <w:spacing w:before="1"/>
        <w:ind w:left="0"/>
        <w:rPr>
          <w:rFonts w:asciiTheme="minorHAnsi" w:hAnsiTheme="minorHAnsi" w:cstheme="minorHAnsi"/>
          <w:w w:val="105"/>
          <w:u w:val="single"/>
        </w:rPr>
      </w:pPr>
    </w:p>
    <w:p w14:paraId="6B4B712F" w14:textId="77777777" w:rsidR="00301ECD" w:rsidRDefault="00301ECD" w:rsidP="00AD3961">
      <w:pPr>
        <w:pStyle w:val="Heading1"/>
        <w:spacing w:before="1"/>
        <w:ind w:left="0"/>
        <w:rPr>
          <w:rFonts w:asciiTheme="minorHAnsi" w:hAnsiTheme="minorHAnsi" w:cstheme="minorHAnsi"/>
          <w:w w:val="105"/>
          <w:u w:val="single"/>
        </w:rPr>
      </w:pPr>
    </w:p>
    <w:p w14:paraId="2ABE4CB6" w14:textId="77777777" w:rsidR="00301ECD" w:rsidRDefault="00301ECD" w:rsidP="00AD3961">
      <w:pPr>
        <w:pStyle w:val="Heading1"/>
        <w:spacing w:before="1"/>
        <w:ind w:left="0"/>
        <w:rPr>
          <w:rFonts w:asciiTheme="minorHAnsi" w:hAnsiTheme="minorHAnsi" w:cstheme="minorHAnsi"/>
          <w:w w:val="105"/>
          <w:u w:val="single"/>
        </w:rPr>
      </w:pPr>
    </w:p>
    <w:p w14:paraId="2C973230" w14:textId="77777777" w:rsidR="00301ECD" w:rsidRDefault="00301ECD" w:rsidP="00AD3961">
      <w:pPr>
        <w:pStyle w:val="Heading1"/>
        <w:spacing w:before="1"/>
        <w:ind w:left="0"/>
        <w:rPr>
          <w:rFonts w:asciiTheme="minorHAnsi" w:hAnsiTheme="minorHAnsi" w:cstheme="minorHAnsi"/>
          <w:w w:val="105"/>
          <w:u w:val="single"/>
        </w:rPr>
      </w:pPr>
    </w:p>
    <w:p w14:paraId="5FA2BC34" w14:textId="6191AC98" w:rsidR="00995EAE" w:rsidRPr="00AD3961" w:rsidRDefault="00163D51" w:rsidP="00AD3961">
      <w:pPr>
        <w:pStyle w:val="Heading1"/>
        <w:spacing w:before="1"/>
        <w:ind w:left="0"/>
        <w:rPr>
          <w:rFonts w:asciiTheme="minorHAnsi" w:hAnsiTheme="minorHAnsi" w:cstheme="minorHAnsi"/>
          <w:u w:val="single"/>
        </w:rPr>
      </w:pPr>
      <w:r w:rsidRPr="00AD3961">
        <w:rPr>
          <w:rFonts w:asciiTheme="minorHAnsi" w:hAnsiTheme="minorHAnsi" w:cstheme="minorHAnsi"/>
          <w:w w:val="105"/>
          <w:u w:val="single"/>
        </w:rPr>
        <w:t>Accommodation Statement and Academic Support</w:t>
      </w:r>
    </w:p>
    <w:p w14:paraId="05971950" w14:textId="77777777" w:rsidR="00995EAE" w:rsidRPr="00AD3961" w:rsidRDefault="00163D51" w:rsidP="00301ECD">
      <w:pPr>
        <w:pStyle w:val="BodyText"/>
        <w:spacing w:before="1" w:line="252" w:lineRule="auto"/>
        <w:rPr>
          <w:rFonts w:asciiTheme="minorHAnsi" w:hAnsiTheme="minorHAnsi" w:cstheme="minorHAnsi"/>
        </w:rPr>
      </w:pPr>
      <w:r w:rsidRPr="00AD3961">
        <w:rPr>
          <w:rFonts w:asciiTheme="minorHAnsi" w:hAnsiTheme="minorHAnsi" w:cstheme="minorHAnsi"/>
          <w:w w:val="105"/>
        </w:rPr>
        <w:t>Students with disabilities who believe that they may need accommodation in this course are encouraged to contact the Academic Support Office as soon as possible to ensure that such accommodations are implemented in a timely fashion.</w:t>
      </w:r>
    </w:p>
    <w:p w14:paraId="10B2B38F" w14:textId="77777777" w:rsidR="00995EAE" w:rsidRPr="00AD3961" w:rsidRDefault="00995EAE">
      <w:pPr>
        <w:pStyle w:val="BodyText"/>
        <w:spacing w:before="11"/>
        <w:rPr>
          <w:rFonts w:asciiTheme="minorHAnsi" w:hAnsiTheme="minorHAnsi" w:cstheme="minorHAnsi"/>
        </w:rPr>
      </w:pPr>
    </w:p>
    <w:p w14:paraId="329F3B57" w14:textId="2DF8B95A" w:rsidR="00995EAE" w:rsidRPr="00AD3961" w:rsidRDefault="00163D51" w:rsidP="00301ECD">
      <w:pPr>
        <w:pStyle w:val="BodyText"/>
        <w:spacing w:line="252" w:lineRule="auto"/>
        <w:ind w:right="170"/>
        <w:rPr>
          <w:rFonts w:asciiTheme="minorHAnsi" w:hAnsiTheme="minorHAnsi" w:cstheme="minorHAnsi"/>
          <w:w w:val="105"/>
        </w:rPr>
      </w:pPr>
      <w:r w:rsidRPr="00AD3961">
        <w:rPr>
          <w:rFonts w:asciiTheme="minorHAnsi" w:hAnsiTheme="minorHAnsi" w:cstheme="minorHAnsi"/>
          <w:w w:val="105"/>
        </w:rPr>
        <w:t>The Center for Student Success located on bottom floor of Lawson (room 035) is a free tutoring service available to all students. For appointments--go to Reinhardt webpage; click on “Academics” … when the next page appears, click Center for Student Success. On that screen, click Student Appointment Form. Fill out required fields and then submit. If you would prefer to call, the number is 770-720-9232.</w:t>
      </w:r>
    </w:p>
    <w:p w14:paraId="39EB6C97" w14:textId="6F860D9B" w:rsidR="00B26505" w:rsidRPr="00AD3961" w:rsidRDefault="00000000">
      <w:pPr>
        <w:pStyle w:val="BodyText"/>
        <w:spacing w:line="252" w:lineRule="auto"/>
        <w:ind w:left="147" w:right="170"/>
        <w:rPr>
          <w:rFonts w:asciiTheme="minorHAnsi" w:hAnsiTheme="minorHAnsi" w:cstheme="minorHAnsi"/>
          <w:w w:val="105"/>
        </w:rPr>
      </w:pPr>
      <w:hyperlink r:id="rId21" w:history="1">
        <w:r w:rsidR="00B26505" w:rsidRPr="00AD3961">
          <w:rPr>
            <w:rStyle w:val="Hyperlink"/>
            <w:rFonts w:asciiTheme="minorHAnsi" w:hAnsiTheme="minorHAnsi" w:cstheme="minorHAnsi"/>
            <w:w w:val="105"/>
          </w:rPr>
          <w:t>https://www.reinhardt.edu/academic-resources/academic-support-office/aso-student-guide/</w:t>
        </w:r>
      </w:hyperlink>
    </w:p>
    <w:p w14:paraId="34C522AD" w14:textId="77777777" w:rsidR="00B26505" w:rsidRPr="00AD3961" w:rsidRDefault="00B26505" w:rsidP="00A300B3">
      <w:pPr>
        <w:pStyle w:val="Heading1"/>
        <w:ind w:left="0"/>
        <w:rPr>
          <w:rFonts w:asciiTheme="minorHAnsi" w:hAnsiTheme="minorHAnsi" w:cstheme="minorHAnsi"/>
          <w:w w:val="105"/>
        </w:rPr>
      </w:pPr>
    </w:p>
    <w:p w14:paraId="70D341F7" w14:textId="77777777" w:rsidR="00AD3961" w:rsidRPr="00AD3961" w:rsidRDefault="00AD3961" w:rsidP="00AD3961">
      <w:pPr>
        <w:tabs>
          <w:tab w:val="left" w:pos="360"/>
        </w:tabs>
        <w:jc w:val="both"/>
        <w:rPr>
          <w:rFonts w:asciiTheme="minorHAnsi" w:hAnsiTheme="minorHAnsi" w:cstheme="minorHAnsi"/>
          <w:b/>
          <w:bCs/>
          <w:sz w:val="21"/>
          <w:szCs w:val="21"/>
          <w:u w:val="single"/>
        </w:rPr>
      </w:pPr>
      <w:r w:rsidRPr="00AD3961">
        <w:rPr>
          <w:rFonts w:asciiTheme="minorHAnsi" w:hAnsiTheme="minorHAnsi" w:cstheme="minorHAnsi"/>
          <w:b/>
          <w:bCs/>
          <w:sz w:val="21"/>
          <w:szCs w:val="21"/>
          <w:u w:val="single"/>
        </w:rPr>
        <w:t>Bibliography</w:t>
      </w:r>
    </w:p>
    <w:p w14:paraId="7396A1E7" w14:textId="77777777" w:rsidR="00AD3961" w:rsidRPr="00AD3961" w:rsidRDefault="00AD3961" w:rsidP="00AD3961">
      <w:pPr>
        <w:adjustRightInd w:val="0"/>
        <w:jc w:val="both"/>
        <w:rPr>
          <w:rFonts w:asciiTheme="minorHAnsi" w:hAnsiTheme="minorHAnsi" w:cstheme="minorHAnsi"/>
          <w:sz w:val="21"/>
          <w:szCs w:val="21"/>
        </w:rPr>
      </w:pPr>
    </w:p>
    <w:p w14:paraId="74CE20D0"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sz w:val="21"/>
          <w:szCs w:val="21"/>
        </w:rPr>
        <w:t xml:space="preserve">Appenzeller, H. (1999). </w:t>
      </w:r>
      <w:r w:rsidRPr="00AD3961">
        <w:rPr>
          <w:rFonts w:asciiTheme="minorHAnsi" w:hAnsiTheme="minorHAnsi" w:cstheme="minorHAnsi"/>
          <w:i/>
          <w:sz w:val="21"/>
          <w:szCs w:val="21"/>
        </w:rPr>
        <w:t>Risk management in sport: Issues and strategies</w:t>
      </w:r>
      <w:r w:rsidRPr="00AD3961">
        <w:rPr>
          <w:rFonts w:asciiTheme="minorHAnsi" w:hAnsiTheme="minorHAnsi" w:cstheme="minorHAnsi"/>
          <w:sz w:val="21"/>
          <w:szCs w:val="21"/>
        </w:rPr>
        <w:t>. Durham, NC:</w:t>
      </w:r>
    </w:p>
    <w:p w14:paraId="22CDBC2F"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sz w:val="21"/>
          <w:szCs w:val="21"/>
        </w:rPr>
        <w:t>Carolina Academic Press.</w:t>
      </w:r>
    </w:p>
    <w:p w14:paraId="49B90AD9" w14:textId="77777777" w:rsidR="00AD3961" w:rsidRPr="00AD3961" w:rsidRDefault="00AD3961" w:rsidP="00AD3961">
      <w:pPr>
        <w:jc w:val="both"/>
        <w:rPr>
          <w:rFonts w:asciiTheme="minorHAnsi" w:hAnsiTheme="minorHAnsi" w:cstheme="minorHAnsi"/>
          <w:sz w:val="21"/>
          <w:szCs w:val="21"/>
        </w:rPr>
      </w:pPr>
    </w:p>
    <w:p w14:paraId="5AE21460" w14:textId="77777777" w:rsidR="00AD3961" w:rsidRPr="00AD3961" w:rsidRDefault="00AD3961" w:rsidP="00AD3961">
      <w:pPr>
        <w:jc w:val="both"/>
        <w:rPr>
          <w:rFonts w:asciiTheme="minorHAnsi" w:hAnsiTheme="minorHAnsi" w:cstheme="minorHAnsi"/>
          <w:sz w:val="21"/>
          <w:szCs w:val="21"/>
        </w:rPr>
      </w:pPr>
      <w:r w:rsidRPr="00AD3961">
        <w:rPr>
          <w:rFonts w:asciiTheme="minorHAnsi" w:hAnsiTheme="minorHAnsi" w:cstheme="minorHAnsi"/>
          <w:sz w:val="21"/>
          <w:szCs w:val="21"/>
        </w:rPr>
        <w:t xml:space="preserve">Brassie, Stan (1989).  “Guidelines for programs preparing students for careers in sport,” </w:t>
      </w:r>
      <w:r w:rsidRPr="00AD3961">
        <w:rPr>
          <w:rFonts w:asciiTheme="minorHAnsi" w:hAnsiTheme="minorHAnsi" w:cstheme="minorHAnsi"/>
          <w:i/>
          <w:sz w:val="21"/>
          <w:szCs w:val="21"/>
        </w:rPr>
        <w:t>Journal of Sport Management</w:t>
      </w:r>
      <w:r w:rsidRPr="00AD3961">
        <w:rPr>
          <w:rFonts w:asciiTheme="minorHAnsi" w:hAnsiTheme="minorHAnsi" w:cstheme="minorHAnsi"/>
          <w:sz w:val="21"/>
          <w:szCs w:val="21"/>
        </w:rPr>
        <w:t>, 3(2), 158-164.</w:t>
      </w:r>
    </w:p>
    <w:p w14:paraId="2E349625" w14:textId="77777777" w:rsidR="00AD3961" w:rsidRPr="00AD3961" w:rsidRDefault="00AD3961" w:rsidP="00AD3961">
      <w:pPr>
        <w:adjustRightInd w:val="0"/>
        <w:jc w:val="both"/>
        <w:rPr>
          <w:rFonts w:asciiTheme="minorHAnsi" w:hAnsiTheme="minorHAnsi" w:cstheme="minorHAnsi"/>
          <w:sz w:val="21"/>
          <w:szCs w:val="21"/>
        </w:rPr>
      </w:pPr>
    </w:p>
    <w:p w14:paraId="3270D92B"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sz w:val="21"/>
          <w:szCs w:val="21"/>
        </w:rPr>
        <w:t xml:space="preserve">Bucher, C.A., &amp; </w:t>
      </w:r>
      <w:proofErr w:type="spellStart"/>
      <w:r w:rsidRPr="00AD3961">
        <w:rPr>
          <w:rFonts w:asciiTheme="minorHAnsi" w:hAnsiTheme="minorHAnsi" w:cstheme="minorHAnsi"/>
          <w:sz w:val="21"/>
          <w:szCs w:val="21"/>
        </w:rPr>
        <w:t>Krotee</w:t>
      </w:r>
      <w:proofErr w:type="spellEnd"/>
      <w:r w:rsidRPr="00AD3961">
        <w:rPr>
          <w:rFonts w:asciiTheme="minorHAnsi" w:hAnsiTheme="minorHAnsi" w:cstheme="minorHAnsi"/>
          <w:sz w:val="21"/>
          <w:szCs w:val="21"/>
        </w:rPr>
        <w:t xml:space="preserve">, M.L. (1997). </w:t>
      </w:r>
      <w:r w:rsidRPr="00AD3961">
        <w:rPr>
          <w:rFonts w:asciiTheme="minorHAnsi" w:hAnsiTheme="minorHAnsi" w:cstheme="minorHAnsi"/>
          <w:i/>
          <w:sz w:val="21"/>
          <w:szCs w:val="21"/>
        </w:rPr>
        <w:t>Management of physical education and sport</w:t>
      </w:r>
      <w:r w:rsidRPr="00AD3961">
        <w:rPr>
          <w:rFonts w:asciiTheme="minorHAnsi" w:hAnsiTheme="minorHAnsi" w:cstheme="minorHAnsi"/>
          <w:sz w:val="21"/>
          <w:szCs w:val="21"/>
        </w:rPr>
        <w:t>.</w:t>
      </w:r>
    </w:p>
    <w:p w14:paraId="2E48044A"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sz w:val="21"/>
          <w:szCs w:val="21"/>
        </w:rPr>
        <w:t>New York: McGraw-Hill.</w:t>
      </w:r>
    </w:p>
    <w:p w14:paraId="1BD9512B" w14:textId="77777777" w:rsidR="00AD3961" w:rsidRPr="00AD3961" w:rsidRDefault="00AD3961" w:rsidP="00AD3961">
      <w:pPr>
        <w:adjustRightInd w:val="0"/>
        <w:jc w:val="both"/>
        <w:rPr>
          <w:rFonts w:asciiTheme="minorHAnsi" w:hAnsiTheme="minorHAnsi" w:cstheme="minorHAnsi"/>
          <w:sz w:val="21"/>
          <w:szCs w:val="21"/>
        </w:rPr>
      </w:pPr>
    </w:p>
    <w:p w14:paraId="7B0BA0A1" w14:textId="77777777" w:rsidR="00AD3961" w:rsidRPr="00AD3961" w:rsidRDefault="00AD3961" w:rsidP="00AD3961">
      <w:pPr>
        <w:adjustRightInd w:val="0"/>
        <w:jc w:val="both"/>
        <w:rPr>
          <w:rFonts w:asciiTheme="minorHAnsi" w:hAnsiTheme="minorHAnsi" w:cstheme="minorHAnsi"/>
          <w:sz w:val="21"/>
          <w:szCs w:val="21"/>
        </w:rPr>
      </w:pPr>
      <w:proofErr w:type="spellStart"/>
      <w:r w:rsidRPr="00AD3961">
        <w:rPr>
          <w:rFonts w:asciiTheme="minorHAnsi" w:hAnsiTheme="minorHAnsi" w:cstheme="minorHAnsi"/>
          <w:sz w:val="21"/>
          <w:szCs w:val="21"/>
        </w:rPr>
        <w:t>Chelladurai</w:t>
      </w:r>
      <w:proofErr w:type="spellEnd"/>
      <w:r w:rsidRPr="00AD3961">
        <w:rPr>
          <w:rFonts w:asciiTheme="minorHAnsi" w:hAnsiTheme="minorHAnsi" w:cstheme="minorHAnsi"/>
          <w:sz w:val="21"/>
          <w:szCs w:val="21"/>
        </w:rPr>
        <w:t xml:space="preserve">, P. (1985). </w:t>
      </w:r>
      <w:r w:rsidRPr="00AD3961">
        <w:rPr>
          <w:rFonts w:asciiTheme="minorHAnsi" w:hAnsiTheme="minorHAnsi" w:cstheme="minorHAnsi"/>
          <w:i/>
          <w:sz w:val="21"/>
          <w:szCs w:val="21"/>
        </w:rPr>
        <w:t>Sport management</w:t>
      </w:r>
      <w:r w:rsidRPr="00AD3961">
        <w:rPr>
          <w:rFonts w:asciiTheme="minorHAnsi" w:hAnsiTheme="minorHAnsi" w:cstheme="minorHAnsi"/>
          <w:sz w:val="21"/>
          <w:szCs w:val="21"/>
        </w:rPr>
        <w:t>. London, Ontario: Sports Dynamics.</w:t>
      </w:r>
    </w:p>
    <w:p w14:paraId="081E41AB" w14:textId="77777777" w:rsidR="00AD3961" w:rsidRPr="00AD3961" w:rsidRDefault="00AD3961" w:rsidP="00AD3961">
      <w:pPr>
        <w:jc w:val="both"/>
        <w:rPr>
          <w:rFonts w:asciiTheme="minorHAnsi" w:hAnsiTheme="minorHAnsi" w:cstheme="minorHAnsi"/>
          <w:sz w:val="21"/>
          <w:szCs w:val="21"/>
        </w:rPr>
      </w:pPr>
    </w:p>
    <w:p w14:paraId="0BC9F64B" w14:textId="77777777" w:rsidR="00AD3961" w:rsidRPr="00AD3961" w:rsidRDefault="00AD3961" w:rsidP="00AD3961">
      <w:pPr>
        <w:adjustRightInd w:val="0"/>
        <w:jc w:val="both"/>
        <w:rPr>
          <w:rFonts w:asciiTheme="minorHAnsi" w:hAnsiTheme="minorHAnsi" w:cstheme="minorHAnsi"/>
          <w:i/>
          <w:color w:val="000000"/>
          <w:sz w:val="21"/>
          <w:szCs w:val="21"/>
        </w:rPr>
      </w:pPr>
      <w:r w:rsidRPr="00AD3961">
        <w:rPr>
          <w:rFonts w:asciiTheme="minorHAnsi" w:hAnsiTheme="minorHAnsi" w:cstheme="minorHAnsi"/>
          <w:color w:val="000000"/>
          <w:sz w:val="21"/>
          <w:szCs w:val="21"/>
        </w:rPr>
        <w:t xml:space="preserve">Covell, D., Walker, S., Siciliano, J. &amp; Hess, P. (2002) </w:t>
      </w:r>
      <w:r w:rsidRPr="00AD3961">
        <w:rPr>
          <w:rFonts w:asciiTheme="minorHAnsi" w:hAnsiTheme="minorHAnsi" w:cstheme="minorHAnsi"/>
          <w:i/>
          <w:color w:val="000000"/>
          <w:sz w:val="21"/>
          <w:szCs w:val="21"/>
        </w:rPr>
        <w:t>Managing Sports Organizations:</w:t>
      </w:r>
    </w:p>
    <w:p w14:paraId="5DFA656C" w14:textId="77777777" w:rsidR="00AD3961" w:rsidRPr="00AD3961" w:rsidRDefault="00AD3961" w:rsidP="00AD3961">
      <w:pPr>
        <w:adjustRightInd w:val="0"/>
        <w:jc w:val="both"/>
        <w:rPr>
          <w:rFonts w:asciiTheme="minorHAnsi" w:hAnsiTheme="minorHAnsi" w:cstheme="minorHAnsi"/>
          <w:color w:val="000000"/>
          <w:sz w:val="21"/>
          <w:szCs w:val="21"/>
        </w:rPr>
      </w:pPr>
      <w:r w:rsidRPr="00AD3961">
        <w:rPr>
          <w:rFonts w:asciiTheme="minorHAnsi" w:hAnsiTheme="minorHAnsi" w:cstheme="minorHAnsi"/>
          <w:i/>
          <w:color w:val="000000"/>
          <w:sz w:val="21"/>
          <w:szCs w:val="21"/>
        </w:rPr>
        <w:t>Responsibilities for Performance</w:t>
      </w:r>
      <w:r w:rsidRPr="00AD3961">
        <w:rPr>
          <w:rFonts w:asciiTheme="minorHAnsi" w:hAnsiTheme="minorHAnsi" w:cstheme="minorHAnsi"/>
          <w:color w:val="000000"/>
          <w:sz w:val="21"/>
          <w:szCs w:val="21"/>
        </w:rPr>
        <w:t>. Thomson-South-Western: Mason, Ohio.</w:t>
      </w:r>
    </w:p>
    <w:p w14:paraId="6A11D9B1" w14:textId="77777777" w:rsidR="00AD3961" w:rsidRPr="00AD3961" w:rsidRDefault="00AD3961" w:rsidP="00AD3961">
      <w:pPr>
        <w:adjustRightInd w:val="0"/>
        <w:jc w:val="both"/>
        <w:rPr>
          <w:rFonts w:asciiTheme="minorHAnsi" w:hAnsiTheme="minorHAnsi" w:cstheme="minorHAnsi"/>
          <w:sz w:val="21"/>
          <w:szCs w:val="21"/>
        </w:rPr>
      </w:pPr>
    </w:p>
    <w:p w14:paraId="49D94600" w14:textId="77777777" w:rsidR="00AD3961" w:rsidRPr="00AD3961" w:rsidRDefault="00AD3961" w:rsidP="00AD3961">
      <w:pPr>
        <w:adjustRightInd w:val="0"/>
        <w:jc w:val="both"/>
        <w:rPr>
          <w:rFonts w:asciiTheme="minorHAnsi" w:hAnsiTheme="minorHAnsi" w:cstheme="minorHAnsi"/>
          <w:sz w:val="21"/>
          <w:szCs w:val="21"/>
        </w:rPr>
      </w:pPr>
      <w:proofErr w:type="spellStart"/>
      <w:r w:rsidRPr="00AD3961">
        <w:rPr>
          <w:rFonts w:asciiTheme="minorHAnsi" w:hAnsiTheme="minorHAnsi" w:cstheme="minorHAnsi"/>
          <w:sz w:val="21"/>
          <w:szCs w:val="21"/>
        </w:rPr>
        <w:t>Desensi</w:t>
      </w:r>
      <w:proofErr w:type="spellEnd"/>
      <w:r w:rsidRPr="00AD3961">
        <w:rPr>
          <w:rFonts w:asciiTheme="minorHAnsi" w:hAnsiTheme="minorHAnsi" w:cstheme="minorHAnsi"/>
          <w:sz w:val="21"/>
          <w:szCs w:val="21"/>
        </w:rPr>
        <w:t xml:space="preserve">, J. T. (1996). </w:t>
      </w:r>
      <w:r w:rsidRPr="00AD3961">
        <w:rPr>
          <w:rFonts w:asciiTheme="minorHAnsi" w:hAnsiTheme="minorHAnsi" w:cstheme="minorHAnsi"/>
          <w:i/>
          <w:sz w:val="21"/>
          <w:szCs w:val="21"/>
        </w:rPr>
        <w:t>Ethics in sport management</w:t>
      </w:r>
      <w:r w:rsidRPr="00AD3961">
        <w:rPr>
          <w:rFonts w:asciiTheme="minorHAnsi" w:hAnsiTheme="minorHAnsi" w:cstheme="minorHAnsi"/>
          <w:sz w:val="21"/>
          <w:szCs w:val="21"/>
        </w:rPr>
        <w:t>. Morgantown, WV: Fitness</w:t>
      </w:r>
    </w:p>
    <w:p w14:paraId="2F5F3AA7"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sz w:val="21"/>
          <w:szCs w:val="21"/>
        </w:rPr>
        <w:t>Information Technology.</w:t>
      </w:r>
    </w:p>
    <w:p w14:paraId="7359EB89" w14:textId="77777777" w:rsidR="00AD3961" w:rsidRPr="00AD3961" w:rsidRDefault="00AD3961" w:rsidP="00AD3961">
      <w:pPr>
        <w:adjustRightInd w:val="0"/>
        <w:jc w:val="both"/>
        <w:rPr>
          <w:rFonts w:asciiTheme="minorHAnsi" w:hAnsiTheme="minorHAnsi" w:cstheme="minorHAnsi"/>
          <w:sz w:val="21"/>
          <w:szCs w:val="21"/>
        </w:rPr>
      </w:pPr>
    </w:p>
    <w:p w14:paraId="5BADE2ED" w14:textId="77777777" w:rsidR="00AD3961" w:rsidRPr="00AD3961" w:rsidRDefault="00AD3961" w:rsidP="00AD3961">
      <w:pPr>
        <w:adjustRightInd w:val="0"/>
        <w:jc w:val="both"/>
        <w:rPr>
          <w:rFonts w:asciiTheme="minorHAnsi" w:hAnsiTheme="minorHAnsi" w:cstheme="minorHAnsi"/>
          <w:i/>
          <w:sz w:val="21"/>
          <w:szCs w:val="21"/>
        </w:rPr>
      </w:pPr>
      <w:r w:rsidRPr="00AD3961">
        <w:rPr>
          <w:rFonts w:asciiTheme="minorHAnsi" w:hAnsiTheme="minorHAnsi" w:cstheme="minorHAnsi"/>
          <w:sz w:val="21"/>
          <w:szCs w:val="21"/>
        </w:rPr>
        <w:t xml:space="preserve">Dougherty, N.J., &amp; </w:t>
      </w:r>
      <w:proofErr w:type="spellStart"/>
      <w:r w:rsidRPr="00AD3961">
        <w:rPr>
          <w:rFonts w:asciiTheme="minorHAnsi" w:hAnsiTheme="minorHAnsi" w:cstheme="minorHAnsi"/>
          <w:sz w:val="21"/>
          <w:szCs w:val="21"/>
        </w:rPr>
        <w:t>Bonanno</w:t>
      </w:r>
      <w:proofErr w:type="spellEnd"/>
      <w:r w:rsidRPr="00AD3961">
        <w:rPr>
          <w:rFonts w:asciiTheme="minorHAnsi" w:hAnsiTheme="minorHAnsi" w:cstheme="minorHAnsi"/>
          <w:sz w:val="21"/>
          <w:szCs w:val="21"/>
        </w:rPr>
        <w:t xml:space="preserve">, J. (1985). </w:t>
      </w:r>
      <w:r w:rsidRPr="00AD3961">
        <w:rPr>
          <w:rFonts w:asciiTheme="minorHAnsi" w:hAnsiTheme="minorHAnsi" w:cstheme="minorHAnsi"/>
          <w:i/>
          <w:sz w:val="21"/>
          <w:szCs w:val="21"/>
        </w:rPr>
        <w:t>Management principles in sport and leisure</w:t>
      </w:r>
    </w:p>
    <w:p w14:paraId="38E77730"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i/>
          <w:sz w:val="21"/>
          <w:szCs w:val="21"/>
        </w:rPr>
        <w:t>services</w:t>
      </w:r>
      <w:r w:rsidRPr="00AD3961">
        <w:rPr>
          <w:rFonts w:asciiTheme="minorHAnsi" w:hAnsiTheme="minorHAnsi" w:cstheme="minorHAnsi"/>
          <w:sz w:val="21"/>
          <w:szCs w:val="21"/>
        </w:rPr>
        <w:t>. Minneapolis, MN: Burgess Publishing Company.</w:t>
      </w:r>
    </w:p>
    <w:p w14:paraId="22D44528" w14:textId="77777777" w:rsidR="00AD3961" w:rsidRPr="00AD3961" w:rsidRDefault="00AD3961" w:rsidP="00AD3961">
      <w:pPr>
        <w:adjustRightInd w:val="0"/>
        <w:jc w:val="both"/>
        <w:rPr>
          <w:rFonts w:asciiTheme="minorHAnsi" w:hAnsiTheme="minorHAnsi" w:cstheme="minorHAnsi"/>
          <w:sz w:val="21"/>
          <w:szCs w:val="21"/>
        </w:rPr>
      </w:pPr>
    </w:p>
    <w:p w14:paraId="446DC568"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sz w:val="21"/>
          <w:szCs w:val="21"/>
        </w:rPr>
        <w:t xml:space="preserve">Farmer, P.J. (1996). </w:t>
      </w:r>
      <w:r w:rsidRPr="00AD3961">
        <w:rPr>
          <w:rFonts w:asciiTheme="minorHAnsi" w:hAnsiTheme="minorHAnsi" w:cstheme="minorHAnsi"/>
          <w:i/>
          <w:sz w:val="21"/>
          <w:szCs w:val="21"/>
        </w:rPr>
        <w:t>Sport facility planning and management</w:t>
      </w:r>
      <w:r w:rsidRPr="00AD3961">
        <w:rPr>
          <w:rFonts w:asciiTheme="minorHAnsi" w:hAnsiTheme="minorHAnsi" w:cstheme="minorHAnsi"/>
          <w:sz w:val="21"/>
          <w:szCs w:val="21"/>
        </w:rPr>
        <w:t>. Morgantown, WV: Fitness</w:t>
      </w:r>
    </w:p>
    <w:p w14:paraId="423AF143"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sz w:val="21"/>
          <w:szCs w:val="21"/>
        </w:rPr>
        <w:t>Information Technology.</w:t>
      </w:r>
    </w:p>
    <w:p w14:paraId="6A465FF1" w14:textId="77777777" w:rsidR="00AD3961" w:rsidRPr="00AD3961" w:rsidRDefault="00AD3961" w:rsidP="00AD3961">
      <w:pPr>
        <w:adjustRightInd w:val="0"/>
        <w:jc w:val="both"/>
        <w:rPr>
          <w:rFonts w:asciiTheme="minorHAnsi" w:hAnsiTheme="minorHAnsi" w:cstheme="minorHAnsi"/>
          <w:sz w:val="21"/>
          <w:szCs w:val="21"/>
        </w:rPr>
      </w:pPr>
    </w:p>
    <w:p w14:paraId="28DBA121"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sz w:val="21"/>
          <w:szCs w:val="21"/>
        </w:rPr>
        <w:t xml:space="preserve">Flannery, T.E. (1998). </w:t>
      </w:r>
      <w:r w:rsidRPr="00AD3961">
        <w:rPr>
          <w:rFonts w:asciiTheme="minorHAnsi" w:hAnsiTheme="minorHAnsi" w:cstheme="minorHAnsi"/>
          <w:i/>
          <w:sz w:val="21"/>
          <w:szCs w:val="21"/>
        </w:rPr>
        <w:t>Personnel management for sport directors</w:t>
      </w:r>
      <w:r w:rsidRPr="00AD3961">
        <w:rPr>
          <w:rFonts w:asciiTheme="minorHAnsi" w:hAnsiTheme="minorHAnsi" w:cstheme="minorHAnsi"/>
          <w:sz w:val="21"/>
          <w:szCs w:val="21"/>
        </w:rPr>
        <w:t>. Champaign, IL:</w:t>
      </w:r>
    </w:p>
    <w:p w14:paraId="0CC13D24"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sz w:val="21"/>
          <w:szCs w:val="21"/>
        </w:rPr>
        <w:t>Human Kinetics.</w:t>
      </w:r>
    </w:p>
    <w:p w14:paraId="6C5352DC" w14:textId="77777777" w:rsidR="00AD3961" w:rsidRPr="00AD3961" w:rsidRDefault="00AD3961" w:rsidP="00AD3961">
      <w:pPr>
        <w:adjustRightInd w:val="0"/>
        <w:jc w:val="both"/>
        <w:rPr>
          <w:rFonts w:asciiTheme="minorHAnsi" w:hAnsiTheme="minorHAnsi" w:cstheme="minorHAnsi"/>
          <w:b/>
          <w:bCs/>
          <w:sz w:val="21"/>
          <w:szCs w:val="21"/>
        </w:rPr>
      </w:pPr>
    </w:p>
    <w:p w14:paraId="539EB862" w14:textId="77777777" w:rsidR="00AD3961" w:rsidRPr="00AD3961" w:rsidRDefault="00AD3961" w:rsidP="00AD3961">
      <w:pPr>
        <w:adjustRightInd w:val="0"/>
        <w:jc w:val="both"/>
        <w:rPr>
          <w:rFonts w:asciiTheme="minorHAnsi" w:hAnsiTheme="minorHAnsi" w:cstheme="minorHAnsi"/>
          <w:b/>
          <w:bCs/>
          <w:sz w:val="21"/>
          <w:szCs w:val="21"/>
        </w:rPr>
      </w:pPr>
      <w:r w:rsidRPr="00AD3961">
        <w:rPr>
          <w:rFonts w:asciiTheme="minorHAnsi" w:hAnsiTheme="minorHAnsi" w:cstheme="minorHAnsi"/>
          <w:sz w:val="21"/>
          <w:szCs w:val="21"/>
        </w:rPr>
        <w:t xml:space="preserve">Fort, R. (2006). </w:t>
      </w:r>
      <w:r w:rsidRPr="00AD3961">
        <w:rPr>
          <w:rFonts w:asciiTheme="minorHAnsi" w:hAnsiTheme="minorHAnsi" w:cstheme="minorHAnsi"/>
          <w:i/>
          <w:sz w:val="21"/>
          <w:szCs w:val="21"/>
        </w:rPr>
        <w:t>Sport Economics</w:t>
      </w:r>
      <w:r w:rsidRPr="00AD3961">
        <w:rPr>
          <w:rFonts w:asciiTheme="minorHAnsi" w:hAnsiTheme="minorHAnsi" w:cstheme="minorHAnsi"/>
          <w:sz w:val="21"/>
          <w:szCs w:val="21"/>
        </w:rPr>
        <w:t xml:space="preserve"> (3rd Ed.) Upper Saddle River, NJ: Prentice Hall Publishing.</w:t>
      </w:r>
    </w:p>
    <w:p w14:paraId="0B146830" w14:textId="77777777" w:rsidR="00AD3961" w:rsidRPr="00AD3961" w:rsidRDefault="00AD3961" w:rsidP="00AD3961">
      <w:pPr>
        <w:jc w:val="both"/>
        <w:rPr>
          <w:rFonts w:asciiTheme="minorHAnsi" w:hAnsiTheme="minorHAnsi" w:cstheme="minorHAnsi"/>
          <w:b/>
          <w:bCs/>
          <w:sz w:val="21"/>
          <w:szCs w:val="21"/>
        </w:rPr>
      </w:pPr>
    </w:p>
    <w:p w14:paraId="28EDB216"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sz w:val="21"/>
          <w:szCs w:val="21"/>
        </w:rPr>
        <w:t xml:space="preserve">Fried, G., Shapiro, S. J., &amp; </w:t>
      </w:r>
      <w:proofErr w:type="spellStart"/>
      <w:r w:rsidRPr="00AD3961">
        <w:rPr>
          <w:rFonts w:asciiTheme="minorHAnsi" w:hAnsiTheme="minorHAnsi" w:cstheme="minorHAnsi"/>
          <w:sz w:val="21"/>
          <w:szCs w:val="21"/>
        </w:rPr>
        <w:t>DeSchriver</w:t>
      </w:r>
      <w:proofErr w:type="spellEnd"/>
      <w:r w:rsidRPr="00AD3961">
        <w:rPr>
          <w:rFonts w:asciiTheme="minorHAnsi" w:hAnsiTheme="minorHAnsi" w:cstheme="minorHAnsi"/>
          <w:sz w:val="21"/>
          <w:szCs w:val="21"/>
        </w:rPr>
        <w:t xml:space="preserve">, T.D. (2008). </w:t>
      </w:r>
      <w:r w:rsidRPr="00AD3961">
        <w:rPr>
          <w:rFonts w:asciiTheme="minorHAnsi" w:hAnsiTheme="minorHAnsi" w:cstheme="minorHAnsi"/>
          <w:i/>
          <w:sz w:val="21"/>
          <w:szCs w:val="21"/>
        </w:rPr>
        <w:t>Sport Finance</w:t>
      </w:r>
      <w:r w:rsidRPr="00AD3961">
        <w:rPr>
          <w:rFonts w:asciiTheme="minorHAnsi" w:hAnsiTheme="minorHAnsi" w:cstheme="minorHAnsi"/>
          <w:sz w:val="21"/>
          <w:szCs w:val="21"/>
        </w:rPr>
        <w:t xml:space="preserve"> (2nd Ed.) Champaign, IL: Human</w:t>
      </w:r>
    </w:p>
    <w:p w14:paraId="41D5B5C2" w14:textId="77777777" w:rsidR="00AD3961" w:rsidRPr="00AD3961" w:rsidRDefault="00AD3961" w:rsidP="00AD3961">
      <w:pPr>
        <w:jc w:val="both"/>
        <w:rPr>
          <w:rFonts w:asciiTheme="minorHAnsi" w:hAnsiTheme="minorHAnsi" w:cstheme="minorHAnsi"/>
          <w:b/>
          <w:bCs/>
          <w:sz w:val="21"/>
          <w:szCs w:val="21"/>
        </w:rPr>
      </w:pPr>
      <w:r w:rsidRPr="00AD3961">
        <w:rPr>
          <w:rFonts w:asciiTheme="minorHAnsi" w:hAnsiTheme="minorHAnsi" w:cstheme="minorHAnsi"/>
          <w:sz w:val="21"/>
          <w:szCs w:val="21"/>
        </w:rPr>
        <w:t>Kinetics.</w:t>
      </w:r>
    </w:p>
    <w:p w14:paraId="3EAA9D0E" w14:textId="77777777" w:rsidR="00AD3961" w:rsidRPr="00AD3961" w:rsidRDefault="00AD3961" w:rsidP="00AD3961">
      <w:pPr>
        <w:adjustRightInd w:val="0"/>
        <w:jc w:val="both"/>
        <w:rPr>
          <w:rFonts w:asciiTheme="minorHAnsi" w:hAnsiTheme="minorHAnsi" w:cstheme="minorHAnsi"/>
          <w:sz w:val="21"/>
          <w:szCs w:val="21"/>
        </w:rPr>
      </w:pPr>
    </w:p>
    <w:p w14:paraId="32580A2A"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sz w:val="21"/>
          <w:szCs w:val="21"/>
        </w:rPr>
        <w:t xml:space="preserve">Graham, S (1995). </w:t>
      </w:r>
      <w:r w:rsidRPr="00AD3961">
        <w:rPr>
          <w:rFonts w:asciiTheme="minorHAnsi" w:hAnsiTheme="minorHAnsi" w:cstheme="minorHAnsi"/>
          <w:i/>
          <w:sz w:val="21"/>
          <w:szCs w:val="21"/>
        </w:rPr>
        <w:t>The ultimate guide to sport event management and marketing</w:t>
      </w:r>
      <w:r w:rsidRPr="00AD3961">
        <w:rPr>
          <w:rFonts w:asciiTheme="minorHAnsi" w:hAnsiTheme="minorHAnsi" w:cstheme="minorHAnsi"/>
          <w:sz w:val="21"/>
          <w:szCs w:val="21"/>
        </w:rPr>
        <w:t>.</w:t>
      </w:r>
    </w:p>
    <w:p w14:paraId="768AAC32"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sz w:val="21"/>
          <w:szCs w:val="21"/>
        </w:rPr>
        <w:t>Toronto, ON: Irwin Professional Publisher.</w:t>
      </w:r>
    </w:p>
    <w:p w14:paraId="40FCEA2F" w14:textId="77777777" w:rsidR="00AD3961" w:rsidRPr="00AD3961" w:rsidRDefault="00AD3961" w:rsidP="00AD3961">
      <w:pPr>
        <w:jc w:val="both"/>
        <w:rPr>
          <w:rFonts w:asciiTheme="minorHAnsi" w:hAnsiTheme="minorHAnsi" w:cstheme="minorHAnsi"/>
          <w:sz w:val="21"/>
          <w:szCs w:val="21"/>
        </w:rPr>
      </w:pPr>
    </w:p>
    <w:p w14:paraId="41B0D5D4" w14:textId="77777777" w:rsidR="00AD3961" w:rsidRPr="00AD3961" w:rsidRDefault="00AD3961" w:rsidP="00AD3961">
      <w:pPr>
        <w:jc w:val="both"/>
        <w:rPr>
          <w:rFonts w:asciiTheme="minorHAnsi" w:hAnsiTheme="minorHAnsi" w:cstheme="minorHAnsi"/>
          <w:sz w:val="21"/>
          <w:szCs w:val="21"/>
        </w:rPr>
      </w:pPr>
      <w:r w:rsidRPr="00AD3961">
        <w:rPr>
          <w:rFonts w:asciiTheme="minorHAnsi" w:hAnsiTheme="minorHAnsi" w:cstheme="minorHAnsi"/>
          <w:sz w:val="21"/>
          <w:szCs w:val="21"/>
        </w:rPr>
        <w:t xml:space="preserve">Hoffman, S.J. (Ed.). (2005). </w:t>
      </w:r>
      <w:r w:rsidRPr="00AD3961">
        <w:rPr>
          <w:rFonts w:asciiTheme="minorHAnsi" w:hAnsiTheme="minorHAnsi" w:cstheme="minorHAnsi"/>
          <w:i/>
          <w:iCs/>
          <w:sz w:val="21"/>
          <w:szCs w:val="21"/>
        </w:rPr>
        <w:t>Introduction to Kinesiology: Studying Physical Activity, Third Edition.</w:t>
      </w:r>
      <w:r w:rsidRPr="00AD3961">
        <w:rPr>
          <w:rFonts w:asciiTheme="minorHAnsi" w:hAnsiTheme="minorHAnsi" w:cstheme="minorHAnsi"/>
          <w:sz w:val="21"/>
          <w:szCs w:val="21"/>
        </w:rPr>
        <w:t xml:space="preserve"> Champaign, IL: Human Kinetics. </w:t>
      </w:r>
    </w:p>
    <w:p w14:paraId="38080E2B" w14:textId="77777777" w:rsidR="00AD3961" w:rsidRPr="00AD3961" w:rsidRDefault="00AD3961" w:rsidP="00AD3961">
      <w:pPr>
        <w:adjustRightInd w:val="0"/>
        <w:jc w:val="both"/>
        <w:rPr>
          <w:rFonts w:asciiTheme="minorHAnsi" w:hAnsiTheme="minorHAnsi" w:cstheme="minorHAnsi"/>
          <w:sz w:val="21"/>
          <w:szCs w:val="21"/>
        </w:rPr>
      </w:pPr>
    </w:p>
    <w:p w14:paraId="28144D88"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sz w:val="21"/>
          <w:szCs w:val="21"/>
        </w:rPr>
        <w:t xml:space="preserve">Mull, R.F. (1997). </w:t>
      </w:r>
      <w:r w:rsidRPr="00AD3961">
        <w:rPr>
          <w:rFonts w:asciiTheme="minorHAnsi" w:hAnsiTheme="minorHAnsi" w:cstheme="minorHAnsi"/>
          <w:i/>
          <w:sz w:val="21"/>
          <w:szCs w:val="21"/>
        </w:rPr>
        <w:t>Recreational sport management</w:t>
      </w:r>
      <w:r w:rsidRPr="00AD3961">
        <w:rPr>
          <w:rFonts w:asciiTheme="minorHAnsi" w:hAnsiTheme="minorHAnsi" w:cstheme="minorHAnsi"/>
          <w:sz w:val="21"/>
          <w:szCs w:val="21"/>
        </w:rPr>
        <w:t>. Champaign, IL: Human Kinetics.</w:t>
      </w:r>
    </w:p>
    <w:p w14:paraId="2DEF1FF1" w14:textId="77777777" w:rsidR="00AD3961" w:rsidRPr="00AD3961" w:rsidRDefault="00AD3961" w:rsidP="00AD3961">
      <w:pPr>
        <w:adjustRightInd w:val="0"/>
        <w:jc w:val="both"/>
        <w:rPr>
          <w:rFonts w:asciiTheme="minorHAnsi" w:hAnsiTheme="minorHAnsi" w:cstheme="minorHAnsi"/>
          <w:sz w:val="21"/>
          <w:szCs w:val="21"/>
        </w:rPr>
      </w:pPr>
    </w:p>
    <w:p w14:paraId="6CF9B309" w14:textId="77777777" w:rsidR="000B4138" w:rsidRDefault="00AD3961" w:rsidP="000B4138">
      <w:pPr>
        <w:jc w:val="both"/>
        <w:rPr>
          <w:rFonts w:asciiTheme="minorHAnsi" w:hAnsiTheme="minorHAnsi" w:cstheme="minorHAnsi"/>
          <w:sz w:val="21"/>
          <w:szCs w:val="21"/>
        </w:rPr>
      </w:pPr>
      <w:r w:rsidRPr="00AD3961">
        <w:rPr>
          <w:rFonts w:asciiTheme="minorHAnsi" w:hAnsiTheme="minorHAnsi" w:cstheme="minorHAnsi"/>
          <w:sz w:val="21"/>
          <w:szCs w:val="21"/>
        </w:rPr>
        <w:t xml:space="preserve">Parkhouse, Bonnie (2005). </w:t>
      </w:r>
      <w:r w:rsidRPr="00AD3961">
        <w:rPr>
          <w:rFonts w:asciiTheme="minorHAnsi" w:hAnsiTheme="minorHAnsi" w:cstheme="minorHAnsi"/>
          <w:i/>
          <w:sz w:val="21"/>
          <w:szCs w:val="21"/>
        </w:rPr>
        <w:t>The Management of Sport: Its Foundation and Application, Fourth Edition</w:t>
      </w:r>
      <w:r w:rsidRPr="00AD3961">
        <w:rPr>
          <w:rFonts w:asciiTheme="minorHAnsi" w:hAnsiTheme="minorHAnsi" w:cstheme="minorHAnsi"/>
          <w:sz w:val="21"/>
          <w:szCs w:val="21"/>
        </w:rPr>
        <w:t>. McGraw Hill.</w:t>
      </w:r>
    </w:p>
    <w:p w14:paraId="22CE91E2" w14:textId="38C15C2B" w:rsidR="00AD3961" w:rsidRPr="000B4138" w:rsidRDefault="00AD3961" w:rsidP="000B4138">
      <w:pPr>
        <w:jc w:val="both"/>
        <w:rPr>
          <w:rFonts w:asciiTheme="minorHAnsi" w:hAnsiTheme="minorHAnsi" w:cstheme="minorHAnsi"/>
          <w:sz w:val="21"/>
          <w:szCs w:val="21"/>
        </w:rPr>
      </w:pPr>
      <w:r w:rsidRPr="00AD3961">
        <w:rPr>
          <w:rFonts w:asciiTheme="minorHAnsi" w:hAnsiTheme="minorHAnsi" w:cstheme="minorHAnsi"/>
          <w:sz w:val="21"/>
          <w:szCs w:val="21"/>
        </w:rPr>
        <w:lastRenderedPageBreak/>
        <w:t xml:space="preserve">Sawyer, T., &amp; Smith, O. (1998). </w:t>
      </w:r>
      <w:r w:rsidRPr="00AD3961">
        <w:rPr>
          <w:rFonts w:asciiTheme="minorHAnsi" w:hAnsiTheme="minorHAnsi" w:cstheme="minorHAnsi"/>
          <w:i/>
          <w:sz w:val="21"/>
          <w:szCs w:val="21"/>
        </w:rPr>
        <w:t>The management of clubs, recreation, and sport:</w:t>
      </w:r>
    </w:p>
    <w:p w14:paraId="69BF5235" w14:textId="57C88758"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i/>
          <w:sz w:val="21"/>
          <w:szCs w:val="21"/>
        </w:rPr>
        <w:t>Concepts and applications</w:t>
      </w:r>
      <w:r w:rsidRPr="00AD3961">
        <w:rPr>
          <w:rFonts w:asciiTheme="minorHAnsi" w:hAnsiTheme="minorHAnsi" w:cstheme="minorHAnsi"/>
          <w:sz w:val="21"/>
          <w:szCs w:val="21"/>
        </w:rPr>
        <w:t>. Champaign, IL: Sagamore Publishing Company.</w:t>
      </w:r>
    </w:p>
    <w:p w14:paraId="6BC1A38D" w14:textId="77777777" w:rsidR="00AD3961" w:rsidRPr="00AD3961" w:rsidRDefault="00AD3961" w:rsidP="00AD3961">
      <w:pPr>
        <w:adjustRightInd w:val="0"/>
        <w:jc w:val="both"/>
        <w:rPr>
          <w:rFonts w:asciiTheme="minorHAnsi" w:hAnsiTheme="minorHAnsi" w:cstheme="minorHAnsi"/>
          <w:color w:val="000000"/>
          <w:sz w:val="21"/>
          <w:szCs w:val="21"/>
        </w:rPr>
      </w:pPr>
    </w:p>
    <w:p w14:paraId="7EAC526D" w14:textId="77777777" w:rsidR="00AD3961" w:rsidRPr="00AD3961" w:rsidRDefault="00AD3961" w:rsidP="00AD3961">
      <w:pPr>
        <w:adjustRightInd w:val="0"/>
        <w:jc w:val="both"/>
        <w:rPr>
          <w:rFonts w:asciiTheme="minorHAnsi" w:hAnsiTheme="minorHAnsi" w:cstheme="minorHAnsi"/>
          <w:i/>
          <w:sz w:val="21"/>
          <w:szCs w:val="21"/>
        </w:rPr>
      </w:pPr>
      <w:r w:rsidRPr="00AD3961">
        <w:rPr>
          <w:rFonts w:asciiTheme="minorHAnsi" w:hAnsiTheme="minorHAnsi" w:cstheme="minorHAnsi"/>
          <w:sz w:val="21"/>
          <w:szCs w:val="21"/>
        </w:rPr>
        <w:t xml:space="preserve">Stier, W.F. (1999). </w:t>
      </w:r>
      <w:r w:rsidRPr="00AD3961">
        <w:rPr>
          <w:rFonts w:asciiTheme="minorHAnsi" w:hAnsiTheme="minorHAnsi" w:cstheme="minorHAnsi"/>
          <w:i/>
          <w:sz w:val="21"/>
          <w:szCs w:val="21"/>
        </w:rPr>
        <w:t>Managing sport, fitness, and recreation programs: Concepts and</w:t>
      </w:r>
    </w:p>
    <w:p w14:paraId="33E329B1"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i/>
          <w:sz w:val="21"/>
          <w:szCs w:val="21"/>
        </w:rPr>
        <w:t>practices</w:t>
      </w:r>
      <w:r w:rsidRPr="00AD3961">
        <w:rPr>
          <w:rFonts w:asciiTheme="minorHAnsi" w:hAnsiTheme="minorHAnsi" w:cstheme="minorHAnsi"/>
          <w:sz w:val="21"/>
          <w:szCs w:val="21"/>
        </w:rPr>
        <w:t>. Boston, MA: Allyn &amp; Bacon.</w:t>
      </w:r>
    </w:p>
    <w:p w14:paraId="2CC33C26" w14:textId="77777777" w:rsidR="00AD3961" w:rsidRPr="00AD3961" w:rsidRDefault="00AD3961" w:rsidP="00AD3961">
      <w:pPr>
        <w:jc w:val="both"/>
        <w:rPr>
          <w:rFonts w:asciiTheme="minorHAnsi" w:hAnsiTheme="minorHAnsi" w:cstheme="minorHAnsi"/>
          <w:sz w:val="21"/>
          <w:szCs w:val="21"/>
        </w:rPr>
      </w:pPr>
    </w:p>
    <w:p w14:paraId="58E75745" w14:textId="77777777" w:rsidR="00AD3961" w:rsidRPr="00AD3961" w:rsidRDefault="00AD3961" w:rsidP="00AD3961">
      <w:pPr>
        <w:adjustRightInd w:val="0"/>
        <w:jc w:val="both"/>
        <w:rPr>
          <w:rFonts w:asciiTheme="minorHAnsi" w:hAnsiTheme="minorHAnsi" w:cstheme="minorHAnsi"/>
          <w:sz w:val="21"/>
          <w:szCs w:val="21"/>
        </w:rPr>
      </w:pPr>
      <w:r w:rsidRPr="00AD3961">
        <w:rPr>
          <w:rFonts w:asciiTheme="minorHAnsi" w:hAnsiTheme="minorHAnsi" w:cstheme="minorHAnsi"/>
          <w:color w:val="000000"/>
          <w:sz w:val="21"/>
          <w:szCs w:val="21"/>
        </w:rPr>
        <w:t xml:space="preserve">Street &amp; Smith’s </w:t>
      </w:r>
      <w:r w:rsidRPr="00AD3961">
        <w:rPr>
          <w:rFonts w:asciiTheme="minorHAnsi" w:hAnsiTheme="minorHAnsi" w:cstheme="minorHAnsi"/>
          <w:i/>
          <w:color w:val="000000"/>
          <w:sz w:val="21"/>
          <w:szCs w:val="21"/>
        </w:rPr>
        <w:t>Sports Business Journal</w:t>
      </w:r>
      <w:r w:rsidRPr="00AD3961">
        <w:rPr>
          <w:rFonts w:asciiTheme="minorHAnsi" w:hAnsiTheme="minorHAnsi" w:cstheme="minorHAnsi"/>
          <w:color w:val="000000"/>
          <w:sz w:val="21"/>
          <w:szCs w:val="21"/>
        </w:rPr>
        <w:t xml:space="preserve"> (</w:t>
      </w:r>
      <w:r w:rsidRPr="00AD3961">
        <w:rPr>
          <w:rFonts w:asciiTheme="minorHAnsi" w:hAnsiTheme="minorHAnsi" w:cstheme="minorHAnsi"/>
          <w:sz w:val="21"/>
          <w:szCs w:val="21"/>
        </w:rPr>
        <w:t>http://www.sportsbusinessjournal.com/).</w:t>
      </w:r>
    </w:p>
    <w:p w14:paraId="3E0BC743" w14:textId="77777777" w:rsidR="00AD3961" w:rsidRPr="00AD3961" w:rsidRDefault="00AD3961" w:rsidP="00AD3961">
      <w:pPr>
        <w:jc w:val="both"/>
        <w:rPr>
          <w:rFonts w:asciiTheme="minorHAnsi" w:hAnsiTheme="minorHAnsi" w:cstheme="minorHAnsi"/>
          <w:b/>
          <w:bCs/>
          <w:sz w:val="21"/>
          <w:szCs w:val="21"/>
        </w:rPr>
      </w:pPr>
    </w:p>
    <w:p w14:paraId="64E81CF8" w14:textId="77777777" w:rsidR="00AD3961" w:rsidRPr="00AD3961" w:rsidRDefault="00AD3961" w:rsidP="00AD3961">
      <w:pPr>
        <w:adjustRightInd w:val="0"/>
        <w:jc w:val="both"/>
        <w:rPr>
          <w:rFonts w:asciiTheme="minorHAnsi" w:hAnsiTheme="minorHAnsi" w:cstheme="minorHAnsi"/>
          <w:i/>
          <w:sz w:val="21"/>
          <w:szCs w:val="21"/>
        </w:rPr>
      </w:pPr>
      <w:r w:rsidRPr="00AD3961">
        <w:rPr>
          <w:rFonts w:asciiTheme="minorHAnsi" w:hAnsiTheme="minorHAnsi" w:cstheme="minorHAnsi"/>
          <w:sz w:val="21"/>
          <w:szCs w:val="21"/>
        </w:rPr>
        <w:t xml:space="preserve">Ziegler, E.F., &amp; Bowie, G.S. (1983). </w:t>
      </w:r>
      <w:r w:rsidRPr="00AD3961">
        <w:rPr>
          <w:rFonts w:asciiTheme="minorHAnsi" w:hAnsiTheme="minorHAnsi" w:cstheme="minorHAnsi"/>
          <w:i/>
          <w:sz w:val="21"/>
          <w:szCs w:val="21"/>
        </w:rPr>
        <w:t>Management competency development in sport and</w:t>
      </w:r>
    </w:p>
    <w:p w14:paraId="37AC48CF" w14:textId="77777777" w:rsidR="00AD3961" w:rsidRPr="00AD3961" w:rsidRDefault="00AD3961" w:rsidP="00AD3961">
      <w:pPr>
        <w:jc w:val="both"/>
        <w:rPr>
          <w:rFonts w:asciiTheme="minorHAnsi" w:hAnsiTheme="minorHAnsi" w:cstheme="minorHAnsi"/>
          <w:sz w:val="21"/>
          <w:szCs w:val="21"/>
        </w:rPr>
      </w:pPr>
      <w:r w:rsidRPr="00AD3961">
        <w:rPr>
          <w:rFonts w:asciiTheme="minorHAnsi" w:hAnsiTheme="minorHAnsi" w:cstheme="minorHAnsi"/>
          <w:i/>
          <w:sz w:val="21"/>
          <w:szCs w:val="21"/>
        </w:rPr>
        <w:t>physical education</w:t>
      </w:r>
      <w:r w:rsidRPr="00AD3961">
        <w:rPr>
          <w:rFonts w:asciiTheme="minorHAnsi" w:hAnsiTheme="minorHAnsi" w:cstheme="minorHAnsi"/>
          <w:sz w:val="21"/>
          <w:szCs w:val="21"/>
        </w:rPr>
        <w:t xml:space="preserve">. Philadelphia, PA: Lea &amp; </w:t>
      </w:r>
      <w:proofErr w:type="spellStart"/>
      <w:r w:rsidRPr="00AD3961">
        <w:rPr>
          <w:rFonts w:asciiTheme="minorHAnsi" w:hAnsiTheme="minorHAnsi" w:cstheme="minorHAnsi"/>
          <w:sz w:val="21"/>
          <w:szCs w:val="21"/>
        </w:rPr>
        <w:t>Febiger</w:t>
      </w:r>
      <w:proofErr w:type="spellEnd"/>
      <w:r w:rsidRPr="00AD3961">
        <w:rPr>
          <w:rFonts w:asciiTheme="minorHAnsi" w:hAnsiTheme="minorHAnsi" w:cstheme="minorHAnsi"/>
          <w:sz w:val="21"/>
          <w:szCs w:val="21"/>
        </w:rPr>
        <w:t>.</w:t>
      </w:r>
    </w:p>
    <w:p w14:paraId="5B329DBA" w14:textId="77777777" w:rsidR="001B20F8" w:rsidRPr="00AD3961" w:rsidRDefault="001B20F8" w:rsidP="00413234">
      <w:pPr>
        <w:pStyle w:val="Heading1"/>
        <w:rPr>
          <w:rFonts w:asciiTheme="minorHAnsi" w:hAnsiTheme="minorHAnsi" w:cstheme="minorHAnsi"/>
          <w:w w:val="105"/>
        </w:rPr>
      </w:pPr>
    </w:p>
    <w:p w14:paraId="23F21A8E" w14:textId="77777777" w:rsidR="001B20F8" w:rsidRPr="00AD3961" w:rsidRDefault="001B20F8" w:rsidP="00413234">
      <w:pPr>
        <w:pStyle w:val="Heading1"/>
        <w:rPr>
          <w:rFonts w:asciiTheme="minorHAnsi" w:hAnsiTheme="minorHAnsi" w:cstheme="minorHAnsi"/>
          <w:w w:val="105"/>
        </w:rPr>
      </w:pPr>
    </w:p>
    <w:p w14:paraId="6477DE85" w14:textId="4256632B" w:rsidR="00413234" w:rsidRPr="000B4138" w:rsidRDefault="00163D51" w:rsidP="000B4138">
      <w:pPr>
        <w:pStyle w:val="Heading1"/>
        <w:rPr>
          <w:rFonts w:asciiTheme="minorHAnsi" w:hAnsiTheme="minorHAnsi" w:cstheme="minorHAnsi"/>
          <w:w w:val="105"/>
        </w:rPr>
      </w:pPr>
      <w:r w:rsidRPr="00AD3961">
        <w:rPr>
          <w:rFonts w:asciiTheme="minorHAnsi" w:hAnsiTheme="minorHAnsi" w:cstheme="minorHAnsi"/>
          <w:w w:val="105"/>
        </w:rPr>
        <w:t>Schedule of Class Sessions</w:t>
      </w:r>
    </w:p>
    <w:p w14:paraId="16BAF273" w14:textId="77777777" w:rsidR="00497133" w:rsidRPr="00AD3961" w:rsidRDefault="00497133" w:rsidP="0017733A">
      <w:pPr>
        <w:pStyle w:val="ListParagraph"/>
        <w:numPr>
          <w:ilvl w:val="0"/>
          <w:numId w:val="1"/>
        </w:numPr>
        <w:tabs>
          <w:tab w:val="left" w:pos="867"/>
          <w:tab w:val="left" w:pos="868"/>
        </w:tabs>
        <w:spacing w:before="12"/>
        <w:rPr>
          <w:rFonts w:asciiTheme="minorHAnsi" w:hAnsiTheme="minorHAnsi" w:cstheme="minorHAnsi"/>
          <w:sz w:val="21"/>
          <w:szCs w:val="21"/>
        </w:rPr>
      </w:pPr>
      <w:r w:rsidRPr="00AD3961">
        <w:rPr>
          <w:rFonts w:asciiTheme="minorHAnsi" w:hAnsiTheme="minorHAnsi" w:cstheme="minorHAnsi"/>
          <w:w w:val="105"/>
          <w:sz w:val="21"/>
          <w:szCs w:val="21"/>
        </w:rPr>
        <w:t>Dates/Topics are tentative and subject to change due to pace of course and instructor</w:t>
      </w:r>
      <w:r w:rsidRPr="00AD3961">
        <w:rPr>
          <w:rFonts w:asciiTheme="minorHAnsi" w:hAnsiTheme="minorHAnsi" w:cstheme="minorHAnsi"/>
          <w:spacing w:val="-21"/>
          <w:w w:val="105"/>
          <w:sz w:val="21"/>
          <w:szCs w:val="21"/>
        </w:rPr>
        <w:t xml:space="preserve"> </w:t>
      </w:r>
      <w:r w:rsidRPr="00AD3961">
        <w:rPr>
          <w:rFonts w:asciiTheme="minorHAnsi" w:hAnsiTheme="minorHAnsi" w:cstheme="minorHAnsi"/>
          <w:w w:val="105"/>
          <w:sz w:val="21"/>
          <w:szCs w:val="21"/>
        </w:rPr>
        <w:t>discretion</w:t>
      </w:r>
    </w:p>
    <w:p w14:paraId="5DC260F5" w14:textId="614D401B" w:rsidR="00497133" w:rsidRPr="00301ECD" w:rsidRDefault="00163D51" w:rsidP="00301ECD">
      <w:pPr>
        <w:pStyle w:val="ListParagraph"/>
        <w:numPr>
          <w:ilvl w:val="0"/>
          <w:numId w:val="1"/>
        </w:numPr>
        <w:tabs>
          <w:tab w:val="left" w:pos="867"/>
          <w:tab w:val="left" w:pos="868"/>
        </w:tabs>
        <w:spacing w:before="12"/>
        <w:rPr>
          <w:rFonts w:asciiTheme="minorHAnsi" w:hAnsiTheme="minorHAnsi" w:cstheme="minorHAnsi"/>
          <w:i/>
          <w:sz w:val="21"/>
          <w:szCs w:val="21"/>
        </w:rPr>
      </w:pPr>
      <w:r w:rsidRPr="00AD3961">
        <w:rPr>
          <w:rFonts w:asciiTheme="minorHAnsi" w:hAnsiTheme="minorHAnsi" w:cstheme="minorHAnsi"/>
          <w:w w:val="105"/>
          <w:sz w:val="21"/>
          <w:szCs w:val="21"/>
        </w:rPr>
        <w:t>Please see co</w:t>
      </w:r>
      <w:r w:rsidR="00497133" w:rsidRPr="00AD3961">
        <w:rPr>
          <w:rFonts w:asciiTheme="minorHAnsi" w:hAnsiTheme="minorHAnsi" w:cstheme="minorHAnsi"/>
          <w:w w:val="105"/>
          <w:sz w:val="21"/>
          <w:szCs w:val="21"/>
        </w:rPr>
        <w:t>urse calendar below</w:t>
      </w:r>
    </w:p>
    <w:p w14:paraId="1FA3D8F2" w14:textId="77777777" w:rsidR="00AD3961" w:rsidRPr="00E22674" w:rsidRDefault="00AD3961" w:rsidP="00AD3961">
      <w:pPr>
        <w:jc w:val="both"/>
        <w:rPr>
          <w:rFonts w:asciiTheme="minorHAnsi" w:hAnsiTheme="minorHAnsi" w:cs="Arial"/>
          <w:sz w:val="20"/>
          <w:szCs w:val="20"/>
        </w:rPr>
      </w:pPr>
    </w:p>
    <w:p w14:paraId="6BC68125" w14:textId="6812EDC9" w:rsidR="00AD3961" w:rsidRPr="00D0178F" w:rsidRDefault="00AD3961" w:rsidP="00AD3961">
      <w:pPr>
        <w:pBdr>
          <w:top w:val="thinThickSmallGap" w:sz="24" w:space="1" w:color="auto"/>
          <w:left w:val="thinThickSmallGap" w:sz="24" w:space="4" w:color="auto"/>
          <w:bottom w:val="thinThickSmallGap" w:sz="24" w:space="1" w:color="auto"/>
          <w:right w:val="thinThickSmallGap" w:sz="24" w:space="4" w:color="auto"/>
        </w:pBdr>
        <w:jc w:val="center"/>
        <w:rPr>
          <w:rFonts w:asciiTheme="minorHAnsi" w:hAnsiTheme="minorHAnsi" w:cs="Arial"/>
          <w:b/>
          <w:sz w:val="32"/>
          <w:szCs w:val="32"/>
        </w:rPr>
      </w:pPr>
      <w:r w:rsidRPr="00D0178F">
        <w:rPr>
          <w:rFonts w:asciiTheme="minorHAnsi" w:hAnsiTheme="minorHAnsi" w:cs="Arial"/>
          <w:b/>
          <w:sz w:val="32"/>
          <w:szCs w:val="32"/>
        </w:rPr>
        <w:t>SSP 260 Tentative Co</w:t>
      </w:r>
      <w:r>
        <w:rPr>
          <w:rFonts w:asciiTheme="minorHAnsi" w:hAnsiTheme="minorHAnsi" w:cs="Arial"/>
          <w:b/>
          <w:sz w:val="32"/>
          <w:szCs w:val="32"/>
        </w:rPr>
        <w:t>urse Outline/Calendar – Spring 202</w:t>
      </w:r>
      <w:r w:rsidR="00020418">
        <w:rPr>
          <w:rFonts w:asciiTheme="minorHAnsi" w:hAnsiTheme="minorHAnsi" w:cs="Arial"/>
          <w:b/>
          <w:sz w:val="32"/>
          <w:szCs w:val="32"/>
        </w:rPr>
        <w:t>4</w:t>
      </w:r>
    </w:p>
    <w:p w14:paraId="3955625A" w14:textId="77777777" w:rsidR="00AD3961" w:rsidRPr="00914816" w:rsidRDefault="00AD3961" w:rsidP="00AD3961">
      <w:pPr>
        <w:rPr>
          <w:rFonts w:asciiTheme="minorHAnsi" w:hAnsiTheme="minorHAnsi" w:cs="Arial"/>
          <w:sz w:val="16"/>
          <w:szCs w:val="16"/>
        </w:rPr>
      </w:pPr>
    </w:p>
    <w:tbl>
      <w:tblPr>
        <w:tblW w:w="1170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5130"/>
        <w:gridCol w:w="5670"/>
      </w:tblGrid>
      <w:tr w:rsidR="00B66F27" w:rsidRPr="00DA6B05" w14:paraId="747FE4FC" w14:textId="77777777" w:rsidTr="00D9125C">
        <w:tc>
          <w:tcPr>
            <w:tcW w:w="900" w:type="dxa"/>
          </w:tcPr>
          <w:p w14:paraId="0528A87C" w14:textId="77777777" w:rsidR="00B66F27" w:rsidRPr="00D0178F" w:rsidRDefault="00B66F27" w:rsidP="00F853F9">
            <w:pPr>
              <w:jc w:val="center"/>
              <w:rPr>
                <w:rFonts w:asciiTheme="minorHAnsi" w:hAnsiTheme="minorHAnsi" w:cs="Arial"/>
                <w:b/>
              </w:rPr>
            </w:pPr>
            <w:r w:rsidRPr="00D0178F">
              <w:rPr>
                <w:rFonts w:asciiTheme="minorHAnsi" w:hAnsiTheme="minorHAnsi" w:cs="Arial"/>
                <w:b/>
              </w:rPr>
              <w:t>Date</w:t>
            </w:r>
          </w:p>
        </w:tc>
        <w:tc>
          <w:tcPr>
            <w:tcW w:w="5130" w:type="dxa"/>
          </w:tcPr>
          <w:p w14:paraId="03D447AF" w14:textId="77777777" w:rsidR="00B66F27" w:rsidRPr="00D0178F" w:rsidRDefault="00B66F27" w:rsidP="00F853F9">
            <w:pPr>
              <w:jc w:val="center"/>
              <w:rPr>
                <w:rFonts w:asciiTheme="minorHAnsi" w:hAnsiTheme="minorHAnsi" w:cs="Arial"/>
                <w:b/>
              </w:rPr>
            </w:pPr>
            <w:r w:rsidRPr="00D0178F">
              <w:rPr>
                <w:rFonts w:asciiTheme="minorHAnsi" w:hAnsiTheme="minorHAnsi" w:cs="Arial"/>
                <w:b/>
              </w:rPr>
              <w:t>Topic</w:t>
            </w:r>
          </w:p>
        </w:tc>
        <w:tc>
          <w:tcPr>
            <w:tcW w:w="5670" w:type="dxa"/>
          </w:tcPr>
          <w:p w14:paraId="01CEC59E" w14:textId="77777777" w:rsidR="00B66F27" w:rsidRPr="00D0178F" w:rsidRDefault="00B66F27" w:rsidP="00F853F9">
            <w:pPr>
              <w:jc w:val="center"/>
              <w:rPr>
                <w:rFonts w:asciiTheme="minorHAnsi" w:hAnsiTheme="minorHAnsi" w:cs="Arial"/>
                <w:b/>
              </w:rPr>
            </w:pPr>
            <w:r w:rsidRPr="00D0178F">
              <w:rPr>
                <w:rFonts w:asciiTheme="minorHAnsi" w:hAnsiTheme="minorHAnsi" w:cs="Arial"/>
                <w:b/>
              </w:rPr>
              <w:t>Assignments/Readings</w:t>
            </w:r>
          </w:p>
        </w:tc>
      </w:tr>
      <w:tr w:rsidR="00B66F27" w:rsidRPr="00DA6B05" w14:paraId="46CB02ED" w14:textId="77777777" w:rsidTr="00D9125C">
        <w:tc>
          <w:tcPr>
            <w:tcW w:w="900" w:type="dxa"/>
            <w:shd w:val="clear" w:color="auto" w:fill="BFBFBF" w:themeFill="background1" w:themeFillShade="BF"/>
          </w:tcPr>
          <w:p w14:paraId="02ACC7A3"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39736A45" w14:textId="77777777" w:rsidR="00B66F27" w:rsidRPr="004A0807" w:rsidRDefault="00B66F27" w:rsidP="00F853F9">
            <w:pPr>
              <w:jc w:val="center"/>
              <w:rPr>
                <w:rFonts w:asciiTheme="minorHAnsi" w:hAnsiTheme="minorHAnsi" w:cs="Arial"/>
                <w:b/>
                <w:sz w:val="20"/>
                <w:szCs w:val="20"/>
              </w:rPr>
            </w:pPr>
            <w:r w:rsidRPr="004A0807">
              <w:rPr>
                <w:rFonts w:asciiTheme="minorHAnsi" w:hAnsiTheme="minorHAnsi" w:cs="Arial"/>
                <w:b/>
                <w:sz w:val="20"/>
                <w:szCs w:val="20"/>
              </w:rPr>
              <w:t>WEEK ONE</w:t>
            </w:r>
          </w:p>
        </w:tc>
        <w:tc>
          <w:tcPr>
            <w:tcW w:w="5670" w:type="dxa"/>
            <w:shd w:val="clear" w:color="auto" w:fill="BFBFBF" w:themeFill="background1" w:themeFillShade="BF"/>
          </w:tcPr>
          <w:p w14:paraId="1BC0996F" w14:textId="77777777" w:rsidR="00B66F27" w:rsidRDefault="00B66F27" w:rsidP="00F853F9">
            <w:pPr>
              <w:pStyle w:val="ListParagraph"/>
              <w:rPr>
                <w:rFonts w:asciiTheme="minorHAnsi" w:hAnsiTheme="minorHAnsi" w:cs="Arial"/>
                <w:sz w:val="20"/>
                <w:szCs w:val="20"/>
              </w:rPr>
            </w:pPr>
          </w:p>
        </w:tc>
      </w:tr>
      <w:tr w:rsidR="00B66F27" w:rsidRPr="00DA6B05" w14:paraId="20518835" w14:textId="77777777" w:rsidTr="00D9125C">
        <w:tc>
          <w:tcPr>
            <w:tcW w:w="900" w:type="dxa"/>
          </w:tcPr>
          <w:p w14:paraId="1F0471A0" w14:textId="5FCB40F0"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Jan</w:t>
            </w:r>
            <w:r w:rsidRPr="0017336A">
              <w:rPr>
                <w:rFonts w:asciiTheme="minorHAnsi" w:hAnsiTheme="minorHAnsi" w:cs="Arial"/>
                <w:sz w:val="20"/>
                <w:szCs w:val="20"/>
              </w:rPr>
              <w:t xml:space="preserve">. </w:t>
            </w:r>
            <w:r w:rsidR="004B4345">
              <w:rPr>
                <w:rFonts w:asciiTheme="minorHAnsi" w:hAnsiTheme="minorHAnsi" w:cs="Arial"/>
                <w:sz w:val="20"/>
                <w:szCs w:val="20"/>
              </w:rPr>
              <w:t>8</w:t>
            </w:r>
          </w:p>
        </w:tc>
        <w:tc>
          <w:tcPr>
            <w:tcW w:w="5130" w:type="dxa"/>
          </w:tcPr>
          <w:p w14:paraId="1CDA4D39" w14:textId="77777777" w:rsidR="00B66F27" w:rsidRDefault="00D43FDF"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Review of Course Syllabus</w:t>
            </w:r>
          </w:p>
          <w:p w14:paraId="5EE83FBF" w14:textId="7C89A371" w:rsidR="002A2988" w:rsidRPr="009778E0" w:rsidRDefault="002A2988"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SSP Expectations</w:t>
            </w:r>
          </w:p>
        </w:tc>
        <w:tc>
          <w:tcPr>
            <w:tcW w:w="5670" w:type="dxa"/>
          </w:tcPr>
          <w:p w14:paraId="0EE2728F" w14:textId="54185325" w:rsidR="00B66F27" w:rsidRPr="00301ECD" w:rsidRDefault="00D43FDF" w:rsidP="00301ECD">
            <w:pPr>
              <w:pStyle w:val="ListParagraph"/>
              <w:numPr>
                <w:ilvl w:val="0"/>
                <w:numId w:val="19"/>
              </w:numPr>
              <w:ind w:left="720"/>
              <w:rPr>
                <w:rFonts w:asciiTheme="minorHAnsi" w:hAnsiTheme="minorHAnsi" w:cs="Arial"/>
                <w:b/>
                <w:bCs/>
                <w:sz w:val="20"/>
                <w:szCs w:val="20"/>
              </w:rPr>
            </w:pPr>
            <w:r w:rsidRPr="00301ECD">
              <w:rPr>
                <w:rFonts w:asciiTheme="minorHAnsi" w:hAnsiTheme="minorHAnsi" w:cs="Arial"/>
                <w:b/>
                <w:bCs/>
                <w:sz w:val="20"/>
                <w:szCs w:val="20"/>
              </w:rPr>
              <w:t xml:space="preserve">Read Course Syllabus on </w:t>
            </w:r>
            <w:r w:rsidR="002A2988" w:rsidRPr="00301ECD">
              <w:rPr>
                <w:rFonts w:asciiTheme="minorHAnsi" w:hAnsiTheme="minorHAnsi" w:cs="Arial"/>
                <w:b/>
                <w:bCs/>
                <w:sz w:val="20"/>
                <w:szCs w:val="20"/>
              </w:rPr>
              <w:t>Canvas and understand it</w:t>
            </w:r>
            <w:r w:rsidR="00D9125C" w:rsidRPr="00301ECD">
              <w:rPr>
                <w:rFonts w:asciiTheme="minorHAnsi" w:hAnsiTheme="minorHAnsi" w:cs="Arial"/>
                <w:b/>
                <w:bCs/>
                <w:sz w:val="20"/>
                <w:szCs w:val="20"/>
              </w:rPr>
              <w:t>s contents</w:t>
            </w:r>
          </w:p>
        </w:tc>
      </w:tr>
      <w:tr w:rsidR="00B66F27" w:rsidRPr="00DA6B05" w14:paraId="47C6E364" w14:textId="77777777" w:rsidTr="00D9125C">
        <w:tc>
          <w:tcPr>
            <w:tcW w:w="900" w:type="dxa"/>
          </w:tcPr>
          <w:p w14:paraId="0B49B529" w14:textId="4450D56A"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Jan</w:t>
            </w:r>
            <w:r w:rsidRPr="0017336A">
              <w:rPr>
                <w:rFonts w:asciiTheme="minorHAnsi" w:hAnsiTheme="minorHAnsi" w:cs="Arial"/>
                <w:sz w:val="20"/>
                <w:szCs w:val="20"/>
              </w:rPr>
              <w:t xml:space="preserve">. </w:t>
            </w:r>
            <w:r>
              <w:rPr>
                <w:rFonts w:asciiTheme="minorHAnsi" w:hAnsiTheme="minorHAnsi" w:cs="Arial"/>
                <w:sz w:val="20"/>
                <w:szCs w:val="20"/>
              </w:rPr>
              <w:t>1</w:t>
            </w:r>
            <w:r w:rsidR="004B4345">
              <w:rPr>
                <w:rFonts w:asciiTheme="minorHAnsi" w:hAnsiTheme="minorHAnsi" w:cs="Arial"/>
                <w:sz w:val="20"/>
                <w:szCs w:val="20"/>
              </w:rPr>
              <w:t>0</w:t>
            </w:r>
          </w:p>
        </w:tc>
        <w:tc>
          <w:tcPr>
            <w:tcW w:w="5130" w:type="dxa"/>
          </w:tcPr>
          <w:p w14:paraId="4719288F" w14:textId="77777777" w:rsidR="00B66F27" w:rsidRDefault="00D43FDF"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Get to know each other – Ice Breakers</w:t>
            </w:r>
          </w:p>
          <w:p w14:paraId="4FB3ABB8" w14:textId="20610C36" w:rsidR="00D43FDF" w:rsidRPr="00D43FDF" w:rsidRDefault="00D43FDF" w:rsidP="00D43FDF">
            <w:pPr>
              <w:pStyle w:val="ListParagraph"/>
              <w:widowControl/>
              <w:autoSpaceDE/>
              <w:autoSpaceDN/>
              <w:spacing w:before="0"/>
              <w:ind w:left="720" w:firstLine="0"/>
              <w:rPr>
                <w:rFonts w:asciiTheme="minorHAnsi" w:hAnsiTheme="minorHAnsi" w:cs="Arial"/>
                <w:sz w:val="20"/>
                <w:szCs w:val="20"/>
              </w:rPr>
            </w:pPr>
          </w:p>
        </w:tc>
        <w:tc>
          <w:tcPr>
            <w:tcW w:w="5670" w:type="dxa"/>
          </w:tcPr>
          <w:p w14:paraId="3ACF8FA8" w14:textId="20ACA9BC" w:rsidR="00B66F27" w:rsidRPr="00F65E7D" w:rsidRDefault="00B66F27" w:rsidP="00D43FDF">
            <w:pPr>
              <w:pStyle w:val="ListParagraph"/>
              <w:widowControl/>
              <w:autoSpaceDE/>
              <w:autoSpaceDN/>
              <w:spacing w:before="0"/>
              <w:ind w:left="720" w:firstLine="0"/>
              <w:rPr>
                <w:rFonts w:asciiTheme="minorHAnsi" w:hAnsiTheme="minorHAnsi" w:cs="Arial"/>
                <w:sz w:val="20"/>
                <w:szCs w:val="20"/>
              </w:rPr>
            </w:pPr>
          </w:p>
        </w:tc>
      </w:tr>
      <w:tr w:rsidR="00B66F27" w:rsidRPr="00DA6B05" w14:paraId="21D070B0" w14:textId="77777777" w:rsidTr="00D9125C">
        <w:tc>
          <w:tcPr>
            <w:tcW w:w="900" w:type="dxa"/>
          </w:tcPr>
          <w:p w14:paraId="256548C4" w14:textId="75E55D16"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Jan</w:t>
            </w:r>
            <w:r w:rsidRPr="0017336A">
              <w:rPr>
                <w:rFonts w:asciiTheme="minorHAnsi" w:hAnsiTheme="minorHAnsi" w:cs="Arial"/>
                <w:sz w:val="20"/>
                <w:szCs w:val="20"/>
              </w:rPr>
              <w:t xml:space="preserve">. </w:t>
            </w:r>
            <w:r>
              <w:rPr>
                <w:rFonts w:asciiTheme="minorHAnsi" w:hAnsiTheme="minorHAnsi" w:cs="Arial"/>
                <w:sz w:val="20"/>
                <w:szCs w:val="20"/>
              </w:rPr>
              <w:t>1</w:t>
            </w:r>
            <w:r w:rsidR="004B4345">
              <w:rPr>
                <w:rFonts w:asciiTheme="minorHAnsi" w:hAnsiTheme="minorHAnsi" w:cs="Arial"/>
                <w:sz w:val="20"/>
                <w:szCs w:val="20"/>
              </w:rPr>
              <w:t>2</w:t>
            </w:r>
          </w:p>
        </w:tc>
        <w:tc>
          <w:tcPr>
            <w:tcW w:w="5130" w:type="dxa"/>
          </w:tcPr>
          <w:p w14:paraId="288C9854" w14:textId="77777777" w:rsidR="00B66F27" w:rsidRPr="001A3C54" w:rsidRDefault="002A2988" w:rsidP="0017733A">
            <w:pPr>
              <w:pStyle w:val="ListParagraph"/>
              <w:widowControl/>
              <w:numPr>
                <w:ilvl w:val="0"/>
                <w:numId w:val="4"/>
              </w:numPr>
              <w:autoSpaceDE/>
              <w:autoSpaceDN/>
              <w:spacing w:before="0"/>
              <w:rPr>
                <w:rFonts w:asciiTheme="minorHAnsi" w:hAnsiTheme="minorHAnsi" w:cs="Arial"/>
                <w:b/>
                <w:sz w:val="20"/>
                <w:szCs w:val="20"/>
              </w:rPr>
            </w:pPr>
            <w:r>
              <w:rPr>
                <w:rFonts w:asciiTheme="minorHAnsi" w:hAnsiTheme="minorHAnsi" w:cs="Arial"/>
                <w:sz w:val="20"/>
                <w:szCs w:val="20"/>
              </w:rPr>
              <w:t>Introduction to Folio and PDP project</w:t>
            </w:r>
          </w:p>
          <w:p w14:paraId="1732A40F" w14:textId="4B68041D" w:rsidR="001A3C54" w:rsidRPr="00914816" w:rsidRDefault="001A3C54" w:rsidP="0017733A">
            <w:pPr>
              <w:pStyle w:val="ListParagraph"/>
              <w:widowControl/>
              <w:numPr>
                <w:ilvl w:val="0"/>
                <w:numId w:val="4"/>
              </w:numPr>
              <w:autoSpaceDE/>
              <w:autoSpaceDN/>
              <w:spacing w:before="0"/>
              <w:rPr>
                <w:rFonts w:asciiTheme="minorHAnsi" w:hAnsiTheme="minorHAnsi" w:cs="Arial"/>
                <w:b/>
                <w:sz w:val="20"/>
                <w:szCs w:val="20"/>
              </w:rPr>
            </w:pPr>
            <w:r>
              <w:rPr>
                <w:rFonts w:asciiTheme="minorHAnsi" w:hAnsiTheme="minorHAnsi" w:cs="Arial"/>
                <w:sz w:val="20"/>
                <w:szCs w:val="20"/>
              </w:rPr>
              <w:t>**Autobiographical Essay Assignment</w:t>
            </w:r>
          </w:p>
        </w:tc>
        <w:tc>
          <w:tcPr>
            <w:tcW w:w="5670" w:type="dxa"/>
          </w:tcPr>
          <w:p w14:paraId="0CCCA486" w14:textId="38165CF2" w:rsidR="00B66F27" w:rsidRPr="00090425" w:rsidRDefault="00090425" w:rsidP="00090425">
            <w:pPr>
              <w:pStyle w:val="ListParagraph"/>
              <w:numPr>
                <w:ilvl w:val="0"/>
                <w:numId w:val="4"/>
              </w:numPr>
              <w:rPr>
                <w:rFonts w:asciiTheme="minorHAnsi" w:hAnsiTheme="minorHAnsi" w:cs="Arial"/>
                <w:sz w:val="20"/>
                <w:szCs w:val="20"/>
              </w:rPr>
            </w:pPr>
            <w:r w:rsidRPr="00090425">
              <w:rPr>
                <w:rFonts w:asciiTheme="minorHAnsi" w:hAnsiTheme="minorHAnsi" w:cs="Arial"/>
                <w:b/>
                <w:sz w:val="20"/>
                <w:szCs w:val="20"/>
              </w:rPr>
              <w:t>Bring computer or something to work with</w:t>
            </w:r>
            <w:r w:rsidR="00301ECD">
              <w:rPr>
                <w:rFonts w:asciiTheme="minorHAnsi" w:hAnsiTheme="minorHAnsi" w:cs="Arial"/>
                <w:b/>
                <w:sz w:val="20"/>
                <w:szCs w:val="20"/>
              </w:rPr>
              <w:t xml:space="preserve"> in class</w:t>
            </w:r>
          </w:p>
        </w:tc>
      </w:tr>
      <w:tr w:rsidR="00B66F27" w:rsidRPr="00DA6B05" w14:paraId="77924266" w14:textId="77777777" w:rsidTr="00D9125C">
        <w:tc>
          <w:tcPr>
            <w:tcW w:w="900" w:type="dxa"/>
            <w:shd w:val="clear" w:color="auto" w:fill="BFBFBF" w:themeFill="background1" w:themeFillShade="BF"/>
          </w:tcPr>
          <w:p w14:paraId="47ABC652"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23E41FF1" w14:textId="77777777" w:rsidR="00B66F27" w:rsidRPr="004A0807" w:rsidRDefault="00B66F27" w:rsidP="00F853F9">
            <w:pPr>
              <w:jc w:val="center"/>
              <w:rPr>
                <w:rFonts w:asciiTheme="minorHAnsi" w:hAnsiTheme="minorHAnsi" w:cs="Arial"/>
                <w:b/>
                <w:sz w:val="20"/>
                <w:szCs w:val="20"/>
              </w:rPr>
            </w:pPr>
            <w:r w:rsidRPr="004A0807">
              <w:rPr>
                <w:rFonts w:asciiTheme="minorHAnsi" w:hAnsiTheme="minorHAnsi" w:cs="Arial"/>
                <w:b/>
                <w:sz w:val="20"/>
                <w:szCs w:val="20"/>
              </w:rPr>
              <w:t>WEEK TWO</w:t>
            </w:r>
          </w:p>
        </w:tc>
        <w:tc>
          <w:tcPr>
            <w:tcW w:w="5670" w:type="dxa"/>
            <w:shd w:val="clear" w:color="auto" w:fill="BFBFBF" w:themeFill="background1" w:themeFillShade="BF"/>
          </w:tcPr>
          <w:p w14:paraId="01AA2677" w14:textId="77777777" w:rsidR="00B66F27" w:rsidRPr="0017336A" w:rsidRDefault="00B66F27" w:rsidP="00090425">
            <w:pPr>
              <w:ind w:left="720"/>
              <w:rPr>
                <w:rFonts w:asciiTheme="minorHAnsi" w:hAnsiTheme="minorHAnsi" w:cs="Arial"/>
                <w:sz w:val="20"/>
                <w:szCs w:val="20"/>
              </w:rPr>
            </w:pPr>
          </w:p>
        </w:tc>
      </w:tr>
      <w:tr w:rsidR="00B66F27" w:rsidRPr="00DA6B05" w14:paraId="40076C21" w14:textId="77777777" w:rsidTr="00D9125C">
        <w:tc>
          <w:tcPr>
            <w:tcW w:w="900" w:type="dxa"/>
          </w:tcPr>
          <w:p w14:paraId="3F3F353B" w14:textId="21D695A4"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Jan</w:t>
            </w:r>
            <w:r w:rsidRPr="0017336A">
              <w:rPr>
                <w:rFonts w:asciiTheme="minorHAnsi" w:hAnsiTheme="minorHAnsi" w:cs="Arial"/>
                <w:sz w:val="20"/>
                <w:szCs w:val="20"/>
              </w:rPr>
              <w:t xml:space="preserve">. </w:t>
            </w:r>
            <w:r>
              <w:rPr>
                <w:rFonts w:asciiTheme="minorHAnsi" w:hAnsiTheme="minorHAnsi" w:cs="Arial"/>
                <w:sz w:val="20"/>
                <w:szCs w:val="20"/>
              </w:rPr>
              <w:t>1</w:t>
            </w:r>
            <w:r w:rsidR="004B4345">
              <w:rPr>
                <w:rFonts w:asciiTheme="minorHAnsi" w:hAnsiTheme="minorHAnsi" w:cs="Arial"/>
                <w:sz w:val="20"/>
                <w:szCs w:val="20"/>
              </w:rPr>
              <w:t>5</w:t>
            </w:r>
          </w:p>
        </w:tc>
        <w:tc>
          <w:tcPr>
            <w:tcW w:w="5130" w:type="dxa"/>
          </w:tcPr>
          <w:p w14:paraId="1CAD069C" w14:textId="77777777" w:rsidR="009D4098" w:rsidRDefault="009D4098"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b/>
                <w:sz w:val="20"/>
                <w:szCs w:val="20"/>
              </w:rPr>
              <w:t>MLK Holiday</w:t>
            </w:r>
            <w:r w:rsidRPr="00473858">
              <w:rPr>
                <w:rFonts w:asciiTheme="minorHAnsi" w:hAnsiTheme="minorHAnsi" w:cs="Arial"/>
                <w:b/>
                <w:sz w:val="20"/>
                <w:szCs w:val="20"/>
              </w:rPr>
              <w:t xml:space="preserve"> – No Classes</w:t>
            </w:r>
            <w:r>
              <w:rPr>
                <w:rFonts w:asciiTheme="minorHAnsi" w:hAnsiTheme="minorHAnsi" w:cs="Arial"/>
                <w:sz w:val="20"/>
                <w:szCs w:val="20"/>
              </w:rPr>
              <w:t xml:space="preserve"> </w:t>
            </w:r>
          </w:p>
          <w:p w14:paraId="092E0B87" w14:textId="7EDEE884" w:rsidR="00B66F27" w:rsidRPr="00486917" w:rsidRDefault="00B66F27" w:rsidP="00F853F9">
            <w:pPr>
              <w:pStyle w:val="ListParagraph"/>
              <w:rPr>
                <w:rFonts w:asciiTheme="minorHAnsi" w:hAnsiTheme="minorHAnsi" w:cs="Arial"/>
                <w:sz w:val="20"/>
                <w:szCs w:val="20"/>
              </w:rPr>
            </w:pPr>
          </w:p>
        </w:tc>
        <w:tc>
          <w:tcPr>
            <w:tcW w:w="5670" w:type="dxa"/>
          </w:tcPr>
          <w:p w14:paraId="467CE26E" w14:textId="0A52742E" w:rsidR="00A77276" w:rsidRPr="00FD2682" w:rsidRDefault="00A77276" w:rsidP="00406207">
            <w:pPr>
              <w:pStyle w:val="ListParagraph"/>
              <w:rPr>
                <w:rFonts w:asciiTheme="minorHAnsi" w:hAnsiTheme="minorHAnsi" w:cs="Arial"/>
                <w:sz w:val="20"/>
                <w:szCs w:val="20"/>
              </w:rPr>
            </w:pPr>
          </w:p>
        </w:tc>
      </w:tr>
      <w:tr w:rsidR="00B66F27" w:rsidRPr="00DA6B05" w14:paraId="59EBBBB2" w14:textId="77777777" w:rsidTr="00D9125C">
        <w:tc>
          <w:tcPr>
            <w:tcW w:w="900" w:type="dxa"/>
          </w:tcPr>
          <w:p w14:paraId="68AE6930" w14:textId="2C8805C1" w:rsidR="00B66F27" w:rsidRDefault="00B66F27" w:rsidP="00F853F9">
            <w:pPr>
              <w:jc w:val="center"/>
              <w:rPr>
                <w:rFonts w:asciiTheme="minorHAnsi" w:hAnsiTheme="minorHAnsi" w:cs="Arial"/>
                <w:sz w:val="20"/>
                <w:szCs w:val="20"/>
              </w:rPr>
            </w:pPr>
            <w:r>
              <w:rPr>
                <w:rFonts w:asciiTheme="minorHAnsi" w:hAnsiTheme="minorHAnsi" w:cs="Arial"/>
                <w:sz w:val="20"/>
                <w:szCs w:val="20"/>
              </w:rPr>
              <w:t>Jan</w:t>
            </w:r>
            <w:r w:rsidRPr="0017336A">
              <w:rPr>
                <w:rFonts w:asciiTheme="minorHAnsi" w:hAnsiTheme="minorHAnsi" w:cs="Arial"/>
                <w:sz w:val="20"/>
                <w:szCs w:val="20"/>
              </w:rPr>
              <w:t xml:space="preserve">. </w:t>
            </w:r>
            <w:r>
              <w:rPr>
                <w:rFonts w:asciiTheme="minorHAnsi" w:hAnsiTheme="minorHAnsi" w:cs="Arial"/>
                <w:sz w:val="20"/>
                <w:szCs w:val="20"/>
              </w:rPr>
              <w:t>1</w:t>
            </w:r>
            <w:r w:rsidR="004B4345">
              <w:rPr>
                <w:rFonts w:asciiTheme="minorHAnsi" w:hAnsiTheme="minorHAnsi" w:cs="Arial"/>
                <w:sz w:val="20"/>
                <w:szCs w:val="20"/>
              </w:rPr>
              <w:t>7</w:t>
            </w:r>
          </w:p>
        </w:tc>
        <w:tc>
          <w:tcPr>
            <w:tcW w:w="5130" w:type="dxa"/>
          </w:tcPr>
          <w:p w14:paraId="37B8D6FB" w14:textId="135B0739" w:rsidR="00B66F27" w:rsidRPr="00591B23" w:rsidRDefault="009E2398"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 xml:space="preserve">Lecture:  History of SSP Program </w:t>
            </w:r>
            <w:r w:rsidR="001A3C54">
              <w:rPr>
                <w:rFonts w:asciiTheme="minorHAnsi" w:hAnsiTheme="minorHAnsi" w:cs="Arial"/>
                <w:sz w:val="20"/>
                <w:szCs w:val="20"/>
              </w:rPr>
              <w:t>and RU Hierarchy</w:t>
            </w:r>
          </w:p>
        </w:tc>
        <w:tc>
          <w:tcPr>
            <w:tcW w:w="5670" w:type="dxa"/>
          </w:tcPr>
          <w:p w14:paraId="491C3360" w14:textId="77777777" w:rsidR="00B66F27" w:rsidRPr="000726AC" w:rsidRDefault="00B66F27" w:rsidP="00F853F9">
            <w:pPr>
              <w:pStyle w:val="ListParagraph"/>
              <w:rPr>
                <w:rFonts w:asciiTheme="minorHAnsi" w:hAnsiTheme="minorHAnsi" w:cs="Arial"/>
                <w:sz w:val="20"/>
                <w:szCs w:val="20"/>
              </w:rPr>
            </w:pPr>
          </w:p>
        </w:tc>
      </w:tr>
      <w:tr w:rsidR="00B66F27" w:rsidRPr="00DA6B05" w14:paraId="2EB4B6FE" w14:textId="77777777" w:rsidTr="00D9125C">
        <w:tc>
          <w:tcPr>
            <w:tcW w:w="900" w:type="dxa"/>
          </w:tcPr>
          <w:p w14:paraId="008A1043" w14:textId="05E719CC"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Jan</w:t>
            </w:r>
            <w:r w:rsidRPr="0017336A">
              <w:rPr>
                <w:rFonts w:asciiTheme="minorHAnsi" w:hAnsiTheme="minorHAnsi" w:cs="Arial"/>
                <w:sz w:val="20"/>
                <w:szCs w:val="20"/>
              </w:rPr>
              <w:t xml:space="preserve">. </w:t>
            </w:r>
            <w:r w:rsidR="004B4345">
              <w:rPr>
                <w:rFonts w:asciiTheme="minorHAnsi" w:hAnsiTheme="minorHAnsi" w:cs="Arial"/>
                <w:sz w:val="20"/>
                <w:szCs w:val="20"/>
              </w:rPr>
              <w:t>19</w:t>
            </w:r>
          </w:p>
        </w:tc>
        <w:tc>
          <w:tcPr>
            <w:tcW w:w="5130" w:type="dxa"/>
          </w:tcPr>
          <w:p w14:paraId="1AB3B39F" w14:textId="2B961676" w:rsidR="00B66F27" w:rsidRPr="001A3C54" w:rsidRDefault="009E2398"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Lecture: SSP Curriculum and Program Structure &amp; Advising Grid</w:t>
            </w:r>
          </w:p>
        </w:tc>
        <w:tc>
          <w:tcPr>
            <w:tcW w:w="5670" w:type="dxa"/>
          </w:tcPr>
          <w:p w14:paraId="14FC50CE" w14:textId="7F7970BB" w:rsidR="00B66F27" w:rsidRPr="0000466D" w:rsidRDefault="00B66F27" w:rsidP="00310C45">
            <w:pPr>
              <w:pStyle w:val="ListParagraph"/>
              <w:widowControl/>
              <w:autoSpaceDE/>
              <w:autoSpaceDN/>
              <w:spacing w:before="0"/>
              <w:ind w:left="720" w:firstLine="0"/>
              <w:rPr>
                <w:rFonts w:asciiTheme="minorHAnsi" w:hAnsiTheme="minorHAnsi" w:cs="Arial"/>
                <w:sz w:val="20"/>
                <w:szCs w:val="20"/>
              </w:rPr>
            </w:pPr>
          </w:p>
        </w:tc>
      </w:tr>
      <w:tr w:rsidR="00B66F27" w:rsidRPr="00DA6B05" w14:paraId="72691B51" w14:textId="77777777" w:rsidTr="00D9125C">
        <w:tc>
          <w:tcPr>
            <w:tcW w:w="900" w:type="dxa"/>
            <w:shd w:val="clear" w:color="auto" w:fill="BFBFBF" w:themeFill="background1" w:themeFillShade="BF"/>
          </w:tcPr>
          <w:p w14:paraId="6B173782"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74B95F20" w14:textId="77777777" w:rsidR="00B66F27" w:rsidRPr="004A0807" w:rsidRDefault="00B66F27" w:rsidP="00F853F9">
            <w:pPr>
              <w:jc w:val="center"/>
              <w:rPr>
                <w:rFonts w:asciiTheme="minorHAnsi" w:hAnsiTheme="minorHAnsi" w:cs="Arial"/>
                <w:b/>
                <w:sz w:val="20"/>
                <w:szCs w:val="20"/>
              </w:rPr>
            </w:pPr>
            <w:r>
              <w:rPr>
                <w:rFonts w:asciiTheme="minorHAnsi" w:hAnsiTheme="minorHAnsi" w:cs="Arial"/>
                <w:b/>
                <w:sz w:val="20"/>
                <w:szCs w:val="20"/>
              </w:rPr>
              <w:t>WEEK THREE</w:t>
            </w:r>
          </w:p>
        </w:tc>
        <w:tc>
          <w:tcPr>
            <w:tcW w:w="5670" w:type="dxa"/>
            <w:shd w:val="clear" w:color="auto" w:fill="BFBFBF" w:themeFill="background1" w:themeFillShade="BF"/>
          </w:tcPr>
          <w:p w14:paraId="068333DB" w14:textId="77777777" w:rsidR="00B66F27" w:rsidRPr="0017336A" w:rsidRDefault="00B66F27" w:rsidP="00F853F9">
            <w:pPr>
              <w:rPr>
                <w:rFonts w:asciiTheme="minorHAnsi" w:hAnsiTheme="minorHAnsi" w:cs="Arial"/>
                <w:sz w:val="20"/>
                <w:szCs w:val="20"/>
              </w:rPr>
            </w:pPr>
          </w:p>
        </w:tc>
      </w:tr>
      <w:tr w:rsidR="00B66F27" w:rsidRPr="00DA6B05" w14:paraId="1CA6A6A9" w14:textId="77777777" w:rsidTr="00D9125C">
        <w:tc>
          <w:tcPr>
            <w:tcW w:w="900" w:type="dxa"/>
          </w:tcPr>
          <w:p w14:paraId="400506C9" w14:textId="18A291C9"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Jan</w:t>
            </w:r>
            <w:r w:rsidRPr="0017336A">
              <w:rPr>
                <w:rFonts w:asciiTheme="minorHAnsi" w:hAnsiTheme="minorHAnsi" w:cs="Arial"/>
                <w:sz w:val="20"/>
                <w:szCs w:val="20"/>
              </w:rPr>
              <w:t xml:space="preserve">. </w:t>
            </w:r>
            <w:r>
              <w:rPr>
                <w:rFonts w:asciiTheme="minorHAnsi" w:hAnsiTheme="minorHAnsi" w:cs="Arial"/>
                <w:sz w:val="20"/>
                <w:szCs w:val="20"/>
              </w:rPr>
              <w:t>2</w:t>
            </w:r>
            <w:r w:rsidR="004B4345">
              <w:rPr>
                <w:rFonts w:asciiTheme="minorHAnsi" w:hAnsiTheme="minorHAnsi" w:cs="Arial"/>
                <w:sz w:val="20"/>
                <w:szCs w:val="20"/>
              </w:rPr>
              <w:t>2</w:t>
            </w:r>
          </w:p>
        </w:tc>
        <w:tc>
          <w:tcPr>
            <w:tcW w:w="5130" w:type="dxa"/>
          </w:tcPr>
          <w:p w14:paraId="4D190CFC" w14:textId="0402E132" w:rsidR="009E2398" w:rsidRDefault="009E2398"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Lecture: What can I do with a SSP Degree?</w:t>
            </w:r>
          </w:p>
          <w:p w14:paraId="180F4502" w14:textId="77777777" w:rsidR="00594661" w:rsidRDefault="00594661"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 Your Ideal Position Assignment</w:t>
            </w:r>
          </w:p>
          <w:p w14:paraId="1BE228E2" w14:textId="52A08839" w:rsidR="00B66F27" w:rsidRPr="00594661" w:rsidRDefault="00B66F27" w:rsidP="00594661">
            <w:pPr>
              <w:pStyle w:val="ListParagraph"/>
              <w:widowControl/>
              <w:autoSpaceDE/>
              <w:autoSpaceDN/>
              <w:spacing w:before="0"/>
              <w:ind w:left="720" w:firstLine="0"/>
              <w:rPr>
                <w:rFonts w:asciiTheme="minorHAnsi" w:hAnsiTheme="minorHAnsi" w:cs="Arial"/>
                <w:sz w:val="20"/>
                <w:szCs w:val="20"/>
              </w:rPr>
            </w:pPr>
          </w:p>
        </w:tc>
        <w:tc>
          <w:tcPr>
            <w:tcW w:w="5670" w:type="dxa"/>
          </w:tcPr>
          <w:p w14:paraId="4E47341A" w14:textId="40C5076D" w:rsidR="00B66F27" w:rsidRPr="00183A78" w:rsidRDefault="001A3C54" w:rsidP="0017733A">
            <w:pPr>
              <w:pStyle w:val="ListParagraph"/>
              <w:numPr>
                <w:ilvl w:val="0"/>
                <w:numId w:val="4"/>
              </w:numPr>
              <w:rPr>
                <w:rFonts w:asciiTheme="minorHAnsi" w:hAnsiTheme="minorHAnsi" w:cs="Arial"/>
                <w:b/>
                <w:sz w:val="20"/>
                <w:szCs w:val="20"/>
              </w:rPr>
            </w:pPr>
            <w:r w:rsidRPr="00183A78">
              <w:rPr>
                <w:rFonts w:asciiTheme="minorHAnsi" w:hAnsiTheme="minorHAnsi" w:cs="Arial"/>
                <w:b/>
              </w:rPr>
              <w:t>DUE:</w:t>
            </w:r>
            <w:r w:rsidRPr="00183A78">
              <w:rPr>
                <w:rFonts w:asciiTheme="minorHAnsi" w:hAnsiTheme="minorHAnsi" w:cs="Arial"/>
                <w:b/>
                <w:sz w:val="20"/>
                <w:szCs w:val="20"/>
              </w:rPr>
              <w:t xml:space="preserve"> </w:t>
            </w:r>
            <w:r w:rsidR="001566B3" w:rsidRPr="00183A78">
              <w:rPr>
                <w:rFonts w:asciiTheme="minorHAnsi" w:hAnsiTheme="minorHAnsi" w:cs="Arial"/>
                <w:b/>
                <w:sz w:val="20"/>
                <w:szCs w:val="20"/>
              </w:rPr>
              <w:t>Autob</w:t>
            </w:r>
            <w:r w:rsidRPr="00183A78">
              <w:rPr>
                <w:rFonts w:asciiTheme="minorHAnsi" w:hAnsiTheme="minorHAnsi" w:cs="Arial"/>
                <w:b/>
                <w:sz w:val="20"/>
                <w:szCs w:val="20"/>
              </w:rPr>
              <w:t>iographical Essay @ 11:5</w:t>
            </w:r>
            <w:r w:rsidR="00301ECD">
              <w:rPr>
                <w:rFonts w:asciiTheme="minorHAnsi" w:hAnsiTheme="minorHAnsi" w:cs="Arial"/>
                <w:b/>
                <w:sz w:val="20"/>
                <w:szCs w:val="20"/>
              </w:rPr>
              <w:t>9</w:t>
            </w:r>
            <w:r w:rsidRPr="00183A78">
              <w:rPr>
                <w:rFonts w:asciiTheme="minorHAnsi" w:hAnsiTheme="minorHAnsi" w:cs="Arial"/>
                <w:b/>
                <w:sz w:val="20"/>
                <w:szCs w:val="20"/>
              </w:rPr>
              <w:t>pm</w:t>
            </w:r>
          </w:p>
        </w:tc>
      </w:tr>
      <w:tr w:rsidR="00B66F27" w:rsidRPr="00DA6B05" w14:paraId="02255E40" w14:textId="77777777" w:rsidTr="00D9125C">
        <w:tc>
          <w:tcPr>
            <w:tcW w:w="900" w:type="dxa"/>
          </w:tcPr>
          <w:p w14:paraId="7E0F4344" w14:textId="63DDD687"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Jan</w:t>
            </w:r>
            <w:r w:rsidRPr="0017336A">
              <w:rPr>
                <w:rFonts w:asciiTheme="minorHAnsi" w:hAnsiTheme="minorHAnsi" w:cs="Arial"/>
                <w:sz w:val="20"/>
                <w:szCs w:val="20"/>
              </w:rPr>
              <w:t xml:space="preserve">. </w:t>
            </w:r>
            <w:r>
              <w:rPr>
                <w:rFonts w:asciiTheme="minorHAnsi" w:hAnsiTheme="minorHAnsi" w:cs="Arial"/>
                <w:sz w:val="20"/>
                <w:szCs w:val="20"/>
              </w:rPr>
              <w:t>2</w:t>
            </w:r>
            <w:r w:rsidR="004B4345">
              <w:rPr>
                <w:rFonts w:asciiTheme="minorHAnsi" w:hAnsiTheme="minorHAnsi" w:cs="Arial"/>
                <w:sz w:val="20"/>
                <w:szCs w:val="20"/>
              </w:rPr>
              <w:t>4</w:t>
            </w:r>
          </w:p>
        </w:tc>
        <w:tc>
          <w:tcPr>
            <w:tcW w:w="5130" w:type="dxa"/>
          </w:tcPr>
          <w:p w14:paraId="17350321" w14:textId="77777777" w:rsidR="00310C45" w:rsidRDefault="007220C4"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 xml:space="preserve">Ideal Position </w:t>
            </w:r>
            <w:r w:rsidR="00A77276">
              <w:rPr>
                <w:rFonts w:asciiTheme="minorHAnsi" w:hAnsiTheme="minorHAnsi" w:cs="Arial"/>
                <w:sz w:val="20"/>
                <w:szCs w:val="20"/>
              </w:rPr>
              <w:t xml:space="preserve">assignment </w:t>
            </w:r>
            <w:proofErr w:type="gramStart"/>
            <w:r>
              <w:rPr>
                <w:rFonts w:asciiTheme="minorHAnsi" w:hAnsiTheme="minorHAnsi" w:cs="Arial"/>
                <w:sz w:val="20"/>
                <w:szCs w:val="20"/>
              </w:rPr>
              <w:t>Work Day</w:t>
            </w:r>
            <w:proofErr w:type="gramEnd"/>
          </w:p>
          <w:p w14:paraId="2A948D27" w14:textId="653757ED" w:rsidR="001566B3" w:rsidRPr="00EA5E0E" w:rsidRDefault="001566B3" w:rsidP="00F3733E">
            <w:pPr>
              <w:pStyle w:val="ListParagraph"/>
              <w:widowControl/>
              <w:autoSpaceDE/>
              <w:autoSpaceDN/>
              <w:spacing w:before="0"/>
              <w:ind w:left="720" w:firstLine="0"/>
              <w:rPr>
                <w:rFonts w:asciiTheme="minorHAnsi" w:hAnsiTheme="minorHAnsi" w:cs="Arial"/>
                <w:sz w:val="20"/>
                <w:szCs w:val="20"/>
              </w:rPr>
            </w:pPr>
          </w:p>
        </w:tc>
        <w:tc>
          <w:tcPr>
            <w:tcW w:w="5670" w:type="dxa"/>
          </w:tcPr>
          <w:p w14:paraId="1FF7D7FA" w14:textId="79E04CAB" w:rsidR="00B66F27" w:rsidRPr="007D48DE" w:rsidRDefault="00A77276" w:rsidP="0017733A">
            <w:pPr>
              <w:pStyle w:val="ListParagraph"/>
              <w:widowControl/>
              <w:numPr>
                <w:ilvl w:val="0"/>
                <w:numId w:val="4"/>
              </w:numPr>
              <w:autoSpaceDE/>
              <w:autoSpaceDN/>
              <w:spacing w:before="0"/>
              <w:rPr>
                <w:rFonts w:asciiTheme="minorHAnsi" w:hAnsiTheme="minorHAnsi" w:cs="Arial"/>
                <w:b/>
                <w:sz w:val="20"/>
                <w:szCs w:val="20"/>
              </w:rPr>
            </w:pPr>
            <w:r>
              <w:rPr>
                <w:rFonts w:asciiTheme="minorHAnsi" w:hAnsiTheme="minorHAnsi" w:cs="Arial"/>
                <w:b/>
                <w:sz w:val="20"/>
                <w:szCs w:val="20"/>
              </w:rPr>
              <w:t>Bring computer or something to work with</w:t>
            </w:r>
            <w:r w:rsidR="00301ECD">
              <w:rPr>
                <w:rFonts w:asciiTheme="minorHAnsi" w:hAnsiTheme="minorHAnsi" w:cs="Arial"/>
                <w:b/>
                <w:sz w:val="20"/>
                <w:szCs w:val="20"/>
              </w:rPr>
              <w:t xml:space="preserve"> in class</w:t>
            </w:r>
          </w:p>
        </w:tc>
      </w:tr>
      <w:tr w:rsidR="00B66F27" w:rsidRPr="00DA6B05" w14:paraId="78255A88" w14:textId="77777777" w:rsidTr="00D9125C">
        <w:tc>
          <w:tcPr>
            <w:tcW w:w="900" w:type="dxa"/>
          </w:tcPr>
          <w:p w14:paraId="2A8CCF24" w14:textId="3A6FAD1A"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Jan</w:t>
            </w:r>
            <w:r w:rsidRPr="0017336A">
              <w:rPr>
                <w:rFonts w:asciiTheme="minorHAnsi" w:hAnsiTheme="minorHAnsi" w:cs="Arial"/>
                <w:sz w:val="20"/>
                <w:szCs w:val="20"/>
              </w:rPr>
              <w:t xml:space="preserve">. </w:t>
            </w:r>
            <w:r>
              <w:rPr>
                <w:rFonts w:asciiTheme="minorHAnsi" w:hAnsiTheme="minorHAnsi" w:cs="Arial"/>
                <w:sz w:val="20"/>
                <w:szCs w:val="20"/>
              </w:rPr>
              <w:t>2</w:t>
            </w:r>
            <w:r w:rsidR="004B4345">
              <w:rPr>
                <w:rFonts w:asciiTheme="minorHAnsi" w:hAnsiTheme="minorHAnsi" w:cs="Arial"/>
                <w:sz w:val="20"/>
                <w:szCs w:val="20"/>
              </w:rPr>
              <w:t>6</w:t>
            </w:r>
          </w:p>
        </w:tc>
        <w:tc>
          <w:tcPr>
            <w:tcW w:w="5130" w:type="dxa"/>
          </w:tcPr>
          <w:p w14:paraId="2AAD7271" w14:textId="77777777" w:rsidR="00B66F27" w:rsidRPr="001566B3" w:rsidRDefault="00A77276" w:rsidP="0017733A">
            <w:pPr>
              <w:pStyle w:val="ListParagraph"/>
              <w:numPr>
                <w:ilvl w:val="0"/>
                <w:numId w:val="15"/>
              </w:numPr>
              <w:rPr>
                <w:rFonts w:asciiTheme="minorHAnsi" w:hAnsiTheme="minorHAnsi" w:cs="Arial"/>
                <w:sz w:val="18"/>
                <w:szCs w:val="18"/>
              </w:rPr>
            </w:pPr>
            <w:r w:rsidRPr="00A77276">
              <w:rPr>
                <w:rFonts w:asciiTheme="minorHAnsi" w:hAnsiTheme="minorHAnsi" w:cs="Arial"/>
                <w:sz w:val="20"/>
                <w:szCs w:val="20"/>
              </w:rPr>
              <w:t xml:space="preserve">Ideal Position </w:t>
            </w:r>
            <w:r>
              <w:rPr>
                <w:rFonts w:asciiTheme="minorHAnsi" w:hAnsiTheme="minorHAnsi" w:cs="Arial"/>
                <w:sz w:val="20"/>
                <w:szCs w:val="20"/>
              </w:rPr>
              <w:t>Assignment Discussion</w:t>
            </w:r>
          </w:p>
          <w:p w14:paraId="76F360AE" w14:textId="67C5CF45" w:rsidR="001566B3" w:rsidRPr="00A77276" w:rsidRDefault="001566B3" w:rsidP="00F3733E">
            <w:pPr>
              <w:pStyle w:val="ListParagraph"/>
              <w:ind w:left="720" w:firstLine="0"/>
              <w:rPr>
                <w:rFonts w:asciiTheme="minorHAnsi" w:hAnsiTheme="minorHAnsi" w:cs="Arial"/>
                <w:sz w:val="18"/>
                <w:szCs w:val="18"/>
              </w:rPr>
            </w:pPr>
          </w:p>
        </w:tc>
        <w:tc>
          <w:tcPr>
            <w:tcW w:w="5670" w:type="dxa"/>
          </w:tcPr>
          <w:p w14:paraId="71D0F3C9" w14:textId="03929247" w:rsidR="00B66F27" w:rsidRPr="004A0807" w:rsidRDefault="00B66F27" w:rsidP="0017733A">
            <w:pPr>
              <w:pStyle w:val="ListParagraph"/>
              <w:widowControl/>
              <w:numPr>
                <w:ilvl w:val="0"/>
                <w:numId w:val="4"/>
              </w:numPr>
              <w:autoSpaceDE/>
              <w:autoSpaceDN/>
              <w:spacing w:before="0"/>
              <w:rPr>
                <w:rFonts w:asciiTheme="minorHAnsi" w:hAnsiTheme="minorHAnsi" w:cs="Arial"/>
                <w:b/>
                <w:sz w:val="20"/>
                <w:szCs w:val="20"/>
              </w:rPr>
            </w:pPr>
            <w:r>
              <w:rPr>
                <w:rFonts w:asciiTheme="minorHAnsi" w:hAnsiTheme="minorHAnsi" w:cs="Arial"/>
                <w:b/>
                <w:sz w:val="20"/>
                <w:szCs w:val="20"/>
              </w:rPr>
              <w:t xml:space="preserve">DUE:  </w:t>
            </w:r>
            <w:r w:rsidR="00A77276">
              <w:rPr>
                <w:rFonts w:asciiTheme="minorHAnsi" w:hAnsiTheme="minorHAnsi" w:cs="Arial"/>
                <w:b/>
                <w:sz w:val="20"/>
                <w:szCs w:val="20"/>
              </w:rPr>
              <w:t xml:space="preserve">Ideal Position assignment </w:t>
            </w:r>
            <w:r w:rsidR="00A77276" w:rsidRPr="00A77276">
              <w:rPr>
                <w:rFonts w:asciiTheme="minorHAnsi" w:hAnsiTheme="minorHAnsi" w:cs="Arial"/>
                <w:b/>
                <w:sz w:val="20"/>
                <w:szCs w:val="20"/>
                <w:highlight w:val="yellow"/>
              </w:rPr>
              <w:t>@ 9:00AM</w:t>
            </w:r>
          </w:p>
        </w:tc>
      </w:tr>
      <w:tr w:rsidR="00B66F27" w:rsidRPr="00DA6B05" w14:paraId="6E6D95AE" w14:textId="77777777" w:rsidTr="00D9125C">
        <w:tc>
          <w:tcPr>
            <w:tcW w:w="900" w:type="dxa"/>
            <w:shd w:val="clear" w:color="auto" w:fill="BFBFBF" w:themeFill="background1" w:themeFillShade="BF"/>
          </w:tcPr>
          <w:p w14:paraId="764B3DA0"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3F882CD8" w14:textId="77777777" w:rsidR="00B66F27" w:rsidRPr="004A0807" w:rsidRDefault="00B66F27" w:rsidP="00F853F9">
            <w:pPr>
              <w:jc w:val="center"/>
              <w:rPr>
                <w:rFonts w:asciiTheme="minorHAnsi" w:hAnsiTheme="minorHAnsi" w:cs="Arial"/>
                <w:b/>
                <w:sz w:val="20"/>
                <w:szCs w:val="20"/>
              </w:rPr>
            </w:pPr>
            <w:r w:rsidRPr="004A0807">
              <w:rPr>
                <w:rFonts w:asciiTheme="minorHAnsi" w:hAnsiTheme="minorHAnsi" w:cs="Arial"/>
                <w:b/>
                <w:sz w:val="20"/>
                <w:szCs w:val="20"/>
              </w:rPr>
              <w:t>WEEK FOUR</w:t>
            </w:r>
          </w:p>
        </w:tc>
        <w:tc>
          <w:tcPr>
            <w:tcW w:w="5670" w:type="dxa"/>
            <w:shd w:val="clear" w:color="auto" w:fill="BFBFBF" w:themeFill="background1" w:themeFillShade="BF"/>
          </w:tcPr>
          <w:p w14:paraId="662D2EE9" w14:textId="77777777" w:rsidR="00B66F27" w:rsidRPr="0017336A" w:rsidRDefault="00B66F27" w:rsidP="00F853F9">
            <w:pPr>
              <w:rPr>
                <w:rFonts w:asciiTheme="minorHAnsi" w:hAnsiTheme="minorHAnsi" w:cs="Arial"/>
                <w:sz w:val="20"/>
                <w:szCs w:val="20"/>
              </w:rPr>
            </w:pPr>
          </w:p>
        </w:tc>
      </w:tr>
      <w:tr w:rsidR="00B66F27" w:rsidRPr="00DA6B05" w14:paraId="288E4828" w14:textId="77777777" w:rsidTr="00D9125C">
        <w:tc>
          <w:tcPr>
            <w:tcW w:w="900" w:type="dxa"/>
          </w:tcPr>
          <w:p w14:paraId="09936A9F" w14:textId="3D9DC510"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Jan</w:t>
            </w:r>
            <w:r w:rsidRPr="0017336A">
              <w:rPr>
                <w:rFonts w:asciiTheme="minorHAnsi" w:hAnsiTheme="minorHAnsi" w:cs="Arial"/>
                <w:sz w:val="20"/>
                <w:szCs w:val="20"/>
              </w:rPr>
              <w:t xml:space="preserve">. </w:t>
            </w:r>
            <w:r w:rsidR="004B4345">
              <w:rPr>
                <w:rFonts w:asciiTheme="minorHAnsi" w:hAnsiTheme="minorHAnsi" w:cs="Arial"/>
                <w:sz w:val="20"/>
                <w:szCs w:val="20"/>
              </w:rPr>
              <w:t>29</w:t>
            </w:r>
          </w:p>
        </w:tc>
        <w:tc>
          <w:tcPr>
            <w:tcW w:w="5130" w:type="dxa"/>
          </w:tcPr>
          <w:p w14:paraId="55D7DEA3" w14:textId="31C92FAA" w:rsidR="00B66F27" w:rsidRDefault="001A3C54"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 xml:space="preserve">Lecture: Networking / </w:t>
            </w:r>
            <w:proofErr w:type="gramStart"/>
            <w:r w:rsidR="00B66F27">
              <w:rPr>
                <w:rFonts w:asciiTheme="minorHAnsi" w:hAnsiTheme="minorHAnsi" w:cs="Arial"/>
                <w:sz w:val="20"/>
                <w:szCs w:val="20"/>
              </w:rPr>
              <w:t>Social Media</w:t>
            </w:r>
            <w:proofErr w:type="gramEnd"/>
            <w:r w:rsidR="00B66F27">
              <w:rPr>
                <w:rFonts w:asciiTheme="minorHAnsi" w:hAnsiTheme="minorHAnsi" w:cs="Arial"/>
                <w:sz w:val="20"/>
                <w:szCs w:val="20"/>
              </w:rPr>
              <w:t xml:space="preserve"> </w:t>
            </w:r>
          </w:p>
          <w:p w14:paraId="0E3669D2" w14:textId="5A4155BF" w:rsidR="001A3C54" w:rsidRDefault="001A3C54"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**Social Media/LinkedIn assignment</w:t>
            </w:r>
          </w:p>
          <w:p w14:paraId="6ACE5DFE" w14:textId="579D6B59" w:rsidR="00B66F27" w:rsidRPr="001A3C54" w:rsidRDefault="00B66F27" w:rsidP="001A3C54">
            <w:pPr>
              <w:rPr>
                <w:rFonts w:asciiTheme="minorHAnsi" w:hAnsiTheme="minorHAnsi" w:cs="Arial"/>
                <w:sz w:val="18"/>
                <w:szCs w:val="18"/>
              </w:rPr>
            </w:pPr>
          </w:p>
        </w:tc>
        <w:tc>
          <w:tcPr>
            <w:tcW w:w="5670" w:type="dxa"/>
          </w:tcPr>
          <w:p w14:paraId="09F8CAF1" w14:textId="59AA3678" w:rsidR="00B66F27" w:rsidRPr="00473858" w:rsidRDefault="00B66F27" w:rsidP="001566B3">
            <w:pPr>
              <w:pStyle w:val="ListParagraph"/>
              <w:widowControl/>
              <w:autoSpaceDE/>
              <w:autoSpaceDN/>
              <w:spacing w:before="0"/>
              <w:ind w:left="720" w:firstLine="0"/>
              <w:rPr>
                <w:rFonts w:asciiTheme="minorHAnsi" w:hAnsiTheme="minorHAnsi" w:cs="Arial"/>
                <w:sz w:val="20"/>
                <w:szCs w:val="20"/>
              </w:rPr>
            </w:pPr>
          </w:p>
        </w:tc>
      </w:tr>
      <w:tr w:rsidR="00B66F27" w:rsidRPr="00DA6B05" w14:paraId="7B2873FD" w14:textId="77777777" w:rsidTr="00D9125C">
        <w:trPr>
          <w:trHeight w:val="566"/>
        </w:trPr>
        <w:tc>
          <w:tcPr>
            <w:tcW w:w="900" w:type="dxa"/>
          </w:tcPr>
          <w:p w14:paraId="57F06D89" w14:textId="1E9888B0" w:rsidR="00B66F27" w:rsidRPr="0017336A" w:rsidRDefault="004B4345" w:rsidP="00F853F9">
            <w:pPr>
              <w:jc w:val="center"/>
              <w:rPr>
                <w:rFonts w:asciiTheme="minorHAnsi" w:hAnsiTheme="minorHAnsi" w:cs="Arial"/>
                <w:sz w:val="20"/>
                <w:szCs w:val="20"/>
              </w:rPr>
            </w:pPr>
            <w:r>
              <w:rPr>
                <w:rFonts w:asciiTheme="minorHAnsi" w:hAnsiTheme="minorHAnsi" w:cs="Arial"/>
                <w:sz w:val="20"/>
                <w:szCs w:val="20"/>
              </w:rPr>
              <w:t>Jan</w:t>
            </w:r>
            <w:r w:rsidR="00B66F27">
              <w:rPr>
                <w:rFonts w:asciiTheme="minorHAnsi" w:hAnsiTheme="minorHAnsi" w:cs="Arial"/>
                <w:sz w:val="20"/>
                <w:szCs w:val="20"/>
              </w:rPr>
              <w:t xml:space="preserve">. </w:t>
            </w:r>
            <w:r>
              <w:rPr>
                <w:rFonts w:asciiTheme="minorHAnsi" w:hAnsiTheme="minorHAnsi" w:cs="Arial"/>
                <w:sz w:val="20"/>
                <w:szCs w:val="20"/>
              </w:rPr>
              <w:t>3</w:t>
            </w:r>
            <w:r w:rsidR="00B66F27">
              <w:rPr>
                <w:rFonts w:asciiTheme="minorHAnsi" w:hAnsiTheme="minorHAnsi" w:cs="Arial"/>
                <w:sz w:val="20"/>
                <w:szCs w:val="20"/>
              </w:rPr>
              <w:t>1</w:t>
            </w:r>
          </w:p>
        </w:tc>
        <w:tc>
          <w:tcPr>
            <w:tcW w:w="5130" w:type="dxa"/>
          </w:tcPr>
          <w:p w14:paraId="3FB555EC" w14:textId="77777777" w:rsidR="006D1583" w:rsidRDefault="00D9125C"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 xml:space="preserve">Lecture: </w:t>
            </w:r>
            <w:r w:rsidR="000F1464">
              <w:rPr>
                <w:rFonts w:asciiTheme="minorHAnsi" w:hAnsiTheme="minorHAnsi" w:cs="Arial"/>
                <w:sz w:val="20"/>
                <w:szCs w:val="20"/>
              </w:rPr>
              <w:t xml:space="preserve">Careers </w:t>
            </w:r>
            <w:r>
              <w:rPr>
                <w:rFonts w:asciiTheme="minorHAnsi" w:hAnsiTheme="minorHAnsi" w:cs="Arial"/>
                <w:sz w:val="20"/>
                <w:szCs w:val="20"/>
              </w:rPr>
              <w:t>at</w:t>
            </w:r>
            <w:r w:rsidR="006D1583">
              <w:rPr>
                <w:rFonts w:asciiTheme="minorHAnsi" w:hAnsiTheme="minorHAnsi" w:cs="Arial"/>
                <w:sz w:val="20"/>
                <w:szCs w:val="20"/>
              </w:rPr>
              <w:t xml:space="preserve"> </w:t>
            </w:r>
            <w:r>
              <w:rPr>
                <w:rFonts w:asciiTheme="minorHAnsi" w:hAnsiTheme="minorHAnsi" w:cs="Arial"/>
                <w:sz w:val="20"/>
                <w:szCs w:val="20"/>
              </w:rPr>
              <w:t xml:space="preserve">Middle or </w:t>
            </w:r>
            <w:r w:rsidR="006D1583">
              <w:rPr>
                <w:rFonts w:asciiTheme="minorHAnsi" w:hAnsiTheme="minorHAnsi" w:cs="Arial"/>
                <w:sz w:val="20"/>
                <w:szCs w:val="20"/>
              </w:rPr>
              <w:t xml:space="preserve">High School </w:t>
            </w:r>
            <w:r>
              <w:rPr>
                <w:rFonts w:asciiTheme="minorHAnsi" w:hAnsiTheme="minorHAnsi" w:cs="Arial"/>
                <w:sz w:val="20"/>
                <w:szCs w:val="20"/>
              </w:rPr>
              <w:t xml:space="preserve">level </w:t>
            </w:r>
            <w:proofErr w:type="gramStart"/>
            <w:r>
              <w:rPr>
                <w:rFonts w:asciiTheme="minorHAnsi" w:hAnsiTheme="minorHAnsi" w:cs="Arial"/>
                <w:sz w:val="20"/>
                <w:szCs w:val="20"/>
              </w:rPr>
              <w:t xml:space="preserve">- </w:t>
            </w:r>
            <w:r w:rsidR="006D1583">
              <w:rPr>
                <w:rFonts w:asciiTheme="minorHAnsi" w:hAnsiTheme="minorHAnsi" w:cs="Arial"/>
                <w:sz w:val="20"/>
                <w:szCs w:val="20"/>
              </w:rPr>
              <w:t xml:space="preserve"> </w:t>
            </w:r>
            <w:r w:rsidR="006D1583" w:rsidRPr="006D1583">
              <w:rPr>
                <w:rFonts w:asciiTheme="minorHAnsi" w:hAnsiTheme="minorHAnsi" w:cs="Arial"/>
                <w:sz w:val="20"/>
                <w:szCs w:val="20"/>
              </w:rPr>
              <w:t>Teaching</w:t>
            </w:r>
            <w:proofErr w:type="gramEnd"/>
            <w:r w:rsidR="006D1583">
              <w:rPr>
                <w:rFonts w:asciiTheme="minorHAnsi" w:hAnsiTheme="minorHAnsi" w:cs="Arial"/>
                <w:sz w:val="20"/>
                <w:szCs w:val="20"/>
              </w:rPr>
              <w:t>/Coaching, Athletic Director</w:t>
            </w:r>
          </w:p>
          <w:p w14:paraId="3DA70BFE" w14:textId="5055B5BD" w:rsidR="001566B3" w:rsidRPr="006D1583" w:rsidRDefault="001566B3"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**Professional Informational Interview Email Assignment</w:t>
            </w:r>
          </w:p>
        </w:tc>
        <w:tc>
          <w:tcPr>
            <w:tcW w:w="5670" w:type="dxa"/>
          </w:tcPr>
          <w:p w14:paraId="2B7BE7F6" w14:textId="36B941DA" w:rsidR="00B66F27" w:rsidRDefault="006D1583"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 xml:space="preserve">Review: </w:t>
            </w:r>
            <w:hyperlink r:id="rId22" w:history="1">
              <w:r w:rsidR="00D9125C" w:rsidRPr="00285D3C">
                <w:rPr>
                  <w:rStyle w:val="Hyperlink"/>
                  <w:rFonts w:asciiTheme="minorHAnsi" w:hAnsiTheme="minorHAnsi" w:cs="Arial"/>
                  <w:sz w:val="20"/>
                  <w:szCs w:val="20"/>
                </w:rPr>
                <w:t>https://www.gapsc.com/Certification/TieredCertification/induction.aspx</w:t>
              </w:r>
            </w:hyperlink>
          </w:p>
          <w:p w14:paraId="573BD2E8" w14:textId="6D0CB55D" w:rsidR="00D9125C" w:rsidRDefault="00000000" w:rsidP="0017733A">
            <w:pPr>
              <w:pStyle w:val="ListParagraph"/>
              <w:widowControl/>
              <w:numPr>
                <w:ilvl w:val="0"/>
                <w:numId w:val="4"/>
              </w:numPr>
              <w:autoSpaceDE/>
              <w:autoSpaceDN/>
              <w:spacing w:before="0"/>
              <w:rPr>
                <w:rFonts w:asciiTheme="minorHAnsi" w:hAnsiTheme="minorHAnsi" w:cs="Arial"/>
                <w:sz w:val="20"/>
                <w:szCs w:val="20"/>
              </w:rPr>
            </w:pPr>
            <w:hyperlink r:id="rId23" w:history="1">
              <w:r w:rsidR="00D9125C" w:rsidRPr="00285D3C">
                <w:rPr>
                  <w:rStyle w:val="Hyperlink"/>
                  <w:rFonts w:asciiTheme="minorHAnsi" w:hAnsiTheme="minorHAnsi" w:cs="Arial"/>
                  <w:sz w:val="20"/>
                  <w:szCs w:val="20"/>
                </w:rPr>
                <w:t>https://www.gapsc.com/rules/current/certification/505-2-.08.pdf</w:t>
              </w:r>
            </w:hyperlink>
          </w:p>
          <w:p w14:paraId="1B96A7A0" w14:textId="522AB590" w:rsidR="001566B3" w:rsidRDefault="001566B3"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 xml:space="preserve">Visit the </w:t>
            </w:r>
            <w:hyperlink r:id="rId24" w:history="1">
              <w:r w:rsidR="00183A78" w:rsidRPr="00285D3C">
                <w:rPr>
                  <w:rStyle w:val="Hyperlink"/>
                  <w:rFonts w:asciiTheme="minorHAnsi" w:hAnsiTheme="minorHAnsi" w:cs="Arial"/>
                  <w:sz w:val="20"/>
                  <w:szCs w:val="20"/>
                </w:rPr>
                <w:t>https://www.ghsa.net/lay-coach-certification</w:t>
              </w:r>
            </w:hyperlink>
          </w:p>
          <w:p w14:paraId="33443A87" w14:textId="77777777" w:rsidR="00183A78" w:rsidRDefault="00183A78" w:rsidP="00183A78">
            <w:pPr>
              <w:pStyle w:val="ListParagraph"/>
              <w:widowControl/>
              <w:autoSpaceDE/>
              <w:autoSpaceDN/>
              <w:spacing w:before="0"/>
              <w:ind w:left="720" w:firstLine="0"/>
              <w:rPr>
                <w:rFonts w:asciiTheme="minorHAnsi" w:hAnsiTheme="minorHAnsi" w:cs="Arial"/>
                <w:sz w:val="20"/>
                <w:szCs w:val="20"/>
              </w:rPr>
            </w:pPr>
          </w:p>
          <w:p w14:paraId="4C83E657" w14:textId="192262FA" w:rsidR="00D9125C" w:rsidRPr="00263506" w:rsidRDefault="00D9125C" w:rsidP="00D9125C">
            <w:pPr>
              <w:pStyle w:val="ListParagraph"/>
              <w:widowControl/>
              <w:autoSpaceDE/>
              <w:autoSpaceDN/>
              <w:spacing w:before="0"/>
              <w:ind w:left="720" w:firstLine="0"/>
              <w:rPr>
                <w:rFonts w:asciiTheme="minorHAnsi" w:hAnsiTheme="minorHAnsi" w:cs="Arial"/>
                <w:sz w:val="20"/>
                <w:szCs w:val="20"/>
              </w:rPr>
            </w:pPr>
          </w:p>
        </w:tc>
      </w:tr>
      <w:tr w:rsidR="00B66F27" w:rsidRPr="00DA6B05" w14:paraId="2FEE41A2" w14:textId="77777777" w:rsidTr="00D9125C">
        <w:tc>
          <w:tcPr>
            <w:tcW w:w="900" w:type="dxa"/>
          </w:tcPr>
          <w:p w14:paraId="67BED9A9" w14:textId="635ED43C" w:rsidR="00B66F27" w:rsidRDefault="00B66F27" w:rsidP="00F853F9">
            <w:pPr>
              <w:jc w:val="center"/>
              <w:rPr>
                <w:rFonts w:asciiTheme="minorHAnsi" w:hAnsiTheme="minorHAnsi" w:cs="Arial"/>
                <w:sz w:val="20"/>
                <w:szCs w:val="20"/>
              </w:rPr>
            </w:pPr>
            <w:r>
              <w:rPr>
                <w:rFonts w:asciiTheme="minorHAnsi" w:hAnsiTheme="minorHAnsi" w:cs="Arial"/>
                <w:sz w:val="20"/>
                <w:szCs w:val="20"/>
              </w:rPr>
              <w:t>Feb</w:t>
            </w:r>
            <w:r w:rsidRPr="0017336A">
              <w:rPr>
                <w:rFonts w:asciiTheme="minorHAnsi" w:hAnsiTheme="minorHAnsi" w:cs="Arial"/>
                <w:sz w:val="20"/>
                <w:szCs w:val="20"/>
              </w:rPr>
              <w:t xml:space="preserve">. </w:t>
            </w:r>
            <w:r w:rsidR="004B4345">
              <w:rPr>
                <w:rFonts w:asciiTheme="minorHAnsi" w:hAnsiTheme="minorHAnsi" w:cs="Arial"/>
                <w:sz w:val="20"/>
                <w:szCs w:val="20"/>
              </w:rPr>
              <w:t>2</w:t>
            </w:r>
          </w:p>
        </w:tc>
        <w:tc>
          <w:tcPr>
            <w:tcW w:w="5130" w:type="dxa"/>
          </w:tcPr>
          <w:p w14:paraId="6A9A6550" w14:textId="25995D42" w:rsidR="00B66F27" w:rsidRPr="00D9125C" w:rsidRDefault="006D1583" w:rsidP="0017733A">
            <w:pPr>
              <w:pStyle w:val="ListParagraph"/>
              <w:numPr>
                <w:ilvl w:val="0"/>
                <w:numId w:val="4"/>
              </w:numPr>
              <w:rPr>
                <w:rFonts w:asciiTheme="minorHAnsi" w:hAnsiTheme="minorHAnsi" w:cs="Arial"/>
                <w:b/>
                <w:sz w:val="20"/>
                <w:szCs w:val="20"/>
              </w:rPr>
            </w:pPr>
            <w:r w:rsidRPr="000B4138">
              <w:rPr>
                <w:rFonts w:asciiTheme="minorHAnsi" w:hAnsiTheme="minorHAnsi" w:cs="Arial"/>
                <w:sz w:val="20"/>
                <w:szCs w:val="20"/>
                <w:highlight w:val="green"/>
              </w:rPr>
              <w:t>Guest Speaker</w:t>
            </w:r>
            <w:r w:rsidR="001566B3" w:rsidRPr="000B4138">
              <w:rPr>
                <w:rFonts w:asciiTheme="minorHAnsi" w:hAnsiTheme="minorHAnsi" w:cs="Arial"/>
                <w:sz w:val="20"/>
                <w:szCs w:val="20"/>
                <w:highlight w:val="green"/>
              </w:rPr>
              <w:t xml:space="preserve"> </w:t>
            </w:r>
            <w:r w:rsidR="000B4138" w:rsidRPr="000B4138">
              <w:rPr>
                <w:rFonts w:asciiTheme="minorHAnsi" w:hAnsiTheme="minorHAnsi" w:cs="Arial"/>
                <w:sz w:val="20"/>
                <w:szCs w:val="20"/>
                <w:highlight w:val="green"/>
              </w:rPr>
              <w:t xml:space="preserve">– Cherokee County </w:t>
            </w:r>
            <w:r w:rsidR="00345FCE" w:rsidRPr="000B4138">
              <w:rPr>
                <w:rFonts w:asciiTheme="minorHAnsi" w:hAnsiTheme="minorHAnsi" w:cs="Arial"/>
                <w:sz w:val="20"/>
                <w:szCs w:val="20"/>
                <w:highlight w:val="green"/>
              </w:rPr>
              <w:t>AD</w:t>
            </w:r>
            <w:r w:rsidR="00345FCE">
              <w:rPr>
                <w:rFonts w:asciiTheme="minorHAnsi" w:hAnsiTheme="minorHAnsi" w:cs="Arial"/>
                <w:sz w:val="20"/>
                <w:szCs w:val="20"/>
              </w:rPr>
              <w:t xml:space="preserve"> </w:t>
            </w:r>
          </w:p>
        </w:tc>
        <w:tc>
          <w:tcPr>
            <w:tcW w:w="5670" w:type="dxa"/>
          </w:tcPr>
          <w:p w14:paraId="402D965D" w14:textId="50778021" w:rsidR="00B66F27" w:rsidRPr="00F3733E" w:rsidRDefault="00F3733E" w:rsidP="00F3733E">
            <w:pPr>
              <w:pStyle w:val="ListParagraph"/>
              <w:widowControl/>
              <w:numPr>
                <w:ilvl w:val="0"/>
                <w:numId w:val="4"/>
              </w:numPr>
              <w:autoSpaceDE/>
              <w:autoSpaceDN/>
              <w:spacing w:before="0"/>
              <w:rPr>
                <w:rFonts w:asciiTheme="minorHAnsi" w:hAnsiTheme="minorHAnsi" w:cs="Arial"/>
                <w:b/>
                <w:bCs/>
                <w:sz w:val="20"/>
                <w:szCs w:val="20"/>
              </w:rPr>
            </w:pPr>
            <w:r w:rsidRPr="00F3733E">
              <w:rPr>
                <w:rFonts w:asciiTheme="minorHAnsi" w:hAnsiTheme="minorHAnsi" w:cs="Arial"/>
                <w:b/>
                <w:bCs/>
                <w:sz w:val="20"/>
                <w:szCs w:val="20"/>
              </w:rPr>
              <w:t xml:space="preserve">DUE: Guest Speaker Questions – </w:t>
            </w:r>
            <w:r w:rsidR="000B4138">
              <w:rPr>
                <w:rFonts w:asciiTheme="minorHAnsi" w:hAnsiTheme="minorHAnsi" w:cs="Arial"/>
                <w:b/>
                <w:bCs/>
                <w:sz w:val="20"/>
                <w:szCs w:val="20"/>
              </w:rPr>
              <w:t>Cherokee AD</w:t>
            </w:r>
            <w:r w:rsidRPr="00F3733E">
              <w:rPr>
                <w:rFonts w:asciiTheme="minorHAnsi" w:hAnsiTheme="minorHAnsi" w:cs="Arial"/>
                <w:b/>
                <w:bCs/>
                <w:sz w:val="20"/>
                <w:szCs w:val="20"/>
              </w:rPr>
              <w:t xml:space="preserve"> </w:t>
            </w:r>
            <w:r w:rsidRPr="00F3733E">
              <w:rPr>
                <w:rFonts w:asciiTheme="minorHAnsi" w:hAnsiTheme="minorHAnsi" w:cs="Arial"/>
                <w:b/>
                <w:bCs/>
                <w:sz w:val="20"/>
                <w:szCs w:val="20"/>
                <w:highlight w:val="yellow"/>
              </w:rPr>
              <w:t>@ 9:00am</w:t>
            </w:r>
          </w:p>
        </w:tc>
      </w:tr>
      <w:tr w:rsidR="00B66F27" w:rsidRPr="00DA6B05" w14:paraId="6858DBB0" w14:textId="77777777" w:rsidTr="00D9125C">
        <w:tc>
          <w:tcPr>
            <w:tcW w:w="900" w:type="dxa"/>
            <w:shd w:val="clear" w:color="auto" w:fill="BFBFBF" w:themeFill="background1" w:themeFillShade="BF"/>
          </w:tcPr>
          <w:p w14:paraId="7D2AD23E"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6ED09180" w14:textId="77777777" w:rsidR="00B66F27" w:rsidRPr="004A0807" w:rsidRDefault="00B66F27" w:rsidP="00F853F9">
            <w:pPr>
              <w:jc w:val="center"/>
              <w:rPr>
                <w:rFonts w:asciiTheme="minorHAnsi" w:hAnsiTheme="minorHAnsi" w:cs="Arial"/>
                <w:b/>
                <w:sz w:val="20"/>
                <w:szCs w:val="20"/>
              </w:rPr>
            </w:pPr>
            <w:r w:rsidRPr="004A0807">
              <w:rPr>
                <w:rFonts w:asciiTheme="minorHAnsi" w:hAnsiTheme="minorHAnsi" w:cs="Arial"/>
                <w:b/>
                <w:sz w:val="20"/>
                <w:szCs w:val="20"/>
              </w:rPr>
              <w:t>WEEK FIVE</w:t>
            </w:r>
          </w:p>
        </w:tc>
        <w:tc>
          <w:tcPr>
            <w:tcW w:w="5670" w:type="dxa"/>
            <w:shd w:val="clear" w:color="auto" w:fill="BFBFBF" w:themeFill="background1" w:themeFillShade="BF"/>
          </w:tcPr>
          <w:p w14:paraId="526ADACD" w14:textId="77777777" w:rsidR="00B66F27" w:rsidRPr="0017336A" w:rsidRDefault="00B66F27" w:rsidP="00F853F9">
            <w:pPr>
              <w:rPr>
                <w:rFonts w:asciiTheme="minorHAnsi" w:hAnsiTheme="minorHAnsi" w:cs="Arial"/>
                <w:sz w:val="20"/>
                <w:szCs w:val="20"/>
              </w:rPr>
            </w:pPr>
          </w:p>
        </w:tc>
      </w:tr>
      <w:tr w:rsidR="00B66F27" w:rsidRPr="00DA6B05" w14:paraId="71783990" w14:textId="77777777" w:rsidTr="00D9125C">
        <w:tc>
          <w:tcPr>
            <w:tcW w:w="900" w:type="dxa"/>
          </w:tcPr>
          <w:p w14:paraId="39F6CD93" w14:textId="63EE2E46" w:rsidR="00B66F27" w:rsidRDefault="00B66F27" w:rsidP="00F853F9">
            <w:pPr>
              <w:jc w:val="center"/>
              <w:rPr>
                <w:rFonts w:asciiTheme="minorHAnsi" w:hAnsiTheme="minorHAnsi" w:cs="Arial"/>
                <w:sz w:val="20"/>
                <w:szCs w:val="20"/>
              </w:rPr>
            </w:pPr>
            <w:r>
              <w:rPr>
                <w:rFonts w:asciiTheme="minorHAnsi" w:hAnsiTheme="minorHAnsi" w:cs="Arial"/>
                <w:sz w:val="20"/>
                <w:szCs w:val="20"/>
              </w:rPr>
              <w:t>Feb</w:t>
            </w:r>
            <w:r w:rsidRPr="0017336A">
              <w:rPr>
                <w:rFonts w:asciiTheme="minorHAnsi" w:hAnsiTheme="minorHAnsi" w:cs="Arial"/>
                <w:sz w:val="20"/>
                <w:szCs w:val="20"/>
              </w:rPr>
              <w:t xml:space="preserve">. </w:t>
            </w:r>
            <w:r w:rsidR="004B4345">
              <w:rPr>
                <w:rFonts w:asciiTheme="minorHAnsi" w:hAnsiTheme="minorHAnsi" w:cs="Arial"/>
                <w:sz w:val="20"/>
                <w:szCs w:val="20"/>
              </w:rPr>
              <w:t>5</w:t>
            </w:r>
          </w:p>
        </w:tc>
        <w:tc>
          <w:tcPr>
            <w:tcW w:w="5130" w:type="dxa"/>
          </w:tcPr>
          <w:p w14:paraId="40E7B7FA" w14:textId="206F2B7B" w:rsidR="00B66F27" w:rsidRDefault="00D9125C" w:rsidP="0017733A">
            <w:pPr>
              <w:pStyle w:val="ListParagraph"/>
              <w:widowControl/>
              <w:numPr>
                <w:ilvl w:val="0"/>
                <w:numId w:val="4"/>
              </w:numPr>
              <w:autoSpaceDE/>
              <w:autoSpaceDN/>
              <w:spacing w:before="0"/>
              <w:rPr>
                <w:rFonts w:asciiTheme="minorHAnsi" w:hAnsiTheme="minorHAnsi" w:cs="Arial"/>
                <w:sz w:val="20"/>
                <w:szCs w:val="20"/>
              </w:rPr>
            </w:pPr>
            <w:r w:rsidRPr="00090425">
              <w:rPr>
                <w:rFonts w:asciiTheme="minorHAnsi" w:hAnsiTheme="minorHAnsi" w:cs="Arial"/>
                <w:sz w:val="20"/>
                <w:szCs w:val="20"/>
                <w:highlight w:val="yellow"/>
              </w:rPr>
              <w:t xml:space="preserve">Guest </w:t>
            </w:r>
            <w:proofErr w:type="gramStart"/>
            <w:r w:rsidRPr="00090425">
              <w:rPr>
                <w:rFonts w:asciiTheme="minorHAnsi" w:hAnsiTheme="minorHAnsi" w:cs="Arial"/>
                <w:sz w:val="20"/>
                <w:szCs w:val="20"/>
                <w:highlight w:val="yellow"/>
              </w:rPr>
              <w:t>Speaker</w:t>
            </w:r>
            <w:r w:rsidR="00B66F27" w:rsidRPr="00090425">
              <w:rPr>
                <w:rFonts w:asciiTheme="minorHAnsi" w:hAnsiTheme="minorHAnsi" w:cs="Arial"/>
                <w:sz w:val="20"/>
                <w:szCs w:val="20"/>
                <w:highlight w:val="yellow"/>
              </w:rPr>
              <w:t xml:space="preserve"> </w:t>
            </w:r>
            <w:r w:rsidR="001566B3" w:rsidRPr="00090425">
              <w:rPr>
                <w:rFonts w:asciiTheme="minorHAnsi" w:hAnsiTheme="minorHAnsi" w:cs="Arial"/>
                <w:sz w:val="20"/>
                <w:szCs w:val="20"/>
                <w:highlight w:val="yellow"/>
              </w:rPr>
              <w:t xml:space="preserve"> -</w:t>
            </w:r>
            <w:proofErr w:type="gramEnd"/>
            <w:r w:rsidR="001566B3" w:rsidRPr="00090425">
              <w:rPr>
                <w:rFonts w:asciiTheme="minorHAnsi" w:hAnsiTheme="minorHAnsi" w:cs="Arial"/>
                <w:sz w:val="20"/>
                <w:szCs w:val="20"/>
                <w:highlight w:val="yellow"/>
              </w:rPr>
              <w:t xml:space="preserve"> </w:t>
            </w:r>
            <w:r w:rsidR="00090425" w:rsidRPr="00090425">
              <w:rPr>
                <w:rFonts w:asciiTheme="minorHAnsi" w:hAnsiTheme="minorHAnsi" w:cs="Arial"/>
                <w:sz w:val="20"/>
                <w:szCs w:val="20"/>
                <w:highlight w:val="yellow"/>
              </w:rPr>
              <w:t>Chris Parker, Pickens High School</w:t>
            </w:r>
            <w:r w:rsidR="001566B3" w:rsidRPr="00090425">
              <w:rPr>
                <w:rFonts w:asciiTheme="minorHAnsi" w:hAnsiTheme="minorHAnsi" w:cs="Arial"/>
                <w:sz w:val="20"/>
                <w:szCs w:val="20"/>
                <w:highlight w:val="yellow"/>
              </w:rPr>
              <w:t>*</w:t>
            </w:r>
          </w:p>
        </w:tc>
        <w:tc>
          <w:tcPr>
            <w:tcW w:w="5670" w:type="dxa"/>
          </w:tcPr>
          <w:p w14:paraId="1B6A4398" w14:textId="7D8DD6AC" w:rsidR="00B66F27" w:rsidRDefault="006D1583" w:rsidP="0017733A">
            <w:pPr>
              <w:pStyle w:val="ListParagraph"/>
              <w:widowControl/>
              <w:numPr>
                <w:ilvl w:val="0"/>
                <w:numId w:val="4"/>
              </w:numPr>
              <w:autoSpaceDE/>
              <w:autoSpaceDN/>
              <w:spacing w:before="0"/>
              <w:rPr>
                <w:rFonts w:asciiTheme="minorHAnsi" w:hAnsiTheme="minorHAnsi" w:cs="Arial"/>
                <w:b/>
                <w:bCs/>
                <w:sz w:val="20"/>
                <w:szCs w:val="20"/>
              </w:rPr>
            </w:pPr>
            <w:r w:rsidRPr="00183A78">
              <w:rPr>
                <w:rFonts w:asciiTheme="minorHAnsi" w:hAnsiTheme="minorHAnsi" w:cs="Arial"/>
                <w:b/>
                <w:bCs/>
                <w:sz w:val="20"/>
                <w:szCs w:val="20"/>
              </w:rPr>
              <w:t>DUE</w:t>
            </w:r>
            <w:r w:rsidR="00183A78" w:rsidRPr="00183A78">
              <w:rPr>
                <w:rFonts w:asciiTheme="minorHAnsi" w:hAnsiTheme="minorHAnsi" w:cs="Arial"/>
                <w:b/>
                <w:bCs/>
                <w:sz w:val="20"/>
                <w:szCs w:val="20"/>
              </w:rPr>
              <w:t>:</w:t>
            </w:r>
            <w:r w:rsidRPr="00183A78">
              <w:rPr>
                <w:rFonts w:asciiTheme="minorHAnsi" w:hAnsiTheme="minorHAnsi" w:cs="Arial"/>
                <w:b/>
                <w:bCs/>
                <w:sz w:val="20"/>
                <w:szCs w:val="20"/>
              </w:rPr>
              <w:t xml:space="preserve"> Social Medial / LinkedIn assignment @ 11:5</w:t>
            </w:r>
            <w:r w:rsidR="00301ECD">
              <w:rPr>
                <w:rFonts w:asciiTheme="minorHAnsi" w:hAnsiTheme="minorHAnsi" w:cs="Arial"/>
                <w:b/>
                <w:bCs/>
                <w:sz w:val="20"/>
                <w:szCs w:val="20"/>
              </w:rPr>
              <w:t>9</w:t>
            </w:r>
            <w:r w:rsidRPr="00183A78">
              <w:rPr>
                <w:rFonts w:asciiTheme="minorHAnsi" w:hAnsiTheme="minorHAnsi" w:cs="Arial"/>
                <w:b/>
                <w:bCs/>
                <w:sz w:val="20"/>
                <w:szCs w:val="20"/>
              </w:rPr>
              <w:t>pm</w:t>
            </w:r>
          </w:p>
          <w:p w14:paraId="0556E412" w14:textId="486A8CF2" w:rsidR="007823D4" w:rsidRPr="00183A78" w:rsidRDefault="007823D4" w:rsidP="0017733A">
            <w:pPr>
              <w:pStyle w:val="ListParagraph"/>
              <w:widowControl/>
              <w:numPr>
                <w:ilvl w:val="0"/>
                <w:numId w:val="4"/>
              </w:numPr>
              <w:autoSpaceDE/>
              <w:autoSpaceDN/>
              <w:spacing w:before="0"/>
              <w:rPr>
                <w:rFonts w:asciiTheme="minorHAnsi" w:hAnsiTheme="minorHAnsi" w:cs="Arial"/>
                <w:b/>
                <w:bCs/>
                <w:sz w:val="20"/>
                <w:szCs w:val="20"/>
              </w:rPr>
            </w:pPr>
            <w:r w:rsidRPr="00F3733E">
              <w:rPr>
                <w:rFonts w:asciiTheme="minorHAnsi" w:hAnsiTheme="minorHAnsi" w:cs="Arial"/>
                <w:b/>
                <w:bCs/>
                <w:sz w:val="20"/>
                <w:szCs w:val="20"/>
              </w:rPr>
              <w:t xml:space="preserve">DUE: Guest Speaker Questions </w:t>
            </w:r>
            <w:r w:rsidRPr="00F3733E">
              <w:rPr>
                <w:rFonts w:asciiTheme="minorHAnsi" w:hAnsiTheme="minorHAnsi" w:cs="Arial"/>
                <w:b/>
                <w:bCs/>
                <w:sz w:val="20"/>
                <w:szCs w:val="20"/>
                <w:highlight w:val="yellow"/>
              </w:rPr>
              <w:t>@ 9:00am</w:t>
            </w:r>
            <w:r>
              <w:rPr>
                <w:rFonts w:asciiTheme="minorHAnsi" w:hAnsiTheme="minorHAnsi" w:cs="Arial"/>
                <w:b/>
                <w:bCs/>
                <w:sz w:val="20"/>
                <w:szCs w:val="20"/>
              </w:rPr>
              <w:t>*</w:t>
            </w:r>
          </w:p>
        </w:tc>
      </w:tr>
      <w:tr w:rsidR="00B66F27" w:rsidRPr="00DA6B05" w14:paraId="3DD8457E" w14:textId="77777777" w:rsidTr="00D9125C">
        <w:tc>
          <w:tcPr>
            <w:tcW w:w="900" w:type="dxa"/>
          </w:tcPr>
          <w:p w14:paraId="776492AB" w14:textId="0B3CED2E"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Feb</w:t>
            </w:r>
            <w:r w:rsidRPr="0017336A">
              <w:rPr>
                <w:rFonts w:asciiTheme="minorHAnsi" w:hAnsiTheme="minorHAnsi" w:cs="Arial"/>
                <w:sz w:val="20"/>
                <w:szCs w:val="20"/>
              </w:rPr>
              <w:t xml:space="preserve">. </w:t>
            </w:r>
            <w:r w:rsidR="004B4345">
              <w:rPr>
                <w:rFonts w:asciiTheme="minorHAnsi" w:hAnsiTheme="minorHAnsi" w:cs="Arial"/>
                <w:sz w:val="20"/>
                <w:szCs w:val="20"/>
              </w:rPr>
              <w:t>7</w:t>
            </w:r>
          </w:p>
        </w:tc>
        <w:tc>
          <w:tcPr>
            <w:tcW w:w="5130" w:type="dxa"/>
          </w:tcPr>
          <w:p w14:paraId="1D8E3BE7" w14:textId="764FA200" w:rsidR="00B66F27" w:rsidRPr="000D3C70" w:rsidRDefault="00301ECD"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Lecture: Resume Building</w:t>
            </w:r>
          </w:p>
        </w:tc>
        <w:tc>
          <w:tcPr>
            <w:tcW w:w="5670" w:type="dxa"/>
          </w:tcPr>
          <w:p w14:paraId="749CC902" w14:textId="219F32D9" w:rsidR="00B66F27" w:rsidRPr="000D3C70" w:rsidRDefault="00B3440B" w:rsidP="00B3440B">
            <w:pPr>
              <w:pStyle w:val="ListParagraph"/>
              <w:widowControl/>
              <w:numPr>
                <w:ilvl w:val="0"/>
                <w:numId w:val="4"/>
              </w:numPr>
              <w:autoSpaceDE/>
              <w:autoSpaceDN/>
              <w:spacing w:before="0"/>
              <w:rPr>
                <w:rFonts w:asciiTheme="minorHAnsi" w:hAnsiTheme="minorHAnsi" w:cs="Arial"/>
                <w:caps/>
                <w:sz w:val="20"/>
                <w:szCs w:val="20"/>
              </w:rPr>
            </w:pPr>
            <w:r w:rsidRPr="00B3440B">
              <w:rPr>
                <w:rFonts w:asciiTheme="minorHAnsi" w:hAnsiTheme="minorHAnsi" w:cs="Arial"/>
                <w:b/>
                <w:bCs/>
                <w:caps/>
                <w:sz w:val="20"/>
                <w:szCs w:val="20"/>
              </w:rPr>
              <w:t xml:space="preserve">Due: </w:t>
            </w:r>
            <w:r w:rsidRPr="00B3440B">
              <w:rPr>
                <w:rFonts w:asciiTheme="minorHAnsi" w:hAnsiTheme="minorHAnsi" w:cs="Arial"/>
                <w:b/>
                <w:bCs/>
                <w:sz w:val="20"/>
                <w:szCs w:val="20"/>
              </w:rPr>
              <w:t>Professional</w:t>
            </w:r>
            <w:r>
              <w:rPr>
                <w:rFonts w:asciiTheme="minorHAnsi" w:hAnsiTheme="minorHAnsi" w:cs="Arial"/>
                <w:b/>
                <w:bCs/>
                <w:sz w:val="20"/>
                <w:szCs w:val="20"/>
              </w:rPr>
              <w:t xml:space="preserve"> Informational Interview Email @ 11:59pm</w:t>
            </w:r>
          </w:p>
        </w:tc>
      </w:tr>
      <w:tr w:rsidR="00B66F27" w:rsidRPr="00DA6B05" w14:paraId="2CE00B3E" w14:textId="77777777" w:rsidTr="00D9125C">
        <w:tc>
          <w:tcPr>
            <w:tcW w:w="900" w:type="dxa"/>
          </w:tcPr>
          <w:p w14:paraId="5E15CCC3" w14:textId="74CDAAB3" w:rsidR="00B66F27" w:rsidRDefault="00B66F27" w:rsidP="00F853F9">
            <w:pPr>
              <w:jc w:val="center"/>
              <w:rPr>
                <w:rFonts w:asciiTheme="minorHAnsi" w:hAnsiTheme="minorHAnsi" w:cs="Arial"/>
                <w:sz w:val="20"/>
                <w:szCs w:val="20"/>
              </w:rPr>
            </w:pPr>
            <w:r>
              <w:rPr>
                <w:rFonts w:asciiTheme="minorHAnsi" w:hAnsiTheme="minorHAnsi" w:cs="Arial"/>
                <w:sz w:val="20"/>
                <w:szCs w:val="20"/>
              </w:rPr>
              <w:t>Feb</w:t>
            </w:r>
            <w:r w:rsidRPr="0017336A">
              <w:rPr>
                <w:rFonts w:asciiTheme="minorHAnsi" w:hAnsiTheme="minorHAnsi" w:cs="Arial"/>
                <w:sz w:val="20"/>
                <w:szCs w:val="20"/>
              </w:rPr>
              <w:t xml:space="preserve">. </w:t>
            </w:r>
            <w:r w:rsidR="004B4345">
              <w:rPr>
                <w:rFonts w:asciiTheme="minorHAnsi" w:hAnsiTheme="minorHAnsi" w:cs="Arial"/>
                <w:sz w:val="20"/>
                <w:szCs w:val="20"/>
              </w:rPr>
              <w:t>9</w:t>
            </w:r>
          </w:p>
        </w:tc>
        <w:tc>
          <w:tcPr>
            <w:tcW w:w="5130" w:type="dxa"/>
          </w:tcPr>
          <w:p w14:paraId="055D2D7C" w14:textId="35EC4092" w:rsidR="00183A78" w:rsidRDefault="00183A78"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 xml:space="preserve"> </w:t>
            </w:r>
            <w:r w:rsidR="00BA0A40" w:rsidRPr="00BA0A40">
              <w:rPr>
                <w:rFonts w:asciiTheme="minorHAnsi" w:hAnsiTheme="minorHAnsi" w:cs="Arial"/>
                <w:sz w:val="20"/>
                <w:szCs w:val="20"/>
                <w:highlight w:val="yellow"/>
              </w:rPr>
              <w:t>Guest Speaker – Dr. Ashley Porter, PT, DPT</w:t>
            </w:r>
            <w:r w:rsidR="00BA0A40">
              <w:rPr>
                <w:rFonts w:asciiTheme="minorHAnsi" w:hAnsiTheme="minorHAnsi" w:cs="Arial"/>
                <w:sz w:val="20"/>
                <w:szCs w:val="20"/>
              </w:rPr>
              <w:t xml:space="preserve"> </w:t>
            </w:r>
          </w:p>
        </w:tc>
        <w:tc>
          <w:tcPr>
            <w:tcW w:w="5670" w:type="dxa"/>
          </w:tcPr>
          <w:p w14:paraId="23A199CB" w14:textId="77777777" w:rsidR="00BA0A40" w:rsidRPr="00301ECD" w:rsidRDefault="00BA0A40" w:rsidP="00BA0A40">
            <w:pPr>
              <w:pStyle w:val="ListParagraph"/>
              <w:numPr>
                <w:ilvl w:val="0"/>
                <w:numId w:val="4"/>
              </w:numPr>
              <w:spacing w:before="0"/>
              <w:rPr>
                <w:rFonts w:asciiTheme="minorHAnsi" w:hAnsiTheme="minorHAnsi" w:cs="Arial"/>
                <w:sz w:val="20"/>
                <w:szCs w:val="20"/>
              </w:rPr>
            </w:pPr>
            <w:r w:rsidRPr="00A6788C">
              <w:rPr>
                <w:rFonts w:asciiTheme="minorHAnsi" w:hAnsiTheme="minorHAnsi" w:cs="Arial"/>
                <w:b/>
                <w:bCs/>
                <w:sz w:val="20"/>
                <w:szCs w:val="20"/>
              </w:rPr>
              <w:t xml:space="preserve">DUE: Guest Speaker Questions – </w:t>
            </w:r>
            <w:r>
              <w:rPr>
                <w:rFonts w:asciiTheme="minorHAnsi" w:hAnsiTheme="minorHAnsi" w:cs="Arial"/>
                <w:b/>
                <w:bCs/>
                <w:sz w:val="20"/>
                <w:szCs w:val="20"/>
              </w:rPr>
              <w:t>Porter</w:t>
            </w:r>
            <w:r w:rsidRPr="00A6788C">
              <w:rPr>
                <w:rFonts w:asciiTheme="minorHAnsi" w:hAnsiTheme="minorHAnsi" w:cs="Arial"/>
                <w:b/>
                <w:bCs/>
                <w:sz w:val="20"/>
                <w:szCs w:val="20"/>
              </w:rPr>
              <w:t xml:space="preserve"> </w:t>
            </w:r>
            <w:r w:rsidRPr="00A6788C">
              <w:rPr>
                <w:rFonts w:asciiTheme="minorHAnsi" w:hAnsiTheme="minorHAnsi" w:cs="Arial"/>
                <w:b/>
                <w:bCs/>
                <w:sz w:val="20"/>
                <w:szCs w:val="20"/>
                <w:highlight w:val="yellow"/>
              </w:rPr>
              <w:t>@ 9:00am</w:t>
            </w:r>
          </w:p>
          <w:p w14:paraId="62A69CF3" w14:textId="535A3066" w:rsidR="00B66F27" w:rsidRPr="005556CD" w:rsidRDefault="00B66F27" w:rsidP="00BA0A40">
            <w:pPr>
              <w:pStyle w:val="ListParagraph"/>
              <w:widowControl/>
              <w:autoSpaceDE/>
              <w:autoSpaceDN/>
              <w:spacing w:before="0"/>
              <w:ind w:left="720" w:firstLine="0"/>
              <w:rPr>
                <w:rFonts w:asciiTheme="minorHAnsi" w:hAnsiTheme="minorHAnsi" w:cs="Arial"/>
                <w:b/>
                <w:sz w:val="20"/>
                <w:szCs w:val="20"/>
              </w:rPr>
            </w:pPr>
          </w:p>
        </w:tc>
      </w:tr>
      <w:tr w:rsidR="00B66F27" w:rsidRPr="00DA6B05" w14:paraId="1001E4EA" w14:textId="77777777" w:rsidTr="00D9125C">
        <w:tc>
          <w:tcPr>
            <w:tcW w:w="900" w:type="dxa"/>
            <w:shd w:val="clear" w:color="auto" w:fill="BFBFBF" w:themeFill="background1" w:themeFillShade="BF"/>
          </w:tcPr>
          <w:p w14:paraId="11E1F6DA"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24C7C597" w14:textId="77777777" w:rsidR="00B66F27" w:rsidRPr="004A0807" w:rsidRDefault="00B66F27" w:rsidP="00F853F9">
            <w:pPr>
              <w:jc w:val="center"/>
              <w:rPr>
                <w:rFonts w:asciiTheme="minorHAnsi" w:hAnsiTheme="minorHAnsi" w:cs="Arial"/>
                <w:b/>
                <w:sz w:val="20"/>
                <w:szCs w:val="20"/>
              </w:rPr>
            </w:pPr>
            <w:r>
              <w:rPr>
                <w:rFonts w:asciiTheme="minorHAnsi" w:hAnsiTheme="minorHAnsi" w:cs="Arial"/>
                <w:b/>
                <w:sz w:val="20"/>
                <w:szCs w:val="20"/>
              </w:rPr>
              <w:t>WEEK SIX</w:t>
            </w:r>
          </w:p>
        </w:tc>
        <w:tc>
          <w:tcPr>
            <w:tcW w:w="5670" w:type="dxa"/>
            <w:shd w:val="clear" w:color="auto" w:fill="BFBFBF" w:themeFill="background1" w:themeFillShade="BF"/>
          </w:tcPr>
          <w:p w14:paraId="1EF3F4C5" w14:textId="77777777" w:rsidR="00B66F27" w:rsidRPr="0017336A" w:rsidRDefault="00B66F27" w:rsidP="00F853F9">
            <w:pPr>
              <w:rPr>
                <w:rFonts w:asciiTheme="minorHAnsi" w:hAnsiTheme="minorHAnsi" w:cs="Arial"/>
                <w:sz w:val="20"/>
                <w:szCs w:val="20"/>
              </w:rPr>
            </w:pPr>
          </w:p>
        </w:tc>
      </w:tr>
      <w:tr w:rsidR="00B66F27" w:rsidRPr="00DA6B05" w14:paraId="4F3BA13C" w14:textId="77777777" w:rsidTr="00D9125C">
        <w:tc>
          <w:tcPr>
            <w:tcW w:w="900" w:type="dxa"/>
          </w:tcPr>
          <w:p w14:paraId="2492A808" w14:textId="3F807C5C"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Feb</w:t>
            </w:r>
            <w:r w:rsidRPr="0017336A">
              <w:rPr>
                <w:rFonts w:asciiTheme="minorHAnsi" w:hAnsiTheme="minorHAnsi" w:cs="Arial"/>
                <w:sz w:val="20"/>
                <w:szCs w:val="20"/>
              </w:rPr>
              <w:t xml:space="preserve">. </w:t>
            </w:r>
            <w:r w:rsidR="004418DC">
              <w:rPr>
                <w:rFonts w:asciiTheme="minorHAnsi" w:hAnsiTheme="minorHAnsi" w:cs="Arial"/>
                <w:sz w:val="20"/>
                <w:szCs w:val="20"/>
              </w:rPr>
              <w:t>1</w:t>
            </w:r>
            <w:r w:rsidR="004B4345">
              <w:rPr>
                <w:rFonts w:asciiTheme="minorHAnsi" w:hAnsiTheme="minorHAnsi" w:cs="Arial"/>
                <w:sz w:val="20"/>
                <w:szCs w:val="20"/>
              </w:rPr>
              <w:t>2</w:t>
            </w:r>
          </w:p>
        </w:tc>
        <w:tc>
          <w:tcPr>
            <w:tcW w:w="5130" w:type="dxa"/>
          </w:tcPr>
          <w:p w14:paraId="47D51D5D" w14:textId="4375FACE" w:rsidR="00813B7E" w:rsidRPr="00813B7E" w:rsidRDefault="00BA0A40" w:rsidP="00A6670C">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 xml:space="preserve">Resume Assignment </w:t>
            </w:r>
            <w:proofErr w:type="gramStart"/>
            <w:r>
              <w:rPr>
                <w:rFonts w:asciiTheme="minorHAnsi" w:hAnsiTheme="minorHAnsi" w:cs="Arial"/>
                <w:sz w:val="20"/>
                <w:szCs w:val="20"/>
              </w:rPr>
              <w:t>Work Day</w:t>
            </w:r>
            <w:proofErr w:type="gramEnd"/>
          </w:p>
        </w:tc>
        <w:tc>
          <w:tcPr>
            <w:tcW w:w="5670" w:type="dxa"/>
          </w:tcPr>
          <w:p w14:paraId="55D45E89" w14:textId="45FF9810" w:rsidR="00301ECD" w:rsidRPr="000D3C70" w:rsidRDefault="00BA0A40" w:rsidP="00BA0A40">
            <w:pPr>
              <w:pStyle w:val="ListParagraph"/>
              <w:numPr>
                <w:ilvl w:val="0"/>
                <w:numId w:val="18"/>
              </w:numPr>
              <w:spacing w:before="0"/>
              <w:rPr>
                <w:rFonts w:asciiTheme="minorHAnsi" w:hAnsiTheme="minorHAnsi" w:cs="Arial"/>
                <w:sz w:val="20"/>
                <w:szCs w:val="20"/>
              </w:rPr>
            </w:pPr>
            <w:r>
              <w:rPr>
                <w:rFonts w:asciiTheme="minorHAnsi" w:hAnsiTheme="minorHAnsi" w:cs="Arial"/>
                <w:b/>
                <w:sz w:val="20"/>
                <w:szCs w:val="20"/>
              </w:rPr>
              <w:t>Bring computer or something to work with in class</w:t>
            </w:r>
          </w:p>
        </w:tc>
      </w:tr>
      <w:tr w:rsidR="00B66F27" w:rsidRPr="00DA6B05" w14:paraId="7896BB4D" w14:textId="77777777" w:rsidTr="00D9125C">
        <w:tc>
          <w:tcPr>
            <w:tcW w:w="900" w:type="dxa"/>
          </w:tcPr>
          <w:p w14:paraId="0A25A8F8" w14:textId="228618F9"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Feb</w:t>
            </w:r>
            <w:r w:rsidRPr="0017336A">
              <w:rPr>
                <w:rFonts w:asciiTheme="minorHAnsi" w:hAnsiTheme="minorHAnsi" w:cs="Arial"/>
                <w:sz w:val="20"/>
                <w:szCs w:val="20"/>
              </w:rPr>
              <w:t xml:space="preserve">. </w:t>
            </w:r>
            <w:r>
              <w:rPr>
                <w:rFonts w:asciiTheme="minorHAnsi" w:hAnsiTheme="minorHAnsi" w:cs="Arial"/>
                <w:sz w:val="20"/>
                <w:szCs w:val="20"/>
              </w:rPr>
              <w:t>1</w:t>
            </w:r>
            <w:r w:rsidR="004B4345">
              <w:rPr>
                <w:rFonts w:asciiTheme="minorHAnsi" w:hAnsiTheme="minorHAnsi" w:cs="Arial"/>
                <w:sz w:val="20"/>
                <w:szCs w:val="20"/>
              </w:rPr>
              <w:t>4</w:t>
            </w:r>
          </w:p>
        </w:tc>
        <w:tc>
          <w:tcPr>
            <w:tcW w:w="5130" w:type="dxa"/>
          </w:tcPr>
          <w:p w14:paraId="0A5335C5" w14:textId="77777777" w:rsidR="00B66F27" w:rsidRDefault="00301ECD" w:rsidP="00301ECD">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ONLINE Lecture: Exercise Science, ATC, PT, OT</w:t>
            </w:r>
          </w:p>
          <w:p w14:paraId="7FDD8140" w14:textId="59BEDDE3" w:rsidR="00301ECD" w:rsidRPr="00301ECD" w:rsidRDefault="00301ECD" w:rsidP="00301ECD">
            <w:pPr>
              <w:pStyle w:val="ListParagraph"/>
              <w:widowControl/>
              <w:autoSpaceDE/>
              <w:autoSpaceDN/>
              <w:spacing w:before="0"/>
              <w:ind w:left="720" w:firstLine="0"/>
              <w:rPr>
                <w:rFonts w:asciiTheme="minorHAnsi" w:hAnsiTheme="minorHAnsi" w:cs="Arial"/>
                <w:sz w:val="20"/>
                <w:szCs w:val="20"/>
              </w:rPr>
            </w:pPr>
          </w:p>
        </w:tc>
        <w:tc>
          <w:tcPr>
            <w:tcW w:w="5670" w:type="dxa"/>
          </w:tcPr>
          <w:p w14:paraId="6FB4726D" w14:textId="04D16BE2" w:rsidR="00B66F27" w:rsidRPr="00301ECD" w:rsidRDefault="00B66F27" w:rsidP="00301ECD">
            <w:pPr>
              <w:rPr>
                <w:rFonts w:asciiTheme="minorHAnsi" w:hAnsiTheme="minorHAnsi" w:cs="Arial"/>
                <w:caps/>
                <w:sz w:val="20"/>
                <w:szCs w:val="20"/>
              </w:rPr>
            </w:pPr>
          </w:p>
        </w:tc>
      </w:tr>
      <w:tr w:rsidR="00B66F27" w:rsidRPr="00DA6B05" w14:paraId="660D6445" w14:textId="77777777" w:rsidTr="00D9125C">
        <w:trPr>
          <w:trHeight w:val="431"/>
        </w:trPr>
        <w:tc>
          <w:tcPr>
            <w:tcW w:w="900" w:type="dxa"/>
          </w:tcPr>
          <w:p w14:paraId="5154A033" w14:textId="6D4CE04B"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Feb</w:t>
            </w:r>
            <w:r w:rsidRPr="0017336A">
              <w:rPr>
                <w:rFonts w:asciiTheme="minorHAnsi" w:hAnsiTheme="minorHAnsi" w:cs="Arial"/>
                <w:sz w:val="20"/>
                <w:szCs w:val="20"/>
              </w:rPr>
              <w:t xml:space="preserve">. </w:t>
            </w:r>
            <w:r>
              <w:rPr>
                <w:rFonts w:asciiTheme="minorHAnsi" w:hAnsiTheme="minorHAnsi" w:cs="Arial"/>
                <w:sz w:val="20"/>
                <w:szCs w:val="20"/>
              </w:rPr>
              <w:t>1</w:t>
            </w:r>
            <w:r w:rsidR="004B4345">
              <w:rPr>
                <w:rFonts w:asciiTheme="minorHAnsi" w:hAnsiTheme="minorHAnsi" w:cs="Arial"/>
                <w:sz w:val="20"/>
                <w:szCs w:val="20"/>
              </w:rPr>
              <w:t>6</w:t>
            </w:r>
          </w:p>
        </w:tc>
        <w:tc>
          <w:tcPr>
            <w:tcW w:w="5130" w:type="dxa"/>
          </w:tcPr>
          <w:p w14:paraId="3692A004" w14:textId="6718DCE5" w:rsidR="00B66F27" w:rsidRPr="00AB00FA" w:rsidRDefault="00301ECD" w:rsidP="0017733A">
            <w:pPr>
              <w:pStyle w:val="ListParagraph"/>
              <w:widowControl/>
              <w:numPr>
                <w:ilvl w:val="0"/>
                <w:numId w:val="13"/>
              </w:numPr>
              <w:autoSpaceDE/>
              <w:autoSpaceDN/>
              <w:spacing w:before="0"/>
              <w:rPr>
                <w:rFonts w:asciiTheme="minorHAnsi" w:hAnsiTheme="minorHAnsi" w:cs="Arial"/>
                <w:sz w:val="20"/>
                <w:szCs w:val="20"/>
              </w:rPr>
            </w:pPr>
            <w:r>
              <w:rPr>
                <w:rFonts w:asciiTheme="minorHAnsi" w:hAnsiTheme="minorHAnsi" w:cs="Arial"/>
                <w:sz w:val="20"/>
                <w:szCs w:val="20"/>
              </w:rPr>
              <w:t xml:space="preserve">ONLINE </w:t>
            </w:r>
            <w:r w:rsidR="00A6670C">
              <w:rPr>
                <w:rFonts w:asciiTheme="minorHAnsi" w:hAnsiTheme="minorHAnsi" w:cs="Arial"/>
                <w:sz w:val="20"/>
                <w:szCs w:val="20"/>
              </w:rPr>
              <w:t xml:space="preserve">Lecture: Exercise Science, Personal Training, </w:t>
            </w:r>
            <w:proofErr w:type="gramStart"/>
            <w:r w:rsidR="00A6670C">
              <w:rPr>
                <w:rFonts w:asciiTheme="minorHAnsi" w:hAnsiTheme="minorHAnsi" w:cs="Arial"/>
                <w:sz w:val="20"/>
                <w:szCs w:val="20"/>
              </w:rPr>
              <w:t>Strength</w:t>
            </w:r>
            <w:proofErr w:type="gramEnd"/>
            <w:r w:rsidR="00A6670C">
              <w:rPr>
                <w:rFonts w:asciiTheme="minorHAnsi" w:hAnsiTheme="minorHAnsi" w:cs="Arial"/>
                <w:sz w:val="20"/>
                <w:szCs w:val="20"/>
              </w:rPr>
              <w:t xml:space="preserve"> and Conditioning</w:t>
            </w:r>
          </w:p>
        </w:tc>
        <w:tc>
          <w:tcPr>
            <w:tcW w:w="5670" w:type="dxa"/>
          </w:tcPr>
          <w:p w14:paraId="32118AFA" w14:textId="54CB5E22" w:rsidR="00B66F27" w:rsidRPr="00370D39" w:rsidRDefault="00DD7454" w:rsidP="0017733A">
            <w:pPr>
              <w:pStyle w:val="ListParagraph"/>
              <w:widowControl/>
              <w:numPr>
                <w:ilvl w:val="0"/>
                <w:numId w:val="12"/>
              </w:numPr>
              <w:autoSpaceDE/>
              <w:autoSpaceDN/>
              <w:spacing w:before="0"/>
              <w:rPr>
                <w:rFonts w:asciiTheme="minorHAnsi" w:hAnsiTheme="minorHAnsi" w:cs="Arial"/>
                <w:sz w:val="20"/>
                <w:szCs w:val="20"/>
              </w:rPr>
            </w:pPr>
            <w:r w:rsidRPr="002C5D38">
              <w:rPr>
                <w:rFonts w:asciiTheme="minorHAnsi" w:hAnsiTheme="minorHAnsi" w:cs="Arial"/>
                <w:b/>
              </w:rPr>
              <w:t>DUE</w:t>
            </w:r>
            <w:r w:rsidRPr="00DD7454">
              <w:rPr>
                <w:rFonts w:asciiTheme="minorHAnsi" w:hAnsiTheme="minorHAnsi" w:cs="Arial"/>
                <w:b/>
              </w:rPr>
              <w:t>:</w:t>
            </w:r>
            <w:r w:rsidRPr="00DD7454">
              <w:rPr>
                <w:rFonts w:asciiTheme="minorHAnsi" w:hAnsiTheme="minorHAnsi" w:cs="Arial"/>
                <w:b/>
                <w:sz w:val="20"/>
                <w:szCs w:val="20"/>
              </w:rPr>
              <w:t xml:space="preserve"> Resume Assignment</w:t>
            </w:r>
            <w:r>
              <w:rPr>
                <w:rFonts w:asciiTheme="minorHAnsi" w:hAnsiTheme="minorHAnsi" w:cs="Arial"/>
                <w:b/>
                <w:sz w:val="20"/>
                <w:szCs w:val="20"/>
              </w:rPr>
              <w:t xml:space="preserve"> @ 11:5</w:t>
            </w:r>
            <w:r w:rsidR="00301ECD">
              <w:rPr>
                <w:rFonts w:asciiTheme="minorHAnsi" w:hAnsiTheme="minorHAnsi" w:cs="Arial"/>
                <w:b/>
                <w:sz w:val="20"/>
                <w:szCs w:val="20"/>
              </w:rPr>
              <w:t>9</w:t>
            </w:r>
            <w:r>
              <w:rPr>
                <w:rFonts w:asciiTheme="minorHAnsi" w:hAnsiTheme="minorHAnsi" w:cs="Arial"/>
                <w:b/>
                <w:sz w:val="20"/>
                <w:szCs w:val="20"/>
              </w:rPr>
              <w:t>pm</w:t>
            </w:r>
          </w:p>
        </w:tc>
      </w:tr>
      <w:tr w:rsidR="00B66F27" w:rsidRPr="00DA6B05" w14:paraId="432F096D" w14:textId="77777777" w:rsidTr="00D9125C">
        <w:tc>
          <w:tcPr>
            <w:tcW w:w="900" w:type="dxa"/>
            <w:shd w:val="clear" w:color="auto" w:fill="BFBFBF" w:themeFill="background1" w:themeFillShade="BF"/>
          </w:tcPr>
          <w:p w14:paraId="0851ED90"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4A1359F8" w14:textId="77777777" w:rsidR="00B66F27" w:rsidRPr="00544B7F" w:rsidRDefault="00B66F27" w:rsidP="00F853F9">
            <w:pPr>
              <w:jc w:val="center"/>
              <w:rPr>
                <w:rFonts w:asciiTheme="minorHAnsi" w:hAnsiTheme="minorHAnsi" w:cs="Arial"/>
                <w:b/>
                <w:sz w:val="20"/>
                <w:szCs w:val="20"/>
              </w:rPr>
            </w:pPr>
            <w:r>
              <w:rPr>
                <w:rFonts w:asciiTheme="minorHAnsi" w:hAnsiTheme="minorHAnsi" w:cs="Arial"/>
                <w:b/>
                <w:sz w:val="20"/>
                <w:szCs w:val="20"/>
              </w:rPr>
              <w:t>WEEK SEVEN</w:t>
            </w:r>
          </w:p>
        </w:tc>
        <w:tc>
          <w:tcPr>
            <w:tcW w:w="5670" w:type="dxa"/>
            <w:shd w:val="clear" w:color="auto" w:fill="BFBFBF" w:themeFill="background1" w:themeFillShade="BF"/>
          </w:tcPr>
          <w:p w14:paraId="636F62D2" w14:textId="77777777" w:rsidR="00B66F27" w:rsidRPr="0017336A" w:rsidRDefault="00B66F27" w:rsidP="00F853F9">
            <w:pPr>
              <w:rPr>
                <w:rFonts w:asciiTheme="minorHAnsi" w:hAnsiTheme="minorHAnsi" w:cs="Arial"/>
                <w:sz w:val="20"/>
                <w:szCs w:val="20"/>
              </w:rPr>
            </w:pPr>
          </w:p>
        </w:tc>
      </w:tr>
      <w:tr w:rsidR="00B66F27" w:rsidRPr="00DA6B05" w14:paraId="78D5DBD8" w14:textId="77777777" w:rsidTr="00D9125C">
        <w:tc>
          <w:tcPr>
            <w:tcW w:w="900" w:type="dxa"/>
          </w:tcPr>
          <w:p w14:paraId="792B0B08" w14:textId="65450B9A"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Feb</w:t>
            </w:r>
            <w:r w:rsidRPr="0017336A">
              <w:rPr>
                <w:rFonts w:asciiTheme="minorHAnsi" w:hAnsiTheme="minorHAnsi" w:cs="Arial"/>
                <w:sz w:val="20"/>
                <w:szCs w:val="20"/>
              </w:rPr>
              <w:t xml:space="preserve">. </w:t>
            </w:r>
            <w:r w:rsidR="004B4345">
              <w:rPr>
                <w:rFonts w:asciiTheme="minorHAnsi" w:hAnsiTheme="minorHAnsi" w:cs="Arial"/>
                <w:sz w:val="20"/>
                <w:szCs w:val="20"/>
              </w:rPr>
              <w:t>19</w:t>
            </w:r>
          </w:p>
        </w:tc>
        <w:tc>
          <w:tcPr>
            <w:tcW w:w="5130" w:type="dxa"/>
          </w:tcPr>
          <w:p w14:paraId="03531F88" w14:textId="0BDAB094" w:rsidR="00B66F27" w:rsidRPr="000D3C70" w:rsidRDefault="000B41A4" w:rsidP="0017733A">
            <w:pPr>
              <w:pStyle w:val="ListParagraph"/>
              <w:widowControl/>
              <w:numPr>
                <w:ilvl w:val="0"/>
                <w:numId w:val="4"/>
              </w:numPr>
              <w:autoSpaceDE/>
              <w:autoSpaceDN/>
              <w:spacing w:before="0"/>
              <w:rPr>
                <w:rFonts w:asciiTheme="minorHAnsi" w:hAnsiTheme="minorHAnsi" w:cs="Arial"/>
                <w:sz w:val="20"/>
                <w:szCs w:val="20"/>
              </w:rPr>
            </w:pPr>
            <w:r w:rsidRPr="000B41A4">
              <w:rPr>
                <w:rFonts w:asciiTheme="minorHAnsi" w:hAnsiTheme="minorHAnsi" w:cs="Arial"/>
                <w:sz w:val="20"/>
                <w:szCs w:val="20"/>
                <w:highlight w:val="yellow"/>
              </w:rPr>
              <w:t xml:space="preserve">Guest Speaker – </w:t>
            </w:r>
            <w:r w:rsidR="00707433">
              <w:rPr>
                <w:rFonts w:asciiTheme="minorHAnsi" w:hAnsiTheme="minorHAnsi" w:cs="Arial"/>
                <w:sz w:val="20"/>
                <w:szCs w:val="20"/>
                <w:highlight w:val="yellow"/>
              </w:rPr>
              <w:t xml:space="preserve">Mindy </w:t>
            </w:r>
            <w:r w:rsidRPr="000B41A4">
              <w:rPr>
                <w:rFonts w:asciiTheme="minorHAnsi" w:hAnsiTheme="minorHAnsi" w:cs="Arial"/>
                <w:sz w:val="20"/>
                <w:szCs w:val="20"/>
                <w:highlight w:val="yellow"/>
              </w:rPr>
              <w:t>Ruiz, ATC</w:t>
            </w:r>
            <w:r>
              <w:rPr>
                <w:rFonts w:asciiTheme="minorHAnsi" w:hAnsiTheme="minorHAnsi" w:cs="Arial"/>
                <w:sz w:val="20"/>
                <w:szCs w:val="20"/>
              </w:rPr>
              <w:t xml:space="preserve"> </w:t>
            </w:r>
          </w:p>
        </w:tc>
        <w:tc>
          <w:tcPr>
            <w:tcW w:w="5670" w:type="dxa"/>
          </w:tcPr>
          <w:p w14:paraId="26ED4DFE" w14:textId="086CC717" w:rsidR="00B66F27" w:rsidRPr="000D3C70" w:rsidRDefault="000B41A4" w:rsidP="0017733A">
            <w:pPr>
              <w:pStyle w:val="ListParagraph"/>
              <w:widowControl/>
              <w:numPr>
                <w:ilvl w:val="0"/>
                <w:numId w:val="10"/>
              </w:numPr>
              <w:autoSpaceDE/>
              <w:autoSpaceDN/>
              <w:spacing w:before="0"/>
              <w:rPr>
                <w:rFonts w:asciiTheme="minorHAnsi" w:hAnsiTheme="minorHAnsi" w:cs="Arial"/>
                <w:sz w:val="20"/>
                <w:szCs w:val="20"/>
              </w:rPr>
            </w:pPr>
            <w:r w:rsidRPr="00A6788C">
              <w:rPr>
                <w:rFonts w:asciiTheme="minorHAnsi" w:hAnsiTheme="minorHAnsi" w:cs="Arial"/>
                <w:b/>
                <w:bCs/>
                <w:sz w:val="20"/>
                <w:szCs w:val="20"/>
              </w:rPr>
              <w:t xml:space="preserve">DUE: Guest Speaker Questions – </w:t>
            </w:r>
            <w:r w:rsidRPr="00A6788C">
              <w:rPr>
                <w:rFonts w:asciiTheme="minorHAnsi" w:hAnsiTheme="minorHAnsi" w:cs="Arial"/>
                <w:b/>
                <w:bCs/>
                <w:sz w:val="20"/>
                <w:szCs w:val="20"/>
                <w:highlight w:val="yellow"/>
              </w:rPr>
              <w:t>@ 9:00am</w:t>
            </w:r>
          </w:p>
        </w:tc>
      </w:tr>
      <w:tr w:rsidR="00B66F27" w:rsidRPr="00DA6B05" w14:paraId="0D016F36" w14:textId="77777777" w:rsidTr="00D9125C">
        <w:tc>
          <w:tcPr>
            <w:tcW w:w="900" w:type="dxa"/>
          </w:tcPr>
          <w:p w14:paraId="5CD7A08B" w14:textId="01BCF587"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Feb</w:t>
            </w:r>
            <w:r w:rsidRPr="0017336A">
              <w:rPr>
                <w:rFonts w:asciiTheme="minorHAnsi" w:hAnsiTheme="minorHAnsi" w:cs="Arial"/>
                <w:sz w:val="20"/>
                <w:szCs w:val="20"/>
              </w:rPr>
              <w:t xml:space="preserve">. </w:t>
            </w:r>
            <w:r w:rsidR="004418DC">
              <w:rPr>
                <w:rFonts w:asciiTheme="minorHAnsi" w:hAnsiTheme="minorHAnsi" w:cs="Arial"/>
                <w:sz w:val="20"/>
                <w:szCs w:val="20"/>
              </w:rPr>
              <w:t>2</w:t>
            </w:r>
            <w:r w:rsidR="004B4345">
              <w:rPr>
                <w:rFonts w:asciiTheme="minorHAnsi" w:hAnsiTheme="minorHAnsi" w:cs="Arial"/>
                <w:sz w:val="20"/>
                <w:szCs w:val="20"/>
              </w:rPr>
              <w:t>1</w:t>
            </w:r>
          </w:p>
        </w:tc>
        <w:tc>
          <w:tcPr>
            <w:tcW w:w="5130" w:type="dxa"/>
          </w:tcPr>
          <w:p w14:paraId="5736EBEE" w14:textId="11588387" w:rsidR="00B66F27" w:rsidRPr="000D3C70" w:rsidRDefault="000B41A4" w:rsidP="0017733A">
            <w:pPr>
              <w:pStyle w:val="ListParagraph"/>
              <w:widowControl/>
              <w:numPr>
                <w:ilvl w:val="0"/>
                <w:numId w:val="4"/>
              </w:numPr>
              <w:autoSpaceDE/>
              <w:autoSpaceDN/>
              <w:spacing w:before="0"/>
              <w:rPr>
                <w:rFonts w:asciiTheme="minorHAnsi" w:hAnsiTheme="minorHAnsi" w:cs="Arial"/>
                <w:sz w:val="20"/>
                <w:szCs w:val="20"/>
              </w:rPr>
            </w:pPr>
            <w:r>
              <w:rPr>
                <w:rFonts w:asciiTheme="minorHAnsi" w:hAnsiTheme="minorHAnsi" w:cs="Arial"/>
                <w:sz w:val="20"/>
                <w:szCs w:val="20"/>
              </w:rPr>
              <w:t xml:space="preserve">Johnny Bunko </w:t>
            </w:r>
            <w:proofErr w:type="gramStart"/>
            <w:r>
              <w:rPr>
                <w:rFonts w:asciiTheme="minorHAnsi" w:hAnsiTheme="minorHAnsi" w:cs="Arial"/>
                <w:sz w:val="20"/>
                <w:szCs w:val="20"/>
              </w:rPr>
              <w:t>Work Day</w:t>
            </w:r>
            <w:proofErr w:type="gramEnd"/>
          </w:p>
        </w:tc>
        <w:tc>
          <w:tcPr>
            <w:tcW w:w="5670" w:type="dxa"/>
          </w:tcPr>
          <w:p w14:paraId="7105F7D4" w14:textId="533A8E2A" w:rsidR="00B66F27" w:rsidRPr="000B41A4" w:rsidRDefault="000B41A4" w:rsidP="0017733A">
            <w:pPr>
              <w:pStyle w:val="ListParagraph"/>
              <w:widowControl/>
              <w:numPr>
                <w:ilvl w:val="0"/>
                <w:numId w:val="10"/>
              </w:numPr>
              <w:autoSpaceDE/>
              <w:autoSpaceDN/>
              <w:spacing w:before="0"/>
              <w:rPr>
                <w:rFonts w:asciiTheme="minorHAnsi" w:hAnsiTheme="minorHAnsi" w:cs="Arial"/>
                <w:b/>
                <w:bCs/>
                <w:sz w:val="20"/>
                <w:szCs w:val="20"/>
              </w:rPr>
            </w:pPr>
            <w:r w:rsidRPr="000B41A4">
              <w:rPr>
                <w:rFonts w:asciiTheme="minorHAnsi" w:hAnsiTheme="minorHAnsi" w:cs="Arial"/>
                <w:b/>
                <w:bCs/>
                <w:sz w:val="20"/>
                <w:szCs w:val="20"/>
              </w:rPr>
              <w:t>Bring computer or something to work with in class</w:t>
            </w:r>
            <w:r w:rsidRPr="000B41A4">
              <w:rPr>
                <w:rFonts w:asciiTheme="minorHAnsi" w:hAnsiTheme="minorHAnsi" w:cs="Arial"/>
                <w:b/>
                <w:bCs/>
                <w:sz w:val="20"/>
                <w:szCs w:val="20"/>
              </w:rPr>
              <w:t xml:space="preserve"> </w:t>
            </w:r>
          </w:p>
        </w:tc>
      </w:tr>
      <w:tr w:rsidR="00B66F27" w:rsidRPr="00DA6B05" w14:paraId="2D4B7516" w14:textId="77777777" w:rsidTr="00D9125C">
        <w:tc>
          <w:tcPr>
            <w:tcW w:w="900" w:type="dxa"/>
          </w:tcPr>
          <w:p w14:paraId="2103ABAA" w14:textId="04F8B85A"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Feb</w:t>
            </w:r>
            <w:r w:rsidRPr="0017336A">
              <w:rPr>
                <w:rFonts w:asciiTheme="minorHAnsi" w:hAnsiTheme="minorHAnsi" w:cs="Arial"/>
                <w:sz w:val="20"/>
                <w:szCs w:val="20"/>
              </w:rPr>
              <w:t xml:space="preserve">. </w:t>
            </w:r>
            <w:r>
              <w:rPr>
                <w:rFonts w:asciiTheme="minorHAnsi" w:hAnsiTheme="minorHAnsi" w:cs="Arial"/>
                <w:sz w:val="20"/>
                <w:szCs w:val="20"/>
              </w:rPr>
              <w:t>2</w:t>
            </w:r>
            <w:r w:rsidR="004B4345">
              <w:rPr>
                <w:rFonts w:asciiTheme="minorHAnsi" w:hAnsiTheme="minorHAnsi" w:cs="Arial"/>
                <w:sz w:val="20"/>
                <w:szCs w:val="20"/>
              </w:rPr>
              <w:t>3</w:t>
            </w:r>
          </w:p>
        </w:tc>
        <w:tc>
          <w:tcPr>
            <w:tcW w:w="5130" w:type="dxa"/>
          </w:tcPr>
          <w:p w14:paraId="24DD5EAB" w14:textId="77777777" w:rsidR="00B66F27" w:rsidRPr="00DD6E1C" w:rsidRDefault="00B66F27" w:rsidP="0017733A">
            <w:pPr>
              <w:pStyle w:val="ListParagraph"/>
              <w:widowControl/>
              <w:numPr>
                <w:ilvl w:val="0"/>
                <w:numId w:val="10"/>
              </w:numPr>
              <w:autoSpaceDE/>
              <w:autoSpaceDN/>
              <w:spacing w:before="0"/>
              <w:rPr>
                <w:rFonts w:asciiTheme="minorHAnsi" w:hAnsiTheme="minorHAnsi" w:cs="Arial"/>
                <w:b/>
                <w:sz w:val="20"/>
                <w:szCs w:val="20"/>
              </w:rPr>
            </w:pPr>
            <w:r w:rsidRPr="00A324F8">
              <w:rPr>
                <w:rFonts w:asciiTheme="minorHAnsi" w:hAnsiTheme="minorHAnsi" w:cs="Arial"/>
                <w:b/>
                <w:sz w:val="20"/>
                <w:szCs w:val="20"/>
              </w:rPr>
              <w:t>Midterm Review</w:t>
            </w:r>
            <w:r>
              <w:rPr>
                <w:rFonts w:asciiTheme="minorHAnsi" w:hAnsiTheme="minorHAnsi" w:cs="Arial"/>
                <w:b/>
                <w:sz w:val="20"/>
                <w:szCs w:val="20"/>
              </w:rPr>
              <w:t xml:space="preserve"> </w:t>
            </w:r>
          </w:p>
        </w:tc>
        <w:tc>
          <w:tcPr>
            <w:tcW w:w="5670" w:type="dxa"/>
          </w:tcPr>
          <w:p w14:paraId="5B858BA7" w14:textId="77777777" w:rsidR="00B66F27" w:rsidRPr="00A56358" w:rsidRDefault="00B66F27" w:rsidP="00B3440B">
            <w:pPr>
              <w:pStyle w:val="ListParagraph"/>
              <w:widowControl/>
              <w:autoSpaceDE/>
              <w:autoSpaceDN/>
              <w:spacing w:before="0"/>
              <w:ind w:left="720" w:firstLine="0"/>
              <w:rPr>
                <w:rFonts w:asciiTheme="minorHAnsi" w:hAnsiTheme="minorHAnsi" w:cs="Arial"/>
                <w:b/>
                <w:sz w:val="20"/>
                <w:szCs w:val="20"/>
              </w:rPr>
            </w:pPr>
          </w:p>
        </w:tc>
      </w:tr>
      <w:tr w:rsidR="00B66F27" w:rsidRPr="00DA6B05" w14:paraId="05AE1D6A" w14:textId="77777777" w:rsidTr="00D9125C">
        <w:tc>
          <w:tcPr>
            <w:tcW w:w="900" w:type="dxa"/>
            <w:shd w:val="clear" w:color="auto" w:fill="BFBFBF" w:themeFill="background1" w:themeFillShade="BF"/>
          </w:tcPr>
          <w:p w14:paraId="66BAA474"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2143E38A" w14:textId="77777777" w:rsidR="00B66F27" w:rsidRPr="00A56358" w:rsidRDefault="00B66F27" w:rsidP="00F853F9">
            <w:pPr>
              <w:jc w:val="center"/>
              <w:rPr>
                <w:rFonts w:asciiTheme="minorHAnsi" w:hAnsiTheme="minorHAnsi" w:cs="Arial"/>
                <w:b/>
                <w:sz w:val="20"/>
                <w:szCs w:val="20"/>
              </w:rPr>
            </w:pPr>
            <w:r w:rsidRPr="00A56358">
              <w:rPr>
                <w:rFonts w:asciiTheme="minorHAnsi" w:hAnsiTheme="minorHAnsi" w:cs="Arial"/>
                <w:b/>
                <w:sz w:val="20"/>
                <w:szCs w:val="20"/>
              </w:rPr>
              <w:t>WEEK EIGHT</w:t>
            </w:r>
          </w:p>
        </w:tc>
        <w:tc>
          <w:tcPr>
            <w:tcW w:w="5670" w:type="dxa"/>
            <w:shd w:val="clear" w:color="auto" w:fill="BFBFBF" w:themeFill="background1" w:themeFillShade="BF"/>
          </w:tcPr>
          <w:p w14:paraId="447CE01A" w14:textId="77777777" w:rsidR="00B66F27" w:rsidRPr="00813B7E" w:rsidRDefault="00B66F27" w:rsidP="00813B7E">
            <w:pPr>
              <w:pStyle w:val="ListParagraph"/>
              <w:numPr>
                <w:ilvl w:val="0"/>
                <w:numId w:val="10"/>
              </w:numPr>
              <w:rPr>
                <w:rFonts w:asciiTheme="minorHAnsi" w:hAnsiTheme="minorHAnsi" w:cs="Arial"/>
                <w:sz w:val="20"/>
                <w:szCs w:val="20"/>
              </w:rPr>
            </w:pPr>
          </w:p>
        </w:tc>
      </w:tr>
      <w:tr w:rsidR="00B66F27" w:rsidRPr="00DA6B05" w14:paraId="1B25A284" w14:textId="77777777" w:rsidTr="00D9125C">
        <w:tc>
          <w:tcPr>
            <w:tcW w:w="900" w:type="dxa"/>
          </w:tcPr>
          <w:p w14:paraId="583AAAEC" w14:textId="287AD344"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Feb</w:t>
            </w:r>
            <w:r w:rsidRPr="0017336A">
              <w:rPr>
                <w:rFonts w:asciiTheme="minorHAnsi" w:hAnsiTheme="minorHAnsi" w:cs="Arial"/>
                <w:sz w:val="20"/>
                <w:szCs w:val="20"/>
              </w:rPr>
              <w:t xml:space="preserve">. </w:t>
            </w:r>
            <w:r>
              <w:rPr>
                <w:rFonts w:asciiTheme="minorHAnsi" w:hAnsiTheme="minorHAnsi" w:cs="Arial"/>
                <w:sz w:val="20"/>
                <w:szCs w:val="20"/>
              </w:rPr>
              <w:t>2</w:t>
            </w:r>
            <w:r w:rsidR="004B4345">
              <w:rPr>
                <w:rFonts w:asciiTheme="minorHAnsi" w:hAnsiTheme="minorHAnsi" w:cs="Arial"/>
                <w:sz w:val="20"/>
                <w:szCs w:val="20"/>
              </w:rPr>
              <w:t>6</w:t>
            </w:r>
          </w:p>
        </w:tc>
        <w:tc>
          <w:tcPr>
            <w:tcW w:w="5130" w:type="dxa"/>
          </w:tcPr>
          <w:p w14:paraId="3E54C694" w14:textId="77777777" w:rsidR="00B66F27" w:rsidRPr="00275315" w:rsidRDefault="00275315" w:rsidP="00813B7E">
            <w:pPr>
              <w:pStyle w:val="ListParagraph"/>
              <w:widowControl/>
              <w:numPr>
                <w:ilvl w:val="0"/>
                <w:numId w:val="10"/>
              </w:numPr>
              <w:autoSpaceDE/>
              <w:autoSpaceDN/>
              <w:spacing w:before="0"/>
              <w:rPr>
                <w:rFonts w:asciiTheme="minorHAnsi" w:hAnsiTheme="minorHAnsi" w:cs="Arial"/>
                <w:sz w:val="18"/>
                <w:szCs w:val="18"/>
              </w:rPr>
            </w:pPr>
            <w:r>
              <w:rPr>
                <w:rFonts w:asciiTheme="minorHAnsi" w:hAnsiTheme="minorHAnsi" w:cs="Arial"/>
                <w:sz w:val="20"/>
                <w:szCs w:val="20"/>
              </w:rPr>
              <w:t xml:space="preserve">Lecture: </w:t>
            </w:r>
            <w:r w:rsidR="00FB3901" w:rsidRPr="00AB00FA">
              <w:rPr>
                <w:rFonts w:asciiTheme="minorHAnsi" w:hAnsiTheme="minorHAnsi" w:cs="Arial"/>
                <w:sz w:val="20"/>
                <w:szCs w:val="20"/>
              </w:rPr>
              <w:t>Understanding the Interview</w:t>
            </w:r>
            <w:r w:rsidR="00916378">
              <w:rPr>
                <w:rFonts w:asciiTheme="minorHAnsi" w:hAnsiTheme="minorHAnsi" w:cs="Arial"/>
                <w:sz w:val="20"/>
                <w:szCs w:val="20"/>
              </w:rPr>
              <w:t xml:space="preserve"> Process</w:t>
            </w:r>
          </w:p>
          <w:p w14:paraId="11FD3013" w14:textId="0B43FA0B" w:rsidR="00275315" w:rsidRPr="00AB00FA" w:rsidRDefault="00275315" w:rsidP="00813B7E">
            <w:pPr>
              <w:pStyle w:val="ListParagraph"/>
              <w:widowControl/>
              <w:numPr>
                <w:ilvl w:val="0"/>
                <w:numId w:val="10"/>
              </w:numPr>
              <w:autoSpaceDE/>
              <w:autoSpaceDN/>
              <w:spacing w:before="0"/>
              <w:rPr>
                <w:rFonts w:asciiTheme="minorHAnsi" w:hAnsiTheme="minorHAnsi" w:cs="Arial"/>
                <w:sz w:val="18"/>
                <w:szCs w:val="18"/>
              </w:rPr>
            </w:pPr>
            <w:r>
              <w:rPr>
                <w:rFonts w:asciiTheme="minorHAnsi" w:hAnsiTheme="minorHAnsi" w:cs="Arial"/>
                <w:sz w:val="20"/>
                <w:szCs w:val="20"/>
              </w:rPr>
              <w:t>**Elevator Pitch Assignment</w:t>
            </w:r>
          </w:p>
        </w:tc>
        <w:tc>
          <w:tcPr>
            <w:tcW w:w="5670" w:type="dxa"/>
          </w:tcPr>
          <w:p w14:paraId="3929FEED" w14:textId="7AE370E5" w:rsidR="00B66F27" w:rsidRPr="00E376D0" w:rsidRDefault="00813B7E" w:rsidP="00813B7E">
            <w:pPr>
              <w:pStyle w:val="ListParagraph"/>
              <w:numPr>
                <w:ilvl w:val="0"/>
                <w:numId w:val="10"/>
              </w:numPr>
              <w:rPr>
                <w:rFonts w:asciiTheme="minorHAnsi" w:hAnsiTheme="minorHAnsi" w:cs="Arial"/>
                <w:sz w:val="20"/>
                <w:szCs w:val="20"/>
              </w:rPr>
            </w:pPr>
            <w:r w:rsidRPr="002C5D38">
              <w:rPr>
                <w:rFonts w:asciiTheme="minorHAnsi" w:hAnsiTheme="minorHAnsi" w:cs="Arial"/>
                <w:b/>
              </w:rPr>
              <w:t>DUE</w:t>
            </w:r>
            <w:r w:rsidRPr="00DD7454">
              <w:rPr>
                <w:rFonts w:asciiTheme="minorHAnsi" w:hAnsiTheme="minorHAnsi" w:cs="Arial"/>
                <w:b/>
              </w:rPr>
              <w:t>:</w:t>
            </w:r>
            <w:r w:rsidRPr="00DD7454">
              <w:rPr>
                <w:rFonts w:asciiTheme="minorHAnsi" w:hAnsiTheme="minorHAnsi" w:cs="Arial"/>
                <w:b/>
                <w:sz w:val="20"/>
                <w:szCs w:val="20"/>
              </w:rPr>
              <w:t xml:space="preserve"> </w:t>
            </w:r>
            <w:r>
              <w:rPr>
                <w:rFonts w:asciiTheme="minorHAnsi" w:hAnsiTheme="minorHAnsi" w:cs="Arial"/>
                <w:b/>
                <w:sz w:val="20"/>
                <w:szCs w:val="20"/>
              </w:rPr>
              <w:t xml:space="preserve">Johnny Bunko </w:t>
            </w:r>
            <w:r w:rsidRPr="00DD7454">
              <w:rPr>
                <w:rFonts w:asciiTheme="minorHAnsi" w:hAnsiTheme="minorHAnsi" w:cs="Arial"/>
                <w:b/>
                <w:sz w:val="20"/>
                <w:szCs w:val="20"/>
              </w:rPr>
              <w:t>Assignment</w:t>
            </w:r>
            <w:r>
              <w:rPr>
                <w:rFonts w:asciiTheme="minorHAnsi" w:hAnsiTheme="minorHAnsi" w:cs="Arial"/>
                <w:b/>
                <w:sz w:val="20"/>
                <w:szCs w:val="20"/>
              </w:rPr>
              <w:t xml:space="preserve"> @ 11:5</w:t>
            </w:r>
            <w:r w:rsidR="00301ECD">
              <w:rPr>
                <w:rFonts w:asciiTheme="minorHAnsi" w:hAnsiTheme="minorHAnsi" w:cs="Arial"/>
                <w:b/>
                <w:sz w:val="20"/>
                <w:szCs w:val="20"/>
              </w:rPr>
              <w:t>9</w:t>
            </w:r>
            <w:r>
              <w:rPr>
                <w:rFonts w:asciiTheme="minorHAnsi" w:hAnsiTheme="minorHAnsi" w:cs="Arial"/>
                <w:b/>
                <w:sz w:val="20"/>
                <w:szCs w:val="20"/>
              </w:rPr>
              <w:t>pm</w:t>
            </w:r>
          </w:p>
        </w:tc>
      </w:tr>
      <w:tr w:rsidR="00B66F27" w:rsidRPr="00DA6B05" w14:paraId="212202F9" w14:textId="77777777" w:rsidTr="00D9125C">
        <w:tc>
          <w:tcPr>
            <w:tcW w:w="900" w:type="dxa"/>
          </w:tcPr>
          <w:p w14:paraId="41409864" w14:textId="73B36479" w:rsidR="00B66F27" w:rsidRPr="0017336A" w:rsidRDefault="004B4345" w:rsidP="00F853F9">
            <w:pPr>
              <w:jc w:val="center"/>
              <w:rPr>
                <w:rFonts w:asciiTheme="minorHAnsi" w:hAnsiTheme="minorHAnsi" w:cs="Arial"/>
                <w:sz w:val="20"/>
                <w:szCs w:val="20"/>
              </w:rPr>
            </w:pPr>
            <w:r>
              <w:rPr>
                <w:rFonts w:asciiTheme="minorHAnsi" w:hAnsiTheme="minorHAnsi" w:cs="Arial"/>
                <w:sz w:val="20"/>
                <w:szCs w:val="20"/>
              </w:rPr>
              <w:t>Feb</w:t>
            </w:r>
            <w:r w:rsidR="004418DC">
              <w:rPr>
                <w:rFonts w:asciiTheme="minorHAnsi" w:hAnsiTheme="minorHAnsi" w:cs="Arial"/>
                <w:sz w:val="20"/>
                <w:szCs w:val="20"/>
              </w:rPr>
              <w:t xml:space="preserve">. </w:t>
            </w:r>
            <w:r>
              <w:rPr>
                <w:rFonts w:asciiTheme="minorHAnsi" w:hAnsiTheme="minorHAnsi" w:cs="Arial"/>
                <w:sz w:val="20"/>
                <w:szCs w:val="20"/>
              </w:rPr>
              <w:t>28</w:t>
            </w:r>
          </w:p>
        </w:tc>
        <w:tc>
          <w:tcPr>
            <w:tcW w:w="5130" w:type="dxa"/>
          </w:tcPr>
          <w:p w14:paraId="6622FB6F" w14:textId="25A7C498" w:rsidR="00B66F27" w:rsidRPr="00AB00FA" w:rsidRDefault="00FB3901"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Mock Interviews</w:t>
            </w:r>
          </w:p>
        </w:tc>
        <w:tc>
          <w:tcPr>
            <w:tcW w:w="5670" w:type="dxa"/>
          </w:tcPr>
          <w:p w14:paraId="6714B99F" w14:textId="77777777" w:rsidR="00B66F27" w:rsidRPr="00E376D0" w:rsidRDefault="00B66F27" w:rsidP="00F853F9">
            <w:pPr>
              <w:pStyle w:val="ListParagraph"/>
              <w:rPr>
                <w:rFonts w:asciiTheme="minorHAnsi" w:hAnsiTheme="minorHAnsi" w:cs="Arial"/>
                <w:sz w:val="20"/>
                <w:szCs w:val="20"/>
              </w:rPr>
            </w:pPr>
          </w:p>
        </w:tc>
      </w:tr>
      <w:tr w:rsidR="00B66F27" w:rsidRPr="00DA6B05" w14:paraId="3760BD29" w14:textId="77777777" w:rsidTr="00D9125C">
        <w:tc>
          <w:tcPr>
            <w:tcW w:w="900" w:type="dxa"/>
          </w:tcPr>
          <w:p w14:paraId="0773DA8F" w14:textId="7918F4D8" w:rsidR="00B66F27" w:rsidRPr="0017336A" w:rsidRDefault="005332B5" w:rsidP="00F853F9">
            <w:pPr>
              <w:jc w:val="center"/>
              <w:rPr>
                <w:rFonts w:asciiTheme="minorHAnsi" w:hAnsiTheme="minorHAnsi" w:cs="Arial"/>
                <w:sz w:val="20"/>
                <w:szCs w:val="20"/>
              </w:rPr>
            </w:pPr>
            <w:r>
              <w:rPr>
                <w:rFonts w:asciiTheme="minorHAnsi" w:hAnsiTheme="minorHAnsi" w:cs="Arial"/>
                <w:sz w:val="20"/>
                <w:szCs w:val="20"/>
              </w:rPr>
              <w:t>Mar</w:t>
            </w:r>
            <w:r w:rsidR="00B66F27">
              <w:rPr>
                <w:rFonts w:asciiTheme="minorHAnsi" w:hAnsiTheme="minorHAnsi" w:cs="Arial"/>
                <w:sz w:val="20"/>
                <w:szCs w:val="20"/>
              </w:rPr>
              <w:t>.</w:t>
            </w:r>
            <w:r>
              <w:rPr>
                <w:rFonts w:asciiTheme="minorHAnsi" w:hAnsiTheme="minorHAnsi" w:cs="Arial"/>
                <w:sz w:val="20"/>
                <w:szCs w:val="20"/>
              </w:rPr>
              <w:t xml:space="preserve"> </w:t>
            </w:r>
            <w:r w:rsidR="004B4345">
              <w:rPr>
                <w:rFonts w:asciiTheme="minorHAnsi" w:hAnsiTheme="minorHAnsi" w:cs="Arial"/>
                <w:sz w:val="20"/>
                <w:szCs w:val="20"/>
              </w:rPr>
              <w:t>1</w:t>
            </w:r>
          </w:p>
        </w:tc>
        <w:tc>
          <w:tcPr>
            <w:tcW w:w="5130" w:type="dxa"/>
          </w:tcPr>
          <w:p w14:paraId="02945035" w14:textId="4F91F212" w:rsidR="00B66F27" w:rsidRPr="00AB00FA" w:rsidRDefault="00FB3901"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Midterm Exam</w:t>
            </w:r>
          </w:p>
        </w:tc>
        <w:tc>
          <w:tcPr>
            <w:tcW w:w="5670" w:type="dxa"/>
          </w:tcPr>
          <w:p w14:paraId="0ED5B3D5" w14:textId="77777777" w:rsidR="00B66F27" w:rsidRPr="00E376D0" w:rsidRDefault="00B66F27" w:rsidP="00F853F9">
            <w:pPr>
              <w:pStyle w:val="ListParagraph"/>
              <w:rPr>
                <w:rFonts w:asciiTheme="minorHAnsi" w:hAnsiTheme="minorHAnsi" w:cs="Arial"/>
                <w:sz w:val="20"/>
                <w:szCs w:val="20"/>
              </w:rPr>
            </w:pPr>
          </w:p>
        </w:tc>
      </w:tr>
      <w:tr w:rsidR="00B66F27" w:rsidRPr="00DA6B05" w14:paraId="5899E2EF" w14:textId="77777777" w:rsidTr="00D9125C">
        <w:tc>
          <w:tcPr>
            <w:tcW w:w="900" w:type="dxa"/>
            <w:shd w:val="clear" w:color="auto" w:fill="BFBFBF" w:themeFill="background1" w:themeFillShade="BF"/>
          </w:tcPr>
          <w:p w14:paraId="2B8B911E"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244AFC60" w14:textId="77777777" w:rsidR="00B66F27" w:rsidRPr="00CB0F53" w:rsidRDefault="00B66F27" w:rsidP="00F853F9">
            <w:pPr>
              <w:jc w:val="center"/>
              <w:rPr>
                <w:rFonts w:asciiTheme="minorHAnsi" w:hAnsiTheme="minorHAnsi" w:cs="Arial"/>
                <w:b/>
                <w:sz w:val="20"/>
                <w:szCs w:val="20"/>
              </w:rPr>
            </w:pPr>
            <w:r>
              <w:rPr>
                <w:rFonts w:asciiTheme="minorHAnsi" w:hAnsiTheme="minorHAnsi" w:cs="Arial"/>
                <w:b/>
                <w:sz w:val="20"/>
                <w:szCs w:val="20"/>
              </w:rPr>
              <w:t>WEEK NINE</w:t>
            </w:r>
          </w:p>
        </w:tc>
        <w:tc>
          <w:tcPr>
            <w:tcW w:w="5670" w:type="dxa"/>
            <w:shd w:val="clear" w:color="auto" w:fill="BFBFBF" w:themeFill="background1" w:themeFillShade="BF"/>
          </w:tcPr>
          <w:p w14:paraId="6BC0A57F" w14:textId="77777777" w:rsidR="00B66F27" w:rsidRPr="0017336A" w:rsidRDefault="00B66F27" w:rsidP="00F853F9">
            <w:pPr>
              <w:rPr>
                <w:rFonts w:asciiTheme="minorHAnsi" w:hAnsiTheme="minorHAnsi" w:cs="Arial"/>
                <w:sz w:val="20"/>
                <w:szCs w:val="20"/>
              </w:rPr>
            </w:pPr>
          </w:p>
        </w:tc>
      </w:tr>
      <w:tr w:rsidR="00B66F27" w:rsidRPr="00DA6B05" w14:paraId="50257F0B" w14:textId="77777777" w:rsidTr="00D9125C">
        <w:tc>
          <w:tcPr>
            <w:tcW w:w="900" w:type="dxa"/>
          </w:tcPr>
          <w:p w14:paraId="0279DFE1" w14:textId="40351621"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Mar</w:t>
            </w:r>
            <w:r w:rsidRPr="0017336A">
              <w:rPr>
                <w:rFonts w:asciiTheme="minorHAnsi" w:hAnsiTheme="minorHAnsi" w:cs="Arial"/>
                <w:sz w:val="20"/>
                <w:szCs w:val="20"/>
              </w:rPr>
              <w:t xml:space="preserve">. </w:t>
            </w:r>
            <w:r w:rsidR="004B4345">
              <w:rPr>
                <w:rFonts w:asciiTheme="minorHAnsi" w:hAnsiTheme="minorHAnsi" w:cs="Arial"/>
                <w:sz w:val="20"/>
                <w:szCs w:val="20"/>
              </w:rPr>
              <w:t>4</w:t>
            </w:r>
          </w:p>
        </w:tc>
        <w:tc>
          <w:tcPr>
            <w:tcW w:w="5130" w:type="dxa"/>
          </w:tcPr>
          <w:p w14:paraId="77B5A086" w14:textId="4011AAA6" w:rsidR="00B66F27" w:rsidRPr="005F79FA" w:rsidRDefault="005F79FA" w:rsidP="005F79FA">
            <w:pPr>
              <w:pStyle w:val="ListParagraph"/>
              <w:numPr>
                <w:ilvl w:val="0"/>
                <w:numId w:val="10"/>
              </w:numPr>
              <w:rPr>
                <w:rFonts w:asciiTheme="minorHAnsi" w:hAnsiTheme="minorHAnsi" w:cs="Arial"/>
                <w:b/>
                <w:bCs/>
                <w:sz w:val="20"/>
                <w:szCs w:val="20"/>
              </w:rPr>
            </w:pPr>
            <w:r w:rsidRPr="005F79FA">
              <w:rPr>
                <w:rFonts w:asciiTheme="minorHAnsi" w:hAnsiTheme="minorHAnsi" w:cs="Arial"/>
                <w:b/>
                <w:bCs/>
                <w:sz w:val="20"/>
                <w:szCs w:val="20"/>
              </w:rPr>
              <w:t>SPRING BREAK – NO CLASS</w:t>
            </w:r>
          </w:p>
        </w:tc>
        <w:tc>
          <w:tcPr>
            <w:tcW w:w="5670" w:type="dxa"/>
          </w:tcPr>
          <w:p w14:paraId="0DDC1BDC" w14:textId="6C295BC8" w:rsidR="00B66F27" w:rsidRPr="00CB0F53" w:rsidRDefault="00B66F27" w:rsidP="00F853F9">
            <w:pPr>
              <w:pStyle w:val="ListParagraph"/>
              <w:rPr>
                <w:rFonts w:asciiTheme="minorHAnsi" w:hAnsiTheme="minorHAnsi" w:cs="Arial"/>
                <w:sz w:val="20"/>
                <w:szCs w:val="20"/>
              </w:rPr>
            </w:pPr>
          </w:p>
        </w:tc>
      </w:tr>
      <w:tr w:rsidR="00B66F27" w:rsidRPr="00DA6B05" w14:paraId="360F2160" w14:textId="77777777" w:rsidTr="00D9125C">
        <w:tc>
          <w:tcPr>
            <w:tcW w:w="900" w:type="dxa"/>
          </w:tcPr>
          <w:p w14:paraId="73C69A2E" w14:textId="1A4FB494"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Mar</w:t>
            </w:r>
            <w:r w:rsidRPr="0017336A">
              <w:rPr>
                <w:rFonts w:asciiTheme="minorHAnsi" w:hAnsiTheme="minorHAnsi" w:cs="Arial"/>
                <w:sz w:val="20"/>
                <w:szCs w:val="20"/>
              </w:rPr>
              <w:t>.</w:t>
            </w:r>
            <w:r>
              <w:rPr>
                <w:rFonts w:asciiTheme="minorHAnsi" w:hAnsiTheme="minorHAnsi" w:cs="Arial"/>
                <w:sz w:val="20"/>
                <w:szCs w:val="20"/>
              </w:rPr>
              <w:t xml:space="preserve"> </w:t>
            </w:r>
            <w:r w:rsidR="004B4345">
              <w:rPr>
                <w:rFonts w:asciiTheme="minorHAnsi" w:hAnsiTheme="minorHAnsi" w:cs="Arial"/>
                <w:sz w:val="20"/>
                <w:szCs w:val="20"/>
              </w:rPr>
              <w:t>6</w:t>
            </w:r>
          </w:p>
        </w:tc>
        <w:tc>
          <w:tcPr>
            <w:tcW w:w="5130" w:type="dxa"/>
          </w:tcPr>
          <w:p w14:paraId="2515BC2A" w14:textId="3474DD25" w:rsidR="00B66F27" w:rsidRPr="00CB0F53" w:rsidRDefault="005F79FA" w:rsidP="0017733A">
            <w:pPr>
              <w:pStyle w:val="ListParagraph"/>
              <w:widowControl/>
              <w:numPr>
                <w:ilvl w:val="0"/>
                <w:numId w:val="10"/>
              </w:numPr>
              <w:autoSpaceDE/>
              <w:autoSpaceDN/>
              <w:spacing w:before="0"/>
              <w:rPr>
                <w:rFonts w:asciiTheme="minorHAnsi" w:hAnsiTheme="minorHAnsi" w:cs="Arial"/>
                <w:sz w:val="20"/>
                <w:szCs w:val="20"/>
              </w:rPr>
            </w:pPr>
            <w:r w:rsidRPr="005F79FA">
              <w:rPr>
                <w:rFonts w:asciiTheme="minorHAnsi" w:hAnsiTheme="minorHAnsi" w:cs="Arial"/>
                <w:b/>
                <w:bCs/>
                <w:sz w:val="20"/>
                <w:szCs w:val="20"/>
              </w:rPr>
              <w:t>SPRING BREAK – NO CLASS</w:t>
            </w:r>
          </w:p>
        </w:tc>
        <w:tc>
          <w:tcPr>
            <w:tcW w:w="5670" w:type="dxa"/>
          </w:tcPr>
          <w:p w14:paraId="4DE06F00" w14:textId="0A59486D" w:rsidR="00B66F27" w:rsidRPr="00CB0F53" w:rsidRDefault="00B66F27" w:rsidP="00275315">
            <w:pPr>
              <w:pStyle w:val="ListParagraph"/>
              <w:widowControl/>
              <w:autoSpaceDE/>
              <w:autoSpaceDN/>
              <w:spacing w:before="0"/>
              <w:ind w:left="720" w:firstLine="0"/>
              <w:rPr>
                <w:rFonts w:asciiTheme="minorHAnsi" w:hAnsiTheme="minorHAnsi" w:cs="Arial"/>
                <w:sz w:val="20"/>
                <w:szCs w:val="20"/>
              </w:rPr>
            </w:pPr>
          </w:p>
        </w:tc>
      </w:tr>
      <w:tr w:rsidR="00B66F27" w:rsidRPr="00DA6B05" w14:paraId="5A5A5F5C" w14:textId="77777777" w:rsidTr="00D9125C">
        <w:tc>
          <w:tcPr>
            <w:tcW w:w="900" w:type="dxa"/>
          </w:tcPr>
          <w:p w14:paraId="3B2D3369" w14:textId="7539A625"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Mar</w:t>
            </w:r>
            <w:r w:rsidRPr="0017336A">
              <w:rPr>
                <w:rFonts w:asciiTheme="minorHAnsi" w:hAnsiTheme="minorHAnsi" w:cs="Arial"/>
                <w:sz w:val="20"/>
                <w:szCs w:val="20"/>
              </w:rPr>
              <w:t xml:space="preserve">. </w:t>
            </w:r>
            <w:r w:rsidR="004B4345">
              <w:rPr>
                <w:rFonts w:asciiTheme="minorHAnsi" w:hAnsiTheme="minorHAnsi" w:cs="Arial"/>
                <w:sz w:val="20"/>
                <w:szCs w:val="20"/>
              </w:rPr>
              <w:t>8</w:t>
            </w:r>
          </w:p>
        </w:tc>
        <w:tc>
          <w:tcPr>
            <w:tcW w:w="5130" w:type="dxa"/>
          </w:tcPr>
          <w:p w14:paraId="501A24C7" w14:textId="01BDDF3A" w:rsidR="00B66F27" w:rsidRPr="00CB0F53" w:rsidRDefault="005F79FA" w:rsidP="0017733A">
            <w:pPr>
              <w:pStyle w:val="ListParagraph"/>
              <w:widowControl/>
              <w:numPr>
                <w:ilvl w:val="0"/>
                <w:numId w:val="10"/>
              </w:numPr>
              <w:autoSpaceDE/>
              <w:autoSpaceDN/>
              <w:spacing w:before="0"/>
              <w:rPr>
                <w:rFonts w:asciiTheme="minorHAnsi" w:hAnsiTheme="minorHAnsi" w:cs="Arial"/>
                <w:sz w:val="20"/>
                <w:szCs w:val="20"/>
              </w:rPr>
            </w:pPr>
            <w:r w:rsidRPr="005F79FA">
              <w:rPr>
                <w:rFonts w:asciiTheme="minorHAnsi" w:hAnsiTheme="minorHAnsi" w:cs="Arial"/>
                <w:b/>
                <w:bCs/>
                <w:sz w:val="20"/>
                <w:szCs w:val="20"/>
              </w:rPr>
              <w:t>SPRING BREAK – NO CLASS</w:t>
            </w:r>
          </w:p>
        </w:tc>
        <w:tc>
          <w:tcPr>
            <w:tcW w:w="5670" w:type="dxa"/>
          </w:tcPr>
          <w:p w14:paraId="1601B3C6" w14:textId="429C0A76" w:rsidR="00B66F27" w:rsidRPr="00CB0F53" w:rsidRDefault="00B66F27" w:rsidP="00275315">
            <w:pPr>
              <w:pStyle w:val="ListParagraph"/>
              <w:widowControl/>
              <w:autoSpaceDE/>
              <w:autoSpaceDN/>
              <w:spacing w:before="0"/>
              <w:ind w:left="720" w:firstLine="0"/>
              <w:rPr>
                <w:rFonts w:asciiTheme="minorHAnsi" w:hAnsiTheme="minorHAnsi" w:cs="Arial"/>
                <w:sz w:val="20"/>
                <w:szCs w:val="20"/>
              </w:rPr>
            </w:pPr>
          </w:p>
        </w:tc>
      </w:tr>
      <w:tr w:rsidR="00B66F27" w:rsidRPr="00DA6B05" w14:paraId="536A51D2" w14:textId="77777777" w:rsidTr="00D9125C">
        <w:tc>
          <w:tcPr>
            <w:tcW w:w="900" w:type="dxa"/>
            <w:shd w:val="clear" w:color="auto" w:fill="BFBFBF" w:themeFill="background1" w:themeFillShade="BF"/>
          </w:tcPr>
          <w:p w14:paraId="7626DACE"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4BA50892" w14:textId="77777777" w:rsidR="00B66F27" w:rsidRPr="00CB0F53" w:rsidRDefault="00B66F27" w:rsidP="00F853F9">
            <w:pPr>
              <w:jc w:val="center"/>
              <w:rPr>
                <w:rFonts w:asciiTheme="minorHAnsi" w:hAnsiTheme="minorHAnsi" w:cs="Arial"/>
                <w:b/>
                <w:sz w:val="20"/>
                <w:szCs w:val="20"/>
              </w:rPr>
            </w:pPr>
            <w:r>
              <w:rPr>
                <w:rFonts w:asciiTheme="minorHAnsi" w:hAnsiTheme="minorHAnsi" w:cs="Arial"/>
                <w:b/>
                <w:sz w:val="20"/>
                <w:szCs w:val="20"/>
              </w:rPr>
              <w:t>WEEK TEN</w:t>
            </w:r>
          </w:p>
        </w:tc>
        <w:tc>
          <w:tcPr>
            <w:tcW w:w="5670" w:type="dxa"/>
            <w:shd w:val="clear" w:color="auto" w:fill="BFBFBF" w:themeFill="background1" w:themeFillShade="BF"/>
          </w:tcPr>
          <w:p w14:paraId="1546AD12" w14:textId="77777777" w:rsidR="00B66F27" w:rsidRPr="0017336A" w:rsidRDefault="00B66F27" w:rsidP="00F853F9">
            <w:pPr>
              <w:rPr>
                <w:rFonts w:asciiTheme="minorHAnsi" w:hAnsiTheme="minorHAnsi" w:cs="Arial"/>
                <w:sz w:val="20"/>
                <w:szCs w:val="20"/>
              </w:rPr>
            </w:pPr>
          </w:p>
        </w:tc>
      </w:tr>
      <w:tr w:rsidR="00B66F27" w:rsidRPr="00DA6B05" w14:paraId="71FDB518" w14:textId="77777777" w:rsidTr="00D9125C">
        <w:tc>
          <w:tcPr>
            <w:tcW w:w="900" w:type="dxa"/>
          </w:tcPr>
          <w:p w14:paraId="7BCBCD91" w14:textId="21339048"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Mar</w:t>
            </w:r>
            <w:r w:rsidRPr="0017336A">
              <w:rPr>
                <w:rFonts w:asciiTheme="minorHAnsi" w:hAnsiTheme="minorHAnsi" w:cs="Arial"/>
                <w:sz w:val="20"/>
                <w:szCs w:val="20"/>
              </w:rPr>
              <w:t xml:space="preserve">. </w:t>
            </w:r>
            <w:r>
              <w:rPr>
                <w:rFonts w:asciiTheme="minorHAnsi" w:hAnsiTheme="minorHAnsi" w:cs="Arial"/>
                <w:sz w:val="20"/>
                <w:szCs w:val="20"/>
              </w:rPr>
              <w:t>1</w:t>
            </w:r>
            <w:r w:rsidR="004B4345">
              <w:rPr>
                <w:rFonts w:asciiTheme="minorHAnsi" w:hAnsiTheme="minorHAnsi" w:cs="Arial"/>
                <w:sz w:val="20"/>
                <w:szCs w:val="20"/>
              </w:rPr>
              <w:t>1</w:t>
            </w:r>
          </w:p>
        </w:tc>
        <w:tc>
          <w:tcPr>
            <w:tcW w:w="5130" w:type="dxa"/>
          </w:tcPr>
          <w:p w14:paraId="549A3992" w14:textId="6E7A1445" w:rsidR="00B66F27" w:rsidRPr="00E37888" w:rsidRDefault="00926DAE"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Midterm Overview</w:t>
            </w:r>
          </w:p>
        </w:tc>
        <w:tc>
          <w:tcPr>
            <w:tcW w:w="5670" w:type="dxa"/>
          </w:tcPr>
          <w:p w14:paraId="3B9F86A8" w14:textId="77777777" w:rsidR="00B66F27" w:rsidRPr="00E37888" w:rsidRDefault="00B66F27" w:rsidP="00916378">
            <w:pPr>
              <w:pStyle w:val="ListParagraph"/>
              <w:widowControl/>
              <w:autoSpaceDE/>
              <w:autoSpaceDN/>
              <w:spacing w:before="0"/>
              <w:ind w:left="720" w:firstLine="0"/>
              <w:rPr>
                <w:rFonts w:asciiTheme="minorHAnsi" w:hAnsiTheme="minorHAnsi" w:cs="Arial"/>
                <w:sz w:val="20"/>
                <w:szCs w:val="20"/>
              </w:rPr>
            </w:pPr>
          </w:p>
        </w:tc>
      </w:tr>
      <w:tr w:rsidR="00B66F27" w:rsidRPr="00DA6B05" w14:paraId="21214461" w14:textId="77777777" w:rsidTr="00D9125C">
        <w:tc>
          <w:tcPr>
            <w:tcW w:w="900" w:type="dxa"/>
          </w:tcPr>
          <w:p w14:paraId="3CC470B6" w14:textId="060F8319"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Mar</w:t>
            </w:r>
            <w:r w:rsidRPr="0017336A">
              <w:rPr>
                <w:rFonts w:asciiTheme="minorHAnsi" w:hAnsiTheme="minorHAnsi" w:cs="Arial"/>
                <w:sz w:val="20"/>
                <w:szCs w:val="20"/>
              </w:rPr>
              <w:t xml:space="preserve">. </w:t>
            </w:r>
            <w:r>
              <w:rPr>
                <w:rFonts w:asciiTheme="minorHAnsi" w:hAnsiTheme="minorHAnsi" w:cs="Arial"/>
                <w:sz w:val="20"/>
                <w:szCs w:val="20"/>
              </w:rPr>
              <w:t>1</w:t>
            </w:r>
            <w:r w:rsidR="004B4345">
              <w:rPr>
                <w:rFonts w:asciiTheme="minorHAnsi" w:hAnsiTheme="minorHAnsi" w:cs="Arial"/>
                <w:sz w:val="20"/>
                <w:szCs w:val="20"/>
              </w:rPr>
              <w:t>3</w:t>
            </w:r>
          </w:p>
        </w:tc>
        <w:tc>
          <w:tcPr>
            <w:tcW w:w="5130" w:type="dxa"/>
          </w:tcPr>
          <w:p w14:paraId="31B7697F" w14:textId="46D54B3A" w:rsidR="00B66F27" w:rsidRDefault="00926DAE"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 xml:space="preserve">Lecture: </w:t>
            </w:r>
            <w:r w:rsidR="00386CFD">
              <w:rPr>
                <w:rFonts w:asciiTheme="minorHAnsi" w:hAnsiTheme="minorHAnsi" w:cs="Arial"/>
                <w:sz w:val="20"/>
                <w:szCs w:val="20"/>
              </w:rPr>
              <w:t>Becoming Invaluable</w:t>
            </w:r>
          </w:p>
          <w:p w14:paraId="5724CC6F" w14:textId="192BEF66" w:rsidR="00926DAE" w:rsidRPr="00E37888" w:rsidRDefault="00926DAE"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**Personality Inventory Assignment</w:t>
            </w:r>
          </w:p>
        </w:tc>
        <w:tc>
          <w:tcPr>
            <w:tcW w:w="5670" w:type="dxa"/>
          </w:tcPr>
          <w:p w14:paraId="1F9EE592" w14:textId="77777777" w:rsidR="00B66F27" w:rsidRDefault="005F79FA" w:rsidP="005F79F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Complete Audit of Transcript</w:t>
            </w:r>
          </w:p>
          <w:p w14:paraId="39C3A1C1" w14:textId="54CCC006" w:rsidR="00275315" w:rsidRPr="00275315" w:rsidRDefault="00275315" w:rsidP="005F79FA">
            <w:pPr>
              <w:pStyle w:val="ListParagraph"/>
              <w:widowControl/>
              <w:numPr>
                <w:ilvl w:val="0"/>
                <w:numId w:val="10"/>
              </w:numPr>
              <w:autoSpaceDE/>
              <w:autoSpaceDN/>
              <w:spacing w:before="0"/>
              <w:rPr>
                <w:rFonts w:asciiTheme="minorHAnsi" w:hAnsiTheme="minorHAnsi" w:cs="Arial"/>
                <w:b/>
                <w:bCs/>
                <w:sz w:val="20"/>
                <w:szCs w:val="20"/>
              </w:rPr>
            </w:pPr>
            <w:r w:rsidRPr="00275315">
              <w:rPr>
                <w:rFonts w:asciiTheme="minorHAnsi" w:hAnsiTheme="minorHAnsi" w:cs="Arial"/>
                <w:b/>
                <w:bCs/>
                <w:sz w:val="20"/>
                <w:szCs w:val="20"/>
              </w:rPr>
              <w:t>DUE: Elevator Pitch @ 11:5</w:t>
            </w:r>
            <w:r w:rsidR="00301ECD">
              <w:rPr>
                <w:rFonts w:asciiTheme="minorHAnsi" w:hAnsiTheme="minorHAnsi" w:cs="Arial"/>
                <w:b/>
                <w:bCs/>
                <w:sz w:val="20"/>
                <w:szCs w:val="20"/>
              </w:rPr>
              <w:t>9</w:t>
            </w:r>
            <w:r w:rsidRPr="00275315">
              <w:rPr>
                <w:rFonts w:asciiTheme="minorHAnsi" w:hAnsiTheme="minorHAnsi" w:cs="Arial"/>
                <w:b/>
                <w:bCs/>
                <w:sz w:val="20"/>
                <w:szCs w:val="20"/>
              </w:rPr>
              <w:t>pm</w:t>
            </w:r>
          </w:p>
        </w:tc>
      </w:tr>
      <w:tr w:rsidR="00B66F27" w:rsidRPr="00DA6B05" w14:paraId="4BC1181E" w14:textId="77777777" w:rsidTr="00D9125C">
        <w:tc>
          <w:tcPr>
            <w:tcW w:w="900" w:type="dxa"/>
          </w:tcPr>
          <w:p w14:paraId="4EA61E60" w14:textId="565C488E"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Mar</w:t>
            </w:r>
            <w:r w:rsidRPr="0017336A">
              <w:rPr>
                <w:rFonts w:asciiTheme="minorHAnsi" w:hAnsiTheme="minorHAnsi" w:cs="Arial"/>
                <w:sz w:val="20"/>
                <w:szCs w:val="20"/>
              </w:rPr>
              <w:t xml:space="preserve">. </w:t>
            </w:r>
            <w:r w:rsidR="005332B5">
              <w:rPr>
                <w:rFonts w:asciiTheme="minorHAnsi" w:hAnsiTheme="minorHAnsi" w:cs="Arial"/>
                <w:sz w:val="20"/>
                <w:szCs w:val="20"/>
              </w:rPr>
              <w:t>1</w:t>
            </w:r>
            <w:r w:rsidR="004B4345">
              <w:rPr>
                <w:rFonts w:asciiTheme="minorHAnsi" w:hAnsiTheme="minorHAnsi" w:cs="Arial"/>
                <w:sz w:val="20"/>
                <w:szCs w:val="20"/>
              </w:rPr>
              <w:t>5</w:t>
            </w:r>
          </w:p>
        </w:tc>
        <w:tc>
          <w:tcPr>
            <w:tcW w:w="5130" w:type="dxa"/>
          </w:tcPr>
          <w:p w14:paraId="55E81E38" w14:textId="6D319A94" w:rsidR="00B66F27" w:rsidRPr="00864F40" w:rsidRDefault="005F79FA"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Preparing for Advising</w:t>
            </w:r>
          </w:p>
        </w:tc>
        <w:tc>
          <w:tcPr>
            <w:tcW w:w="5670" w:type="dxa"/>
          </w:tcPr>
          <w:p w14:paraId="44DC1FE9" w14:textId="7594D617" w:rsidR="00B66F27" w:rsidRPr="00864F40" w:rsidRDefault="005F79FA" w:rsidP="005F79FA">
            <w:pPr>
              <w:pStyle w:val="ListParagraph"/>
              <w:numPr>
                <w:ilvl w:val="0"/>
                <w:numId w:val="10"/>
              </w:numPr>
              <w:rPr>
                <w:rFonts w:asciiTheme="minorHAnsi" w:hAnsiTheme="minorHAnsi" w:cs="Arial"/>
                <w:b/>
                <w:sz w:val="20"/>
                <w:szCs w:val="20"/>
              </w:rPr>
            </w:pPr>
            <w:r>
              <w:rPr>
                <w:rFonts w:asciiTheme="minorHAnsi" w:hAnsiTheme="minorHAnsi" w:cs="Arial"/>
                <w:sz w:val="20"/>
                <w:szCs w:val="20"/>
              </w:rPr>
              <w:t>Work on Advising Sheet and Schedule for Fall 2</w:t>
            </w:r>
            <w:r w:rsidR="00301ECD">
              <w:rPr>
                <w:rFonts w:asciiTheme="minorHAnsi" w:hAnsiTheme="minorHAnsi" w:cs="Arial"/>
                <w:sz w:val="20"/>
                <w:szCs w:val="20"/>
              </w:rPr>
              <w:t>4</w:t>
            </w:r>
            <w:r>
              <w:rPr>
                <w:rFonts w:asciiTheme="minorHAnsi" w:hAnsiTheme="minorHAnsi" w:cs="Arial"/>
                <w:sz w:val="20"/>
                <w:szCs w:val="20"/>
              </w:rPr>
              <w:t>’</w:t>
            </w:r>
          </w:p>
        </w:tc>
      </w:tr>
      <w:tr w:rsidR="00B66F27" w:rsidRPr="00DA6B05" w14:paraId="1B8AB7DA" w14:textId="77777777" w:rsidTr="00D9125C">
        <w:tc>
          <w:tcPr>
            <w:tcW w:w="900" w:type="dxa"/>
            <w:shd w:val="clear" w:color="auto" w:fill="BFBFBF" w:themeFill="background1" w:themeFillShade="BF"/>
          </w:tcPr>
          <w:p w14:paraId="757DCCF5"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762CCE08" w14:textId="77777777" w:rsidR="00B66F27" w:rsidRPr="00CB0F53" w:rsidRDefault="00B66F27" w:rsidP="00F853F9">
            <w:pPr>
              <w:jc w:val="center"/>
              <w:rPr>
                <w:rFonts w:asciiTheme="minorHAnsi" w:hAnsiTheme="minorHAnsi" w:cs="Arial"/>
                <w:b/>
                <w:sz w:val="20"/>
                <w:szCs w:val="20"/>
              </w:rPr>
            </w:pPr>
            <w:r>
              <w:rPr>
                <w:rFonts w:asciiTheme="minorHAnsi" w:hAnsiTheme="minorHAnsi" w:cs="Arial"/>
                <w:b/>
                <w:sz w:val="20"/>
                <w:szCs w:val="20"/>
              </w:rPr>
              <w:t>WEEK ELEVEN</w:t>
            </w:r>
          </w:p>
        </w:tc>
        <w:tc>
          <w:tcPr>
            <w:tcW w:w="5670" w:type="dxa"/>
            <w:shd w:val="clear" w:color="auto" w:fill="BFBFBF" w:themeFill="background1" w:themeFillShade="BF"/>
          </w:tcPr>
          <w:p w14:paraId="2FE91300" w14:textId="77777777" w:rsidR="00B66F27" w:rsidRPr="0017336A" w:rsidRDefault="00B66F27" w:rsidP="00F853F9">
            <w:pPr>
              <w:rPr>
                <w:rFonts w:asciiTheme="minorHAnsi" w:hAnsiTheme="minorHAnsi" w:cs="Arial"/>
                <w:sz w:val="20"/>
                <w:szCs w:val="20"/>
              </w:rPr>
            </w:pPr>
          </w:p>
        </w:tc>
      </w:tr>
      <w:tr w:rsidR="00B66F27" w:rsidRPr="00DA6B05" w14:paraId="7BA10345" w14:textId="77777777" w:rsidTr="00D9125C">
        <w:tc>
          <w:tcPr>
            <w:tcW w:w="900" w:type="dxa"/>
          </w:tcPr>
          <w:p w14:paraId="488C0DCD" w14:textId="4D50C752"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Mar</w:t>
            </w:r>
            <w:r w:rsidRPr="0017336A">
              <w:rPr>
                <w:rFonts w:asciiTheme="minorHAnsi" w:hAnsiTheme="minorHAnsi" w:cs="Arial"/>
                <w:sz w:val="20"/>
                <w:szCs w:val="20"/>
              </w:rPr>
              <w:t xml:space="preserve">. </w:t>
            </w:r>
            <w:r w:rsidR="004B4345">
              <w:rPr>
                <w:rFonts w:asciiTheme="minorHAnsi" w:hAnsiTheme="minorHAnsi" w:cs="Arial"/>
                <w:sz w:val="20"/>
                <w:szCs w:val="20"/>
              </w:rPr>
              <w:t>18</w:t>
            </w:r>
          </w:p>
        </w:tc>
        <w:tc>
          <w:tcPr>
            <w:tcW w:w="5130" w:type="dxa"/>
          </w:tcPr>
          <w:p w14:paraId="3FFA5F78" w14:textId="1BE3C88B" w:rsidR="00B66F27" w:rsidRPr="00E37888" w:rsidRDefault="00916378"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No Class - Advising</w:t>
            </w:r>
          </w:p>
        </w:tc>
        <w:tc>
          <w:tcPr>
            <w:tcW w:w="5670" w:type="dxa"/>
          </w:tcPr>
          <w:p w14:paraId="032D4AF3" w14:textId="0F9022DE" w:rsidR="00B66F27" w:rsidRPr="001947B8" w:rsidRDefault="00F3733E"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Work on PDP project</w:t>
            </w:r>
          </w:p>
        </w:tc>
      </w:tr>
      <w:tr w:rsidR="00B66F27" w:rsidRPr="00DA6B05" w14:paraId="10F95793" w14:textId="77777777" w:rsidTr="00D9125C">
        <w:tc>
          <w:tcPr>
            <w:tcW w:w="900" w:type="dxa"/>
          </w:tcPr>
          <w:p w14:paraId="18FB6047" w14:textId="019E87D5"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Mar</w:t>
            </w:r>
            <w:r w:rsidRPr="0017336A">
              <w:rPr>
                <w:rFonts w:asciiTheme="minorHAnsi" w:hAnsiTheme="minorHAnsi" w:cs="Arial"/>
                <w:sz w:val="20"/>
                <w:szCs w:val="20"/>
              </w:rPr>
              <w:t xml:space="preserve">. </w:t>
            </w:r>
            <w:r>
              <w:rPr>
                <w:rFonts w:asciiTheme="minorHAnsi" w:hAnsiTheme="minorHAnsi" w:cs="Arial"/>
                <w:sz w:val="20"/>
                <w:szCs w:val="20"/>
              </w:rPr>
              <w:t>2</w:t>
            </w:r>
            <w:r w:rsidR="004B4345">
              <w:rPr>
                <w:rFonts w:asciiTheme="minorHAnsi" w:hAnsiTheme="minorHAnsi" w:cs="Arial"/>
                <w:sz w:val="20"/>
                <w:szCs w:val="20"/>
              </w:rPr>
              <w:t>0</w:t>
            </w:r>
          </w:p>
        </w:tc>
        <w:tc>
          <w:tcPr>
            <w:tcW w:w="5130" w:type="dxa"/>
          </w:tcPr>
          <w:p w14:paraId="7EA93445" w14:textId="00CABFF1" w:rsidR="00B66F27" w:rsidRPr="001947B8" w:rsidRDefault="00916378"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No Class - Advising</w:t>
            </w:r>
          </w:p>
        </w:tc>
        <w:tc>
          <w:tcPr>
            <w:tcW w:w="5670" w:type="dxa"/>
          </w:tcPr>
          <w:p w14:paraId="3C4728E9" w14:textId="68A1366A" w:rsidR="00B66F27" w:rsidRPr="00916378" w:rsidRDefault="00B66F27" w:rsidP="00B3440B">
            <w:pPr>
              <w:pStyle w:val="ListParagraph"/>
              <w:widowControl/>
              <w:autoSpaceDE/>
              <w:autoSpaceDN/>
              <w:spacing w:before="0"/>
              <w:ind w:left="720" w:firstLine="0"/>
              <w:rPr>
                <w:rFonts w:asciiTheme="minorHAnsi" w:hAnsiTheme="minorHAnsi" w:cs="Arial"/>
                <w:b/>
                <w:bCs/>
                <w:sz w:val="20"/>
                <w:szCs w:val="20"/>
              </w:rPr>
            </w:pPr>
          </w:p>
        </w:tc>
      </w:tr>
      <w:tr w:rsidR="00B66F27" w:rsidRPr="00DA6B05" w14:paraId="7BB981F4" w14:textId="77777777" w:rsidTr="00D9125C">
        <w:tc>
          <w:tcPr>
            <w:tcW w:w="900" w:type="dxa"/>
          </w:tcPr>
          <w:p w14:paraId="74425E0C" w14:textId="22BD7F71"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Mar</w:t>
            </w:r>
            <w:r w:rsidRPr="0017336A">
              <w:rPr>
                <w:rFonts w:asciiTheme="minorHAnsi" w:hAnsiTheme="minorHAnsi" w:cs="Arial"/>
                <w:sz w:val="20"/>
                <w:szCs w:val="20"/>
              </w:rPr>
              <w:t xml:space="preserve">. </w:t>
            </w:r>
            <w:r>
              <w:rPr>
                <w:rFonts w:asciiTheme="minorHAnsi" w:hAnsiTheme="minorHAnsi" w:cs="Arial"/>
                <w:sz w:val="20"/>
                <w:szCs w:val="20"/>
              </w:rPr>
              <w:t>2</w:t>
            </w:r>
            <w:r w:rsidR="004B4345">
              <w:rPr>
                <w:rFonts w:asciiTheme="minorHAnsi" w:hAnsiTheme="minorHAnsi" w:cs="Arial"/>
                <w:sz w:val="20"/>
                <w:szCs w:val="20"/>
              </w:rPr>
              <w:t>2</w:t>
            </w:r>
          </w:p>
        </w:tc>
        <w:tc>
          <w:tcPr>
            <w:tcW w:w="5130" w:type="dxa"/>
          </w:tcPr>
          <w:p w14:paraId="311EF808" w14:textId="74F21620" w:rsidR="00B66F27" w:rsidRPr="00082F20" w:rsidRDefault="00916378"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 xml:space="preserve">No Class </w:t>
            </w:r>
            <w:r w:rsidR="00B3440B">
              <w:rPr>
                <w:rFonts w:asciiTheme="minorHAnsi" w:hAnsiTheme="minorHAnsi" w:cs="Arial"/>
                <w:sz w:val="20"/>
                <w:szCs w:val="20"/>
              </w:rPr>
              <w:t>–</w:t>
            </w:r>
            <w:r>
              <w:rPr>
                <w:rFonts w:asciiTheme="minorHAnsi" w:hAnsiTheme="minorHAnsi" w:cs="Arial"/>
                <w:sz w:val="20"/>
                <w:szCs w:val="20"/>
              </w:rPr>
              <w:t xml:space="preserve"> Advising</w:t>
            </w:r>
          </w:p>
        </w:tc>
        <w:tc>
          <w:tcPr>
            <w:tcW w:w="5670" w:type="dxa"/>
          </w:tcPr>
          <w:p w14:paraId="0C1E268C" w14:textId="01B5AFCD" w:rsidR="00B66F27" w:rsidRPr="001947B8" w:rsidRDefault="00B3440B" w:rsidP="00B3440B">
            <w:pPr>
              <w:pStyle w:val="ListParagraph"/>
              <w:numPr>
                <w:ilvl w:val="0"/>
                <w:numId w:val="10"/>
              </w:numPr>
              <w:rPr>
                <w:rFonts w:asciiTheme="minorHAnsi" w:hAnsiTheme="minorHAnsi" w:cs="Arial"/>
                <w:sz w:val="20"/>
                <w:szCs w:val="20"/>
              </w:rPr>
            </w:pPr>
            <w:r w:rsidRPr="00916378">
              <w:rPr>
                <w:rFonts w:asciiTheme="minorHAnsi" w:hAnsiTheme="minorHAnsi" w:cs="Arial"/>
                <w:b/>
                <w:bCs/>
                <w:sz w:val="20"/>
                <w:szCs w:val="20"/>
              </w:rPr>
              <w:t>DUE: Personality Inventory Assignment @ 11:5</w:t>
            </w:r>
            <w:r>
              <w:rPr>
                <w:rFonts w:asciiTheme="minorHAnsi" w:hAnsiTheme="minorHAnsi" w:cs="Arial"/>
                <w:b/>
                <w:bCs/>
                <w:sz w:val="20"/>
                <w:szCs w:val="20"/>
              </w:rPr>
              <w:t>9</w:t>
            </w:r>
            <w:r w:rsidRPr="00916378">
              <w:rPr>
                <w:rFonts w:asciiTheme="minorHAnsi" w:hAnsiTheme="minorHAnsi" w:cs="Arial"/>
                <w:b/>
                <w:bCs/>
                <w:sz w:val="20"/>
                <w:szCs w:val="20"/>
              </w:rPr>
              <w:t>pm</w:t>
            </w:r>
          </w:p>
        </w:tc>
      </w:tr>
      <w:tr w:rsidR="00B66F27" w:rsidRPr="00DA6B05" w14:paraId="311922CF" w14:textId="77777777" w:rsidTr="00D9125C">
        <w:tc>
          <w:tcPr>
            <w:tcW w:w="900" w:type="dxa"/>
            <w:shd w:val="clear" w:color="auto" w:fill="BFBFBF" w:themeFill="background1" w:themeFillShade="BF"/>
          </w:tcPr>
          <w:p w14:paraId="2C0DB046"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2430385C" w14:textId="77777777" w:rsidR="00B66F27" w:rsidRPr="00CB0F53" w:rsidRDefault="00B66F27" w:rsidP="00F853F9">
            <w:pPr>
              <w:jc w:val="center"/>
              <w:rPr>
                <w:rFonts w:asciiTheme="minorHAnsi" w:hAnsiTheme="minorHAnsi" w:cs="Arial"/>
                <w:b/>
                <w:sz w:val="20"/>
                <w:szCs w:val="20"/>
              </w:rPr>
            </w:pPr>
            <w:r>
              <w:rPr>
                <w:rFonts w:asciiTheme="minorHAnsi" w:hAnsiTheme="minorHAnsi" w:cs="Arial"/>
                <w:b/>
                <w:sz w:val="20"/>
                <w:szCs w:val="20"/>
              </w:rPr>
              <w:t>WEEK TWELVE</w:t>
            </w:r>
          </w:p>
        </w:tc>
        <w:tc>
          <w:tcPr>
            <w:tcW w:w="5670" w:type="dxa"/>
            <w:shd w:val="clear" w:color="auto" w:fill="BFBFBF" w:themeFill="background1" w:themeFillShade="BF"/>
          </w:tcPr>
          <w:p w14:paraId="68EEED79" w14:textId="77777777" w:rsidR="00B66F27" w:rsidRPr="0017336A" w:rsidRDefault="00B66F27" w:rsidP="00F853F9">
            <w:pPr>
              <w:rPr>
                <w:rFonts w:asciiTheme="minorHAnsi" w:hAnsiTheme="minorHAnsi" w:cs="Arial"/>
                <w:sz w:val="20"/>
                <w:szCs w:val="20"/>
              </w:rPr>
            </w:pPr>
          </w:p>
        </w:tc>
      </w:tr>
      <w:tr w:rsidR="00B66F27" w:rsidRPr="00DA6B05" w14:paraId="0E37C53E" w14:textId="77777777" w:rsidTr="00D9125C">
        <w:tc>
          <w:tcPr>
            <w:tcW w:w="900" w:type="dxa"/>
          </w:tcPr>
          <w:p w14:paraId="7483D699" w14:textId="4962BEE1"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 xml:space="preserve">Mar. </w:t>
            </w:r>
            <w:r w:rsidR="005332B5">
              <w:rPr>
                <w:rFonts w:asciiTheme="minorHAnsi" w:hAnsiTheme="minorHAnsi" w:cs="Arial"/>
                <w:sz w:val="20"/>
                <w:szCs w:val="20"/>
              </w:rPr>
              <w:t>2</w:t>
            </w:r>
            <w:r w:rsidR="004B4345">
              <w:rPr>
                <w:rFonts w:asciiTheme="minorHAnsi" w:hAnsiTheme="minorHAnsi" w:cs="Arial"/>
                <w:sz w:val="20"/>
                <w:szCs w:val="20"/>
              </w:rPr>
              <w:t>5</w:t>
            </w:r>
          </w:p>
        </w:tc>
        <w:tc>
          <w:tcPr>
            <w:tcW w:w="5130" w:type="dxa"/>
          </w:tcPr>
          <w:p w14:paraId="70AAF398" w14:textId="77777777" w:rsidR="00B66F27" w:rsidRDefault="00926DAE"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Lecture: Careers in Recreation, Parks, and Tourism</w:t>
            </w:r>
          </w:p>
          <w:p w14:paraId="00CC9982" w14:textId="287209E7" w:rsidR="00D0520A" w:rsidRPr="001947B8" w:rsidRDefault="00D0520A"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**Goal Setting Assignment</w:t>
            </w:r>
          </w:p>
        </w:tc>
        <w:tc>
          <w:tcPr>
            <w:tcW w:w="5670" w:type="dxa"/>
          </w:tcPr>
          <w:p w14:paraId="4429AF52" w14:textId="2552C009" w:rsidR="00B66F27" w:rsidRPr="00B4754B" w:rsidRDefault="00B66F27" w:rsidP="00F853F9">
            <w:pPr>
              <w:pStyle w:val="ListParagraph"/>
              <w:rPr>
                <w:rFonts w:asciiTheme="minorHAnsi" w:hAnsiTheme="minorHAnsi" w:cs="Arial"/>
                <w:sz w:val="20"/>
                <w:szCs w:val="20"/>
              </w:rPr>
            </w:pPr>
          </w:p>
        </w:tc>
      </w:tr>
      <w:tr w:rsidR="00B66F27" w:rsidRPr="00DA6B05" w14:paraId="0F81F245" w14:textId="77777777" w:rsidTr="00D9125C">
        <w:tc>
          <w:tcPr>
            <w:tcW w:w="900" w:type="dxa"/>
          </w:tcPr>
          <w:p w14:paraId="09E1432E" w14:textId="2B1EBD6A" w:rsidR="00B66F27" w:rsidRPr="0017336A" w:rsidRDefault="005332B5" w:rsidP="00F853F9">
            <w:pPr>
              <w:jc w:val="center"/>
              <w:rPr>
                <w:rFonts w:asciiTheme="minorHAnsi" w:hAnsiTheme="minorHAnsi" w:cs="Arial"/>
                <w:sz w:val="20"/>
                <w:szCs w:val="20"/>
              </w:rPr>
            </w:pPr>
            <w:r>
              <w:rPr>
                <w:rFonts w:asciiTheme="minorHAnsi" w:hAnsiTheme="minorHAnsi" w:cs="Arial"/>
                <w:sz w:val="20"/>
                <w:szCs w:val="20"/>
              </w:rPr>
              <w:t>Mar</w:t>
            </w:r>
            <w:r w:rsidR="00B66F27">
              <w:rPr>
                <w:rFonts w:asciiTheme="minorHAnsi" w:hAnsiTheme="minorHAnsi" w:cs="Arial"/>
                <w:sz w:val="20"/>
                <w:szCs w:val="20"/>
              </w:rPr>
              <w:t xml:space="preserve">. </w:t>
            </w:r>
            <w:r w:rsidR="009124A4">
              <w:rPr>
                <w:rFonts w:asciiTheme="minorHAnsi" w:hAnsiTheme="minorHAnsi" w:cs="Arial"/>
                <w:sz w:val="20"/>
                <w:szCs w:val="20"/>
              </w:rPr>
              <w:t>2</w:t>
            </w:r>
            <w:r w:rsidR="004B4345">
              <w:rPr>
                <w:rFonts w:asciiTheme="minorHAnsi" w:hAnsiTheme="minorHAnsi" w:cs="Arial"/>
                <w:sz w:val="20"/>
                <w:szCs w:val="20"/>
              </w:rPr>
              <w:t>7</w:t>
            </w:r>
          </w:p>
        </w:tc>
        <w:tc>
          <w:tcPr>
            <w:tcW w:w="5130" w:type="dxa"/>
          </w:tcPr>
          <w:p w14:paraId="21DAF58F" w14:textId="37900ACD" w:rsidR="00B66F27" w:rsidRPr="001947B8" w:rsidRDefault="00926DAE" w:rsidP="0017733A">
            <w:pPr>
              <w:pStyle w:val="ListParagraph"/>
              <w:widowControl/>
              <w:numPr>
                <w:ilvl w:val="0"/>
                <w:numId w:val="10"/>
              </w:numPr>
              <w:autoSpaceDE/>
              <w:autoSpaceDN/>
              <w:spacing w:before="0"/>
              <w:rPr>
                <w:rFonts w:asciiTheme="minorHAnsi" w:hAnsiTheme="minorHAnsi" w:cs="Arial"/>
                <w:sz w:val="20"/>
                <w:szCs w:val="20"/>
              </w:rPr>
            </w:pPr>
            <w:r w:rsidRPr="000B41A4">
              <w:rPr>
                <w:rFonts w:asciiTheme="minorHAnsi" w:hAnsiTheme="minorHAnsi" w:cs="Arial"/>
                <w:sz w:val="20"/>
                <w:szCs w:val="20"/>
                <w:highlight w:val="yellow"/>
              </w:rPr>
              <w:t xml:space="preserve">Guest Speaker – </w:t>
            </w:r>
            <w:r w:rsidR="000B41A4" w:rsidRPr="000B41A4">
              <w:rPr>
                <w:rFonts w:asciiTheme="minorHAnsi" w:hAnsiTheme="minorHAnsi" w:cs="Arial"/>
                <w:sz w:val="20"/>
                <w:szCs w:val="20"/>
                <w:highlight w:val="yellow"/>
              </w:rPr>
              <w:t>Mychal Lewis, City of Kennesaw</w:t>
            </w:r>
          </w:p>
        </w:tc>
        <w:tc>
          <w:tcPr>
            <w:tcW w:w="5670" w:type="dxa"/>
          </w:tcPr>
          <w:p w14:paraId="680B2B1D" w14:textId="729DCDCB" w:rsidR="00B66F27" w:rsidRPr="000B41A4" w:rsidRDefault="000B41A4" w:rsidP="000B41A4">
            <w:pPr>
              <w:pStyle w:val="ListParagraph"/>
              <w:numPr>
                <w:ilvl w:val="0"/>
                <w:numId w:val="10"/>
              </w:numPr>
              <w:rPr>
                <w:rFonts w:asciiTheme="minorHAnsi" w:hAnsiTheme="minorHAnsi" w:cs="Arial"/>
                <w:sz w:val="20"/>
                <w:szCs w:val="20"/>
              </w:rPr>
            </w:pPr>
            <w:r w:rsidRPr="000B41A4">
              <w:rPr>
                <w:rFonts w:asciiTheme="minorHAnsi" w:hAnsiTheme="minorHAnsi" w:cs="Arial"/>
                <w:b/>
                <w:bCs/>
                <w:sz w:val="20"/>
                <w:szCs w:val="20"/>
              </w:rPr>
              <w:t xml:space="preserve">DUE: Guest Speaker Questions – </w:t>
            </w:r>
            <w:r w:rsidRPr="000B41A4">
              <w:rPr>
                <w:rFonts w:asciiTheme="minorHAnsi" w:hAnsiTheme="minorHAnsi" w:cs="Arial"/>
                <w:b/>
                <w:bCs/>
                <w:sz w:val="20"/>
                <w:szCs w:val="20"/>
                <w:highlight w:val="yellow"/>
              </w:rPr>
              <w:t>@ 9:00am</w:t>
            </w:r>
          </w:p>
        </w:tc>
      </w:tr>
      <w:tr w:rsidR="00B66F27" w:rsidRPr="00DA6B05" w14:paraId="64EA06CE" w14:textId="77777777" w:rsidTr="00D9125C">
        <w:tc>
          <w:tcPr>
            <w:tcW w:w="900" w:type="dxa"/>
          </w:tcPr>
          <w:p w14:paraId="0BB56741" w14:textId="5E1A4660" w:rsidR="00B66F27" w:rsidRPr="0017336A" w:rsidRDefault="009124A4" w:rsidP="00F853F9">
            <w:pPr>
              <w:jc w:val="center"/>
              <w:rPr>
                <w:rFonts w:asciiTheme="minorHAnsi" w:hAnsiTheme="minorHAnsi" w:cs="Arial"/>
                <w:sz w:val="20"/>
                <w:szCs w:val="20"/>
              </w:rPr>
            </w:pPr>
            <w:r>
              <w:rPr>
                <w:rFonts w:asciiTheme="minorHAnsi" w:hAnsiTheme="minorHAnsi" w:cs="Arial"/>
                <w:sz w:val="20"/>
                <w:szCs w:val="20"/>
              </w:rPr>
              <w:t xml:space="preserve">Mar. </w:t>
            </w:r>
            <w:r w:rsidR="004B4345">
              <w:rPr>
                <w:rFonts w:asciiTheme="minorHAnsi" w:hAnsiTheme="minorHAnsi" w:cs="Arial"/>
                <w:sz w:val="20"/>
                <w:szCs w:val="20"/>
              </w:rPr>
              <w:t>29</w:t>
            </w:r>
          </w:p>
        </w:tc>
        <w:tc>
          <w:tcPr>
            <w:tcW w:w="5130" w:type="dxa"/>
          </w:tcPr>
          <w:p w14:paraId="4946DB7D" w14:textId="79C5CFF1" w:rsidR="00B66F27" w:rsidRPr="00AF7489" w:rsidRDefault="00AF7489" w:rsidP="0017733A">
            <w:pPr>
              <w:pStyle w:val="ListParagraph"/>
              <w:widowControl/>
              <w:numPr>
                <w:ilvl w:val="0"/>
                <w:numId w:val="10"/>
              </w:numPr>
              <w:autoSpaceDE/>
              <w:autoSpaceDN/>
              <w:spacing w:before="0"/>
              <w:rPr>
                <w:rFonts w:asciiTheme="minorHAnsi" w:hAnsiTheme="minorHAnsi" w:cs="Arial"/>
                <w:b/>
                <w:bCs/>
                <w:sz w:val="20"/>
                <w:szCs w:val="20"/>
              </w:rPr>
            </w:pPr>
            <w:r w:rsidRPr="00AF7489">
              <w:rPr>
                <w:rFonts w:asciiTheme="minorHAnsi" w:hAnsiTheme="minorHAnsi" w:cs="Arial"/>
                <w:b/>
                <w:bCs/>
                <w:sz w:val="20"/>
                <w:szCs w:val="20"/>
              </w:rPr>
              <w:t>No Class – Good Friday</w:t>
            </w:r>
          </w:p>
        </w:tc>
        <w:tc>
          <w:tcPr>
            <w:tcW w:w="5670" w:type="dxa"/>
          </w:tcPr>
          <w:p w14:paraId="3E5F3110" w14:textId="602BD539" w:rsidR="00B66F27" w:rsidRPr="001947B8" w:rsidRDefault="00B66F27" w:rsidP="00AF7489">
            <w:pPr>
              <w:pStyle w:val="ListParagraph"/>
              <w:ind w:left="720" w:firstLine="0"/>
              <w:rPr>
                <w:rFonts w:asciiTheme="minorHAnsi" w:hAnsiTheme="minorHAnsi" w:cs="Arial"/>
                <w:sz w:val="20"/>
                <w:szCs w:val="20"/>
              </w:rPr>
            </w:pPr>
          </w:p>
        </w:tc>
      </w:tr>
      <w:tr w:rsidR="00B66F27" w:rsidRPr="00DA6B05" w14:paraId="1E6898FE" w14:textId="77777777" w:rsidTr="00D9125C">
        <w:tc>
          <w:tcPr>
            <w:tcW w:w="900" w:type="dxa"/>
            <w:shd w:val="clear" w:color="auto" w:fill="BFBFBF" w:themeFill="background1" w:themeFillShade="BF"/>
          </w:tcPr>
          <w:p w14:paraId="77148385"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6906830C" w14:textId="77777777" w:rsidR="00B66F27" w:rsidRPr="00CB0F53" w:rsidRDefault="00B66F27" w:rsidP="00F853F9">
            <w:pPr>
              <w:jc w:val="center"/>
              <w:rPr>
                <w:rFonts w:asciiTheme="minorHAnsi" w:hAnsiTheme="minorHAnsi" w:cs="Arial"/>
                <w:b/>
                <w:sz w:val="20"/>
                <w:szCs w:val="20"/>
              </w:rPr>
            </w:pPr>
            <w:r>
              <w:rPr>
                <w:rFonts w:asciiTheme="minorHAnsi" w:hAnsiTheme="minorHAnsi" w:cs="Arial"/>
                <w:b/>
                <w:sz w:val="20"/>
                <w:szCs w:val="20"/>
              </w:rPr>
              <w:t>WEEK THIRTEEN</w:t>
            </w:r>
          </w:p>
        </w:tc>
        <w:tc>
          <w:tcPr>
            <w:tcW w:w="5670" w:type="dxa"/>
            <w:shd w:val="clear" w:color="auto" w:fill="BFBFBF" w:themeFill="background1" w:themeFillShade="BF"/>
          </w:tcPr>
          <w:p w14:paraId="39DE40CC" w14:textId="77777777" w:rsidR="00B66F27" w:rsidRPr="0017336A" w:rsidRDefault="00B66F27" w:rsidP="00F853F9">
            <w:pPr>
              <w:rPr>
                <w:rFonts w:asciiTheme="minorHAnsi" w:hAnsiTheme="minorHAnsi" w:cs="Arial"/>
                <w:sz w:val="20"/>
                <w:szCs w:val="20"/>
              </w:rPr>
            </w:pPr>
          </w:p>
        </w:tc>
      </w:tr>
      <w:tr w:rsidR="00B66F27" w:rsidRPr="00DA6B05" w14:paraId="67A379A3" w14:textId="77777777" w:rsidTr="00D9125C">
        <w:tc>
          <w:tcPr>
            <w:tcW w:w="900" w:type="dxa"/>
          </w:tcPr>
          <w:p w14:paraId="0AAC4F55" w14:textId="68E31819"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Apr</w:t>
            </w:r>
            <w:r w:rsidRPr="0017336A">
              <w:rPr>
                <w:rFonts w:asciiTheme="minorHAnsi" w:hAnsiTheme="minorHAnsi" w:cs="Arial"/>
                <w:sz w:val="20"/>
                <w:szCs w:val="20"/>
              </w:rPr>
              <w:t xml:space="preserve">. </w:t>
            </w:r>
            <w:r w:rsidR="00AF7489">
              <w:rPr>
                <w:rFonts w:asciiTheme="minorHAnsi" w:hAnsiTheme="minorHAnsi" w:cs="Arial"/>
                <w:sz w:val="20"/>
                <w:szCs w:val="20"/>
              </w:rPr>
              <w:t>1</w:t>
            </w:r>
          </w:p>
        </w:tc>
        <w:tc>
          <w:tcPr>
            <w:tcW w:w="5130" w:type="dxa"/>
          </w:tcPr>
          <w:p w14:paraId="0F6C2C0D" w14:textId="3A081FF5" w:rsidR="00B66F27" w:rsidRPr="00F11EF7" w:rsidRDefault="00BA0A40" w:rsidP="0017733A">
            <w:pPr>
              <w:pStyle w:val="ListParagraph"/>
              <w:widowControl/>
              <w:numPr>
                <w:ilvl w:val="0"/>
                <w:numId w:val="10"/>
              </w:numPr>
              <w:autoSpaceDE/>
              <w:autoSpaceDN/>
              <w:spacing w:before="0"/>
              <w:rPr>
                <w:rFonts w:asciiTheme="minorHAnsi" w:hAnsiTheme="minorHAnsi" w:cs="Arial"/>
                <w:sz w:val="20"/>
                <w:szCs w:val="20"/>
              </w:rPr>
            </w:pPr>
            <w:r w:rsidRPr="00BA0A40">
              <w:rPr>
                <w:rFonts w:asciiTheme="minorHAnsi" w:hAnsiTheme="minorHAnsi" w:cs="Arial"/>
                <w:sz w:val="20"/>
                <w:szCs w:val="20"/>
                <w:highlight w:val="yellow"/>
              </w:rPr>
              <w:t xml:space="preserve">Guest Speaker </w:t>
            </w:r>
            <w:proofErr w:type="gramStart"/>
            <w:r w:rsidRPr="00BA0A40">
              <w:rPr>
                <w:rFonts w:asciiTheme="minorHAnsi" w:hAnsiTheme="minorHAnsi" w:cs="Arial"/>
                <w:sz w:val="20"/>
                <w:szCs w:val="20"/>
                <w:highlight w:val="yellow"/>
              </w:rPr>
              <w:t>-  Bill</w:t>
            </w:r>
            <w:proofErr w:type="gramEnd"/>
            <w:r w:rsidRPr="00BA0A40">
              <w:rPr>
                <w:rFonts w:asciiTheme="minorHAnsi" w:hAnsiTheme="minorHAnsi" w:cs="Arial"/>
                <w:sz w:val="20"/>
                <w:szCs w:val="20"/>
                <w:highlight w:val="yellow"/>
              </w:rPr>
              <w:t xml:space="preserve"> Popp, AAC Commissioner</w:t>
            </w:r>
          </w:p>
        </w:tc>
        <w:tc>
          <w:tcPr>
            <w:tcW w:w="5670" w:type="dxa"/>
          </w:tcPr>
          <w:p w14:paraId="55F8AAA9" w14:textId="77777777" w:rsidR="00BA0A40" w:rsidRDefault="00BA0A40" w:rsidP="00D0520A">
            <w:pPr>
              <w:pStyle w:val="ListParagraph"/>
              <w:numPr>
                <w:ilvl w:val="0"/>
                <w:numId w:val="10"/>
              </w:numPr>
              <w:rPr>
                <w:rFonts w:asciiTheme="minorHAnsi" w:hAnsiTheme="minorHAnsi" w:cs="Arial"/>
                <w:b/>
                <w:bCs/>
                <w:sz w:val="20"/>
                <w:szCs w:val="20"/>
              </w:rPr>
            </w:pPr>
            <w:r w:rsidRPr="00A6788C">
              <w:rPr>
                <w:rFonts w:asciiTheme="minorHAnsi" w:hAnsiTheme="minorHAnsi" w:cs="Arial"/>
                <w:b/>
                <w:bCs/>
                <w:sz w:val="20"/>
                <w:szCs w:val="20"/>
              </w:rPr>
              <w:t xml:space="preserve">DUE: Guest Speaker Questions – </w:t>
            </w:r>
            <w:r>
              <w:rPr>
                <w:rFonts w:asciiTheme="minorHAnsi" w:hAnsiTheme="minorHAnsi" w:cs="Arial"/>
                <w:b/>
                <w:bCs/>
                <w:sz w:val="20"/>
                <w:szCs w:val="20"/>
              </w:rPr>
              <w:t xml:space="preserve">Popp </w:t>
            </w:r>
            <w:r w:rsidRPr="00A6788C">
              <w:rPr>
                <w:rFonts w:asciiTheme="minorHAnsi" w:hAnsiTheme="minorHAnsi" w:cs="Arial"/>
                <w:b/>
                <w:bCs/>
                <w:sz w:val="20"/>
                <w:szCs w:val="20"/>
                <w:highlight w:val="yellow"/>
              </w:rPr>
              <w:t>@ 9:00am</w:t>
            </w:r>
            <w:r w:rsidRPr="00D0520A">
              <w:rPr>
                <w:rFonts w:asciiTheme="minorHAnsi" w:hAnsiTheme="minorHAnsi" w:cs="Arial"/>
                <w:b/>
                <w:bCs/>
                <w:sz w:val="20"/>
                <w:szCs w:val="20"/>
              </w:rPr>
              <w:t xml:space="preserve"> </w:t>
            </w:r>
          </w:p>
          <w:p w14:paraId="43E29CBB" w14:textId="590CAA93" w:rsidR="00B66F27" w:rsidRPr="00D0520A" w:rsidRDefault="00D0520A" w:rsidP="00D0520A">
            <w:pPr>
              <w:pStyle w:val="ListParagraph"/>
              <w:numPr>
                <w:ilvl w:val="0"/>
                <w:numId w:val="10"/>
              </w:numPr>
              <w:rPr>
                <w:rFonts w:asciiTheme="minorHAnsi" w:hAnsiTheme="minorHAnsi" w:cs="Arial"/>
                <w:b/>
                <w:bCs/>
                <w:sz w:val="20"/>
                <w:szCs w:val="20"/>
              </w:rPr>
            </w:pPr>
            <w:r w:rsidRPr="00D0520A">
              <w:rPr>
                <w:rFonts w:asciiTheme="minorHAnsi" w:hAnsiTheme="minorHAnsi" w:cs="Arial"/>
                <w:b/>
                <w:bCs/>
                <w:sz w:val="20"/>
                <w:szCs w:val="20"/>
              </w:rPr>
              <w:t>DUE: Goal Setting Assignment @ 11:5</w:t>
            </w:r>
            <w:r w:rsidR="00B3440B">
              <w:rPr>
                <w:rFonts w:asciiTheme="minorHAnsi" w:hAnsiTheme="minorHAnsi" w:cs="Arial"/>
                <w:b/>
                <w:bCs/>
                <w:sz w:val="20"/>
                <w:szCs w:val="20"/>
              </w:rPr>
              <w:t>9</w:t>
            </w:r>
            <w:r w:rsidRPr="00D0520A">
              <w:rPr>
                <w:rFonts w:asciiTheme="minorHAnsi" w:hAnsiTheme="minorHAnsi" w:cs="Arial"/>
                <w:b/>
                <w:bCs/>
                <w:sz w:val="20"/>
                <w:szCs w:val="20"/>
              </w:rPr>
              <w:t>pm</w:t>
            </w:r>
          </w:p>
        </w:tc>
      </w:tr>
      <w:tr w:rsidR="00B66F27" w:rsidRPr="00DA6B05" w14:paraId="40528407" w14:textId="77777777" w:rsidTr="00D9125C">
        <w:tc>
          <w:tcPr>
            <w:tcW w:w="900" w:type="dxa"/>
          </w:tcPr>
          <w:p w14:paraId="5B985FCB" w14:textId="548A9FDA"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Apr</w:t>
            </w:r>
            <w:r w:rsidRPr="0017336A">
              <w:rPr>
                <w:rFonts w:asciiTheme="minorHAnsi" w:hAnsiTheme="minorHAnsi" w:cs="Arial"/>
                <w:sz w:val="20"/>
                <w:szCs w:val="20"/>
              </w:rPr>
              <w:t xml:space="preserve">. </w:t>
            </w:r>
            <w:r w:rsidR="00AF7489">
              <w:rPr>
                <w:rFonts w:asciiTheme="minorHAnsi" w:hAnsiTheme="minorHAnsi" w:cs="Arial"/>
                <w:sz w:val="20"/>
                <w:szCs w:val="20"/>
              </w:rPr>
              <w:t>3</w:t>
            </w:r>
          </w:p>
        </w:tc>
        <w:tc>
          <w:tcPr>
            <w:tcW w:w="5130" w:type="dxa"/>
          </w:tcPr>
          <w:p w14:paraId="7F9FD565" w14:textId="17F5060A" w:rsidR="00B66F27" w:rsidRPr="00F11EF7" w:rsidRDefault="00BA0A40"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 xml:space="preserve">Lecture: </w:t>
            </w:r>
            <w:r w:rsidRPr="00082F20">
              <w:rPr>
                <w:rFonts w:asciiTheme="minorHAnsi" w:hAnsiTheme="minorHAnsi" w:cs="Arial"/>
                <w:sz w:val="20"/>
                <w:szCs w:val="20"/>
              </w:rPr>
              <w:t>Working in College Athletics</w:t>
            </w:r>
            <w:r>
              <w:rPr>
                <w:rFonts w:asciiTheme="minorHAnsi" w:hAnsiTheme="minorHAnsi" w:cs="Arial"/>
                <w:sz w:val="20"/>
                <w:szCs w:val="20"/>
              </w:rPr>
              <w:t xml:space="preserve"> Part </w:t>
            </w:r>
          </w:p>
        </w:tc>
        <w:tc>
          <w:tcPr>
            <w:tcW w:w="5670" w:type="dxa"/>
          </w:tcPr>
          <w:p w14:paraId="31CA7E0D" w14:textId="1CAED1C0" w:rsidR="00B66F27" w:rsidRPr="00F11EF7" w:rsidRDefault="00B66F27" w:rsidP="00BA0A40">
            <w:pPr>
              <w:pStyle w:val="ListParagraph"/>
              <w:ind w:left="720" w:firstLine="0"/>
              <w:rPr>
                <w:rFonts w:asciiTheme="minorHAnsi" w:hAnsiTheme="minorHAnsi" w:cs="Arial"/>
                <w:sz w:val="20"/>
                <w:szCs w:val="20"/>
              </w:rPr>
            </w:pPr>
          </w:p>
        </w:tc>
      </w:tr>
      <w:tr w:rsidR="00B66F27" w:rsidRPr="00DA6B05" w14:paraId="5DD0B077" w14:textId="77777777" w:rsidTr="00D9125C">
        <w:tc>
          <w:tcPr>
            <w:tcW w:w="900" w:type="dxa"/>
          </w:tcPr>
          <w:p w14:paraId="64F1B125" w14:textId="144D616E"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Apr</w:t>
            </w:r>
            <w:r w:rsidRPr="0017336A">
              <w:rPr>
                <w:rFonts w:asciiTheme="minorHAnsi" w:hAnsiTheme="minorHAnsi" w:cs="Arial"/>
                <w:sz w:val="20"/>
                <w:szCs w:val="20"/>
              </w:rPr>
              <w:t xml:space="preserve">. </w:t>
            </w:r>
            <w:r w:rsidR="00AF7489">
              <w:rPr>
                <w:rFonts w:asciiTheme="minorHAnsi" w:hAnsiTheme="minorHAnsi" w:cs="Arial"/>
                <w:sz w:val="20"/>
                <w:szCs w:val="20"/>
              </w:rPr>
              <w:t>5</w:t>
            </w:r>
          </w:p>
        </w:tc>
        <w:tc>
          <w:tcPr>
            <w:tcW w:w="5130" w:type="dxa"/>
          </w:tcPr>
          <w:p w14:paraId="2725D114" w14:textId="284F3B90" w:rsidR="00B66F27" w:rsidRPr="00F11EF7" w:rsidRDefault="00B3440B" w:rsidP="0017733A">
            <w:pPr>
              <w:pStyle w:val="ListParagraph"/>
              <w:widowControl/>
              <w:numPr>
                <w:ilvl w:val="0"/>
                <w:numId w:val="10"/>
              </w:numPr>
              <w:autoSpaceDE/>
              <w:autoSpaceDN/>
              <w:spacing w:before="0"/>
              <w:rPr>
                <w:rFonts w:asciiTheme="minorHAnsi" w:hAnsiTheme="minorHAnsi" w:cs="Arial"/>
                <w:sz w:val="20"/>
                <w:szCs w:val="20"/>
              </w:rPr>
            </w:pPr>
            <w:r>
              <w:rPr>
                <w:rFonts w:asciiTheme="minorHAnsi" w:hAnsiTheme="minorHAnsi" w:cs="Arial"/>
                <w:sz w:val="20"/>
                <w:szCs w:val="20"/>
              </w:rPr>
              <w:t>No class – Working in Sports Assignment</w:t>
            </w:r>
          </w:p>
        </w:tc>
        <w:tc>
          <w:tcPr>
            <w:tcW w:w="5670" w:type="dxa"/>
          </w:tcPr>
          <w:p w14:paraId="70D2B0AC" w14:textId="4F15949D" w:rsidR="00B66F27" w:rsidRPr="00F11EF7" w:rsidRDefault="00B3440B" w:rsidP="00A6670C">
            <w:pPr>
              <w:pStyle w:val="ListParagraph"/>
              <w:numPr>
                <w:ilvl w:val="0"/>
                <w:numId w:val="10"/>
              </w:numPr>
              <w:rPr>
                <w:rFonts w:asciiTheme="minorHAnsi" w:hAnsiTheme="minorHAnsi" w:cs="Arial"/>
                <w:sz w:val="20"/>
                <w:szCs w:val="20"/>
              </w:rPr>
            </w:pPr>
            <w:r>
              <w:rPr>
                <w:rFonts w:asciiTheme="minorHAnsi" w:hAnsiTheme="minorHAnsi" w:cs="Arial"/>
                <w:sz w:val="20"/>
                <w:szCs w:val="20"/>
              </w:rPr>
              <w:t>Out of class assignment - Podcast</w:t>
            </w:r>
          </w:p>
        </w:tc>
      </w:tr>
      <w:tr w:rsidR="00B66F27" w:rsidRPr="00DA6B05" w14:paraId="6036A4B5" w14:textId="77777777" w:rsidTr="00D9125C">
        <w:tc>
          <w:tcPr>
            <w:tcW w:w="900" w:type="dxa"/>
            <w:shd w:val="clear" w:color="auto" w:fill="BFBFBF" w:themeFill="background1" w:themeFillShade="BF"/>
          </w:tcPr>
          <w:p w14:paraId="120F9824"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7B4C4C34" w14:textId="77777777" w:rsidR="00B66F27" w:rsidRPr="00CB0F53" w:rsidRDefault="00B66F27" w:rsidP="00F853F9">
            <w:pPr>
              <w:jc w:val="center"/>
              <w:rPr>
                <w:rFonts w:asciiTheme="minorHAnsi" w:hAnsiTheme="minorHAnsi" w:cs="Arial"/>
                <w:b/>
                <w:sz w:val="20"/>
                <w:szCs w:val="20"/>
              </w:rPr>
            </w:pPr>
            <w:r>
              <w:rPr>
                <w:rFonts w:asciiTheme="minorHAnsi" w:hAnsiTheme="minorHAnsi" w:cs="Arial"/>
                <w:b/>
                <w:sz w:val="20"/>
                <w:szCs w:val="20"/>
              </w:rPr>
              <w:t>WEEK FOURTEEN</w:t>
            </w:r>
          </w:p>
        </w:tc>
        <w:tc>
          <w:tcPr>
            <w:tcW w:w="5670" w:type="dxa"/>
            <w:shd w:val="clear" w:color="auto" w:fill="BFBFBF" w:themeFill="background1" w:themeFillShade="BF"/>
          </w:tcPr>
          <w:p w14:paraId="391470C2" w14:textId="77777777" w:rsidR="00B66F27" w:rsidRPr="0017336A" w:rsidRDefault="00B66F27" w:rsidP="00F853F9">
            <w:pPr>
              <w:rPr>
                <w:rFonts w:asciiTheme="minorHAnsi" w:hAnsiTheme="minorHAnsi" w:cs="Arial"/>
                <w:sz w:val="20"/>
                <w:szCs w:val="20"/>
              </w:rPr>
            </w:pPr>
          </w:p>
        </w:tc>
      </w:tr>
      <w:tr w:rsidR="00B66F27" w:rsidRPr="00DA6B05" w14:paraId="0B560D54" w14:textId="77777777" w:rsidTr="00D9125C">
        <w:tc>
          <w:tcPr>
            <w:tcW w:w="900" w:type="dxa"/>
          </w:tcPr>
          <w:p w14:paraId="265A693A" w14:textId="5B5F83B7"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Apr</w:t>
            </w:r>
            <w:r w:rsidR="009124A4">
              <w:rPr>
                <w:rFonts w:asciiTheme="minorHAnsi" w:hAnsiTheme="minorHAnsi" w:cs="Arial"/>
                <w:sz w:val="20"/>
                <w:szCs w:val="20"/>
              </w:rPr>
              <w:t xml:space="preserve">. </w:t>
            </w:r>
            <w:r w:rsidR="00AF7489">
              <w:rPr>
                <w:rFonts w:asciiTheme="minorHAnsi" w:hAnsiTheme="minorHAnsi" w:cs="Arial"/>
                <w:sz w:val="20"/>
                <w:szCs w:val="20"/>
              </w:rPr>
              <w:t>8</w:t>
            </w:r>
          </w:p>
        </w:tc>
        <w:tc>
          <w:tcPr>
            <w:tcW w:w="5130" w:type="dxa"/>
          </w:tcPr>
          <w:p w14:paraId="56CCBD27" w14:textId="5256C229" w:rsidR="00B66F27" w:rsidRPr="006E0346" w:rsidRDefault="00A324A9" w:rsidP="00A6788C">
            <w:pPr>
              <w:pStyle w:val="ListParagraph"/>
              <w:numPr>
                <w:ilvl w:val="0"/>
                <w:numId w:val="10"/>
              </w:numPr>
              <w:rPr>
                <w:rFonts w:asciiTheme="minorHAnsi" w:hAnsiTheme="minorHAnsi" w:cs="Arial"/>
                <w:sz w:val="18"/>
                <w:szCs w:val="18"/>
              </w:rPr>
            </w:pPr>
            <w:r>
              <w:rPr>
                <w:rFonts w:asciiTheme="minorHAnsi" w:hAnsiTheme="minorHAnsi" w:cs="Arial"/>
                <w:bCs/>
                <w:sz w:val="20"/>
                <w:szCs w:val="20"/>
              </w:rPr>
              <w:t xml:space="preserve">PDP – Canvas Folio </w:t>
            </w:r>
            <w:proofErr w:type="gramStart"/>
            <w:r>
              <w:rPr>
                <w:rFonts w:asciiTheme="minorHAnsi" w:hAnsiTheme="minorHAnsi" w:cs="Arial"/>
                <w:bCs/>
                <w:sz w:val="20"/>
                <w:szCs w:val="20"/>
              </w:rPr>
              <w:t>Work Day</w:t>
            </w:r>
            <w:proofErr w:type="gramEnd"/>
          </w:p>
        </w:tc>
        <w:tc>
          <w:tcPr>
            <w:tcW w:w="5670" w:type="dxa"/>
          </w:tcPr>
          <w:p w14:paraId="07816D98" w14:textId="4A070245" w:rsidR="00B66F27" w:rsidRPr="00F11EF7" w:rsidRDefault="00A324A9" w:rsidP="0054076C">
            <w:pPr>
              <w:pStyle w:val="ListParagraph"/>
              <w:numPr>
                <w:ilvl w:val="0"/>
                <w:numId w:val="10"/>
              </w:numPr>
              <w:rPr>
                <w:rFonts w:asciiTheme="minorHAnsi" w:hAnsiTheme="minorHAnsi" w:cs="Arial"/>
                <w:sz w:val="20"/>
                <w:szCs w:val="20"/>
              </w:rPr>
            </w:pPr>
            <w:r>
              <w:rPr>
                <w:rFonts w:asciiTheme="minorHAnsi" w:hAnsiTheme="minorHAnsi" w:cs="Arial"/>
                <w:b/>
                <w:bCs/>
                <w:sz w:val="20"/>
                <w:szCs w:val="20"/>
              </w:rPr>
              <w:t>Bring your computer or something that will access Folio</w:t>
            </w:r>
            <w:r w:rsidRPr="00F3733E">
              <w:rPr>
                <w:rFonts w:asciiTheme="minorHAnsi" w:hAnsiTheme="minorHAnsi" w:cs="Arial"/>
                <w:b/>
                <w:bCs/>
                <w:sz w:val="20"/>
                <w:szCs w:val="20"/>
              </w:rPr>
              <w:t xml:space="preserve"> </w:t>
            </w:r>
          </w:p>
        </w:tc>
      </w:tr>
      <w:tr w:rsidR="00B66F27" w:rsidRPr="00DA6B05" w14:paraId="1D8AB1C0" w14:textId="77777777" w:rsidTr="00D9125C">
        <w:tc>
          <w:tcPr>
            <w:tcW w:w="900" w:type="dxa"/>
          </w:tcPr>
          <w:p w14:paraId="576144ED" w14:textId="76654FD3"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Apr</w:t>
            </w:r>
            <w:r w:rsidRPr="0017336A">
              <w:rPr>
                <w:rFonts w:asciiTheme="minorHAnsi" w:hAnsiTheme="minorHAnsi" w:cs="Arial"/>
                <w:sz w:val="20"/>
                <w:szCs w:val="20"/>
              </w:rPr>
              <w:t xml:space="preserve">. </w:t>
            </w:r>
            <w:r w:rsidR="009124A4">
              <w:rPr>
                <w:rFonts w:asciiTheme="minorHAnsi" w:hAnsiTheme="minorHAnsi" w:cs="Arial"/>
                <w:sz w:val="20"/>
                <w:szCs w:val="20"/>
              </w:rPr>
              <w:t>1</w:t>
            </w:r>
            <w:r w:rsidR="00AF7489">
              <w:rPr>
                <w:rFonts w:asciiTheme="minorHAnsi" w:hAnsiTheme="minorHAnsi" w:cs="Arial"/>
                <w:sz w:val="20"/>
                <w:szCs w:val="20"/>
              </w:rPr>
              <w:t>0</w:t>
            </w:r>
          </w:p>
        </w:tc>
        <w:tc>
          <w:tcPr>
            <w:tcW w:w="5130" w:type="dxa"/>
          </w:tcPr>
          <w:p w14:paraId="499E0CD7" w14:textId="237CC8C3" w:rsidR="00B66F27" w:rsidRPr="00A6788C" w:rsidRDefault="00B3440B" w:rsidP="0017733A">
            <w:pPr>
              <w:pStyle w:val="ListParagraph"/>
              <w:widowControl/>
              <w:numPr>
                <w:ilvl w:val="0"/>
                <w:numId w:val="10"/>
              </w:numPr>
              <w:autoSpaceDE/>
              <w:autoSpaceDN/>
              <w:spacing w:before="0"/>
              <w:rPr>
                <w:rFonts w:asciiTheme="minorHAnsi" w:hAnsiTheme="minorHAnsi" w:cs="Arial"/>
                <w:bCs/>
                <w:sz w:val="20"/>
                <w:szCs w:val="20"/>
              </w:rPr>
            </w:pPr>
            <w:r>
              <w:rPr>
                <w:rFonts w:asciiTheme="minorHAnsi" w:hAnsiTheme="minorHAnsi" w:cs="Arial"/>
                <w:bCs/>
                <w:sz w:val="20"/>
                <w:szCs w:val="20"/>
              </w:rPr>
              <w:t>Lecture: Working in College Athletics Part 2</w:t>
            </w:r>
          </w:p>
        </w:tc>
        <w:tc>
          <w:tcPr>
            <w:tcW w:w="5670" w:type="dxa"/>
          </w:tcPr>
          <w:p w14:paraId="4F5F7EA7" w14:textId="77777777" w:rsidR="00B66F27" w:rsidRPr="00545CDC" w:rsidRDefault="00B66F27" w:rsidP="00F853F9">
            <w:pPr>
              <w:pStyle w:val="ListParagraph"/>
              <w:rPr>
                <w:rFonts w:asciiTheme="minorHAnsi" w:hAnsiTheme="minorHAnsi" w:cs="Arial"/>
                <w:sz w:val="20"/>
                <w:szCs w:val="20"/>
              </w:rPr>
            </w:pPr>
          </w:p>
        </w:tc>
      </w:tr>
      <w:tr w:rsidR="00B66F27" w:rsidRPr="00DA6B05" w14:paraId="118D315E" w14:textId="77777777" w:rsidTr="00D9125C">
        <w:tc>
          <w:tcPr>
            <w:tcW w:w="900" w:type="dxa"/>
          </w:tcPr>
          <w:p w14:paraId="46DF4E8B" w14:textId="478200AC"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Apr</w:t>
            </w:r>
            <w:r w:rsidRPr="0017336A">
              <w:rPr>
                <w:rFonts w:asciiTheme="minorHAnsi" w:hAnsiTheme="minorHAnsi" w:cs="Arial"/>
                <w:sz w:val="20"/>
                <w:szCs w:val="20"/>
              </w:rPr>
              <w:t xml:space="preserve">. </w:t>
            </w:r>
            <w:r>
              <w:rPr>
                <w:rFonts w:asciiTheme="minorHAnsi" w:hAnsiTheme="minorHAnsi" w:cs="Arial"/>
                <w:sz w:val="20"/>
                <w:szCs w:val="20"/>
              </w:rPr>
              <w:t>1</w:t>
            </w:r>
            <w:r w:rsidR="00AF7489">
              <w:rPr>
                <w:rFonts w:asciiTheme="minorHAnsi" w:hAnsiTheme="minorHAnsi" w:cs="Arial"/>
                <w:sz w:val="20"/>
                <w:szCs w:val="20"/>
              </w:rPr>
              <w:t>2</w:t>
            </w:r>
          </w:p>
        </w:tc>
        <w:tc>
          <w:tcPr>
            <w:tcW w:w="5130" w:type="dxa"/>
          </w:tcPr>
          <w:p w14:paraId="7FD50AA0" w14:textId="6DCFA76C" w:rsidR="00B66F27" w:rsidRPr="00A6788C" w:rsidRDefault="00A324A9" w:rsidP="0017733A">
            <w:pPr>
              <w:pStyle w:val="ListParagraph"/>
              <w:widowControl/>
              <w:numPr>
                <w:ilvl w:val="0"/>
                <w:numId w:val="10"/>
              </w:numPr>
              <w:autoSpaceDE/>
              <w:autoSpaceDN/>
              <w:spacing w:before="0"/>
              <w:rPr>
                <w:rFonts w:asciiTheme="minorHAnsi" w:hAnsiTheme="minorHAnsi" w:cs="Arial"/>
                <w:bCs/>
                <w:sz w:val="20"/>
                <w:szCs w:val="20"/>
              </w:rPr>
            </w:pPr>
            <w:proofErr w:type="spellStart"/>
            <w:r w:rsidRPr="00A324A9">
              <w:rPr>
                <w:rFonts w:asciiTheme="minorHAnsi" w:hAnsiTheme="minorHAnsi" w:cs="Arial"/>
                <w:sz w:val="18"/>
                <w:szCs w:val="18"/>
                <w:highlight w:val="yellow"/>
              </w:rPr>
              <w:t>Erinn</w:t>
            </w:r>
            <w:proofErr w:type="spellEnd"/>
            <w:r w:rsidRPr="00A324A9">
              <w:rPr>
                <w:rFonts w:asciiTheme="minorHAnsi" w:hAnsiTheme="minorHAnsi" w:cs="Arial"/>
                <w:sz w:val="18"/>
                <w:szCs w:val="18"/>
                <w:highlight w:val="yellow"/>
              </w:rPr>
              <w:t xml:space="preserve"> Marroquin – RU Athletics</w:t>
            </w:r>
          </w:p>
        </w:tc>
        <w:tc>
          <w:tcPr>
            <w:tcW w:w="5670" w:type="dxa"/>
          </w:tcPr>
          <w:p w14:paraId="2B059E0D" w14:textId="09EEEBCF" w:rsidR="00B66F27" w:rsidRPr="00545CDC" w:rsidRDefault="00A324A9" w:rsidP="0054076C">
            <w:pPr>
              <w:pStyle w:val="ListParagraph"/>
              <w:numPr>
                <w:ilvl w:val="0"/>
                <w:numId w:val="10"/>
              </w:numPr>
              <w:rPr>
                <w:rFonts w:asciiTheme="minorHAnsi" w:hAnsiTheme="minorHAnsi" w:cs="Arial"/>
                <w:sz w:val="20"/>
                <w:szCs w:val="20"/>
              </w:rPr>
            </w:pPr>
            <w:r w:rsidRPr="00F3733E">
              <w:rPr>
                <w:rFonts w:asciiTheme="minorHAnsi" w:hAnsiTheme="minorHAnsi" w:cs="Arial"/>
                <w:b/>
                <w:bCs/>
                <w:sz w:val="20"/>
                <w:szCs w:val="20"/>
              </w:rPr>
              <w:t xml:space="preserve">DUE: Guest Speaker Questions </w:t>
            </w:r>
            <w:r w:rsidRPr="00F3733E">
              <w:rPr>
                <w:rFonts w:asciiTheme="minorHAnsi" w:hAnsiTheme="minorHAnsi" w:cs="Arial"/>
                <w:b/>
                <w:bCs/>
                <w:sz w:val="20"/>
                <w:szCs w:val="20"/>
                <w:highlight w:val="yellow"/>
              </w:rPr>
              <w:t>@ 9:00am</w:t>
            </w:r>
            <w:r>
              <w:rPr>
                <w:rFonts w:asciiTheme="minorHAnsi" w:hAnsiTheme="minorHAnsi" w:cs="Arial"/>
                <w:b/>
                <w:bCs/>
                <w:sz w:val="20"/>
                <w:szCs w:val="20"/>
              </w:rPr>
              <w:t>*</w:t>
            </w:r>
          </w:p>
        </w:tc>
      </w:tr>
      <w:tr w:rsidR="00B66F27" w:rsidRPr="00DA6B05" w14:paraId="23F7CB35" w14:textId="77777777" w:rsidTr="00D9125C">
        <w:tc>
          <w:tcPr>
            <w:tcW w:w="900" w:type="dxa"/>
            <w:shd w:val="clear" w:color="auto" w:fill="BFBFBF" w:themeFill="background1" w:themeFillShade="BF"/>
          </w:tcPr>
          <w:p w14:paraId="010EF1B1" w14:textId="77777777" w:rsidR="00B66F27" w:rsidRPr="0017336A"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355AB53F" w14:textId="77777777" w:rsidR="00B66F27" w:rsidRPr="00CB0F53" w:rsidRDefault="00B66F27" w:rsidP="00F853F9">
            <w:pPr>
              <w:jc w:val="center"/>
              <w:rPr>
                <w:rFonts w:asciiTheme="minorHAnsi" w:hAnsiTheme="minorHAnsi" w:cs="Arial"/>
                <w:b/>
                <w:sz w:val="20"/>
                <w:szCs w:val="20"/>
              </w:rPr>
            </w:pPr>
            <w:r>
              <w:rPr>
                <w:rFonts w:asciiTheme="minorHAnsi" w:hAnsiTheme="minorHAnsi" w:cs="Arial"/>
                <w:b/>
                <w:sz w:val="20"/>
                <w:szCs w:val="20"/>
              </w:rPr>
              <w:t>WEEK FIFTEEN</w:t>
            </w:r>
          </w:p>
        </w:tc>
        <w:tc>
          <w:tcPr>
            <w:tcW w:w="5670" w:type="dxa"/>
            <w:shd w:val="clear" w:color="auto" w:fill="BFBFBF" w:themeFill="background1" w:themeFillShade="BF"/>
          </w:tcPr>
          <w:p w14:paraId="73E7F03A" w14:textId="77777777" w:rsidR="00B66F27" w:rsidRPr="0017336A" w:rsidRDefault="00B66F27" w:rsidP="00F853F9">
            <w:pPr>
              <w:rPr>
                <w:rFonts w:asciiTheme="minorHAnsi" w:hAnsiTheme="minorHAnsi" w:cs="Arial"/>
                <w:sz w:val="20"/>
                <w:szCs w:val="20"/>
              </w:rPr>
            </w:pPr>
          </w:p>
        </w:tc>
      </w:tr>
      <w:tr w:rsidR="00B66F27" w:rsidRPr="00DA6B05" w14:paraId="33B509B3" w14:textId="77777777" w:rsidTr="00D9125C">
        <w:tc>
          <w:tcPr>
            <w:tcW w:w="900" w:type="dxa"/>
          </w:tcPr>
          <w:p w14:paraId="2A0299D8" w14:textId="54F02AEF" w:rsidR="00B66F27" w:rsidRPr="0017336A" w:rsidRDefault="00B66F27" w:rsidP="00F853F9">
            <w:pPr>
              <w:jc w:val="center"/>
              <w:rPr>
                <w:rFonts w:asciiTheme="minorHAnsi" w:hAnsiTheme="minorHAnsi" w:cs="Arial"/>
                <w:sz w:val="20"/>
                <w:szCs w:val="20"/>
              </w:rPr>
            </w:pPr>
            <w:r>
              <w:rPr>
                <w:rFonts w:asciiTheme="minorHAnsi" w:hAnsiTheme="minorHAnsi" w:cs="Arial"/>
                <w:sz w:val="20"/>
                <w:szCs w:val="20"/>
              </w:rPr>
              <w:t>Apr</w:t>
            </w:r>
            <w:r w:rsidRPr="0017336A">
              <w:rPr>
                <w:rFonts w:asciiTheme="minorHAnsi" w:hAnsiTheme="minorHAnsi" w:cs="Arial"/>
                <w:sz w:val="20"/>
                <w:szCs w:val="20"/>
              </w:rPr>
              <w:t xml:space="preserve">. </w:t>
            </w:r>
            <w:r w:rsidR="009124A4">
              <w:rPr>
                <w:rFonts w:asciiTheme="minorHAnsi" w:hAnsiTheme="minorHAnsi" w:cs="Arial"/>
                <w:sz w:val="20"/>
                <w:szCs w:val="20"/>
              </w:rPr>
              <w:t>1</w:t>
            </w:r>
            <w:r w:rsidR="00AF7489">
              <w:rPr>
                <w:rFonts w:asciiTheme="minorHAnsi" w:hAnsiTheme="minorHAnsi" w:cs="Arial"/>
                <w:sz w:val="20"/>
                <w:szCs w:val="20"/>
              </w:rPr>
              <w:t>5</w:t>
            </w:r>
          </w:p>
        </w:tc>
        <w:tc>
          <w:tcPr>
            <w:tcW w:w="5130" w:type="dxa"/>
          </w:tcPr>
          <w:p w14:paraId="40D4AD3D" w14:textId="4D8F4B2C" w:rsidR="00B66F27" w:rsidRPr="00F3733E" w:rsidRDefault="00AB57A6" w:rsidP="0017733A">
            <w:pPr>
              <w:pStyle w:val="ListParagraph"/>
              <w:widowControl/>
              <w:numPr>
                <w:ilvl w:val="0"/>
                <w:numId w:val="10"/>
              </w:numPr>
              <w:autoSpaceDE/>
              <w:autoSpaceDN/>
              <w:spacing w:before="0"/>
              <w:rPr>
                <w:rFonts w:asciiTheme="minorHAnsi" w:hAnsiTheme="minorHAnsi" w:cs="Arial"/>
                <w:bCs/>
                <w:sz w:val="20"/>
                <w:szCs w:val="20"/>
              </w:rPr>
            </w:pPr>
            <w:r w:rsidRPr="00B3440B">
              <w:rPr>
                <w:rFonts w:asciiTheme="minorHAnsi" w:hAnsiTheme="minorHAnsi" w:cs="Arial"/>
                <w:bCs/>
                <w:sz w:val="20"/>
                <w:szCs w:val="20"/>
                <w:highlight w:val="green"/>
              </w:rPr>
              <w:t xml:space="preserve">Guest Speaker – </w:t>
            </w:r>
            <w:r w:rsidR="00B3440B" w:rsidRPr="00B3440B">
              <w:rPr>
                <w:rFonts w:asciiTheme="minorHAnsi" w:hAnsiTheme="minorHAnsi" w:cs="Arial"/>
                <w:bCs/>
                <w:sz w:val="20"/>
                <w:szCs w:val="20"/>
                <w:highlight w:val="green"/>
              </w:rPr>
              <w:t>Quinton Wood – Wood Elite*</w:t>
            </w:r>
          </w:p>
        </w:tc>
        <w:tc>
          <w:tcPr>
            <w:tcW w:w="5670" w:type="dxa"/>
          </w:tcPr>
          <w:p w14:paraId="3A06D8B9" w14:textId="1445330D" w:rsidR="00B66F27" w:rsidRPr="00D413C9" w:rsidRDefault="0054076C" w:rsidP="0054076C">
            <w:pPr>
              <w:pStyle w:val="ListParagraph"/>
              <w:numPr>
                <w:ilvl w:val="0"/>
                <w:numId w:val="10"/>
              </w:numPr>
              <w:rPr>
                <w:rFonts w:asciiTheme="minorHAnsi" w:hAnsiTheme="minorHAnsi" w:cs="Arial"/>
                <w:b/>
                <w:sz w:val="20"/>
                <w:szCs w:val="20"/>
              </w:rPr>
            </w:pPr>
            <w:r w:rsidRPr="00F3733E">
              <w:rPr>
                <w:rFonts w:asciiTheme="minorHAnsi" w:hAnsiTheme="minorHAnsi" w:cs="Arial"/>
                <w:b/>
                <w:bCs/>
                <w:sz w:val="20"/>
                <w:szCs w:val="20"/>
              </w:rPr>
              <w:t xml:space="preserve">DUE: Guest Speaker Questions </w:t>
            </w:r>
            <w:r w:rsidRPr="00F3733E">
              <w:rPr>
                <w:rFonts w:asciiTheme="minorHAnsi" w:hAnsiTheme="minorHAnsi" w:cs="Arial"/>
                <w:b/>
                <w:bCs/>
                <w:sz w:val="20"/>
                <w:szCs w:val="20"/>
                <w:highlight w:val="yellow"/>
              </w:rPr>
              <w:t>@ 9:00am</w:t>
            </w:r>
            <w:r>
              <w:rPr>
                <w:rFonts w:asciiTheme="minorHAnsi" w:hAnsiTheme="minorHAnsi" w:cs="Arial"/>
                <w:b/>
                <w:bCs/>
                <w:sz w:val="20"/>
                <w:szCs w:val="20"/>
              </w:rPr>
              <w:t>*</w:t>
            </w:r>
          </w:p>
        </w:tc>
      </w:tr>
      <w:tr w:rsidR="00F3733E" w:rsidRPr="00DA6B05" w14:paraId="7A7A241C" w14:textId="77777777" w:rsidTr="00D9125C">
        <w:tc>
          <w:tcPr>
            <w:tcW w:w="900" w:type="dxa"/>
          </w:tcPr>
          <w:p w14:paraId="6DB38BF7" w14:textId="0A7DA91D" w:rsidR="00F3733E" w:rsidRDefault="00F3733E" w:rsidP="00F853F9">
            <w:pPr>
              <w:jc w:val="center"/>
              <w:rPr>
                <w:rFonts w:asciiTheme="minorHAnsi" w:hAnsiTheme="minorHAnsi" w:cs="Arial"/>
                <w:sz w:val="20"/>
                <w:szCs w:val="20"/>
              </w:rPr>
            </w:pPr>
            <w:r>
              <w:rPr>
                <w:rFonts w:asciiTheme="minorHAnsi" w:hAnsiTheme="minorHAnsi" w:cs="Arial"/>
                <w:sz w:val="20"/>
                <w:szCs w:val="20"/>
              </w:rPr>
              <w:t>Apr. 1</w:t>
            </w:r>
            <w:r w:rsidR="00AF7489">
              <w:rPr>
                <w:rFonts w:asciiTheme="minorHAnsi" w:hAnsiTheme="minorHAnsi" w:cs="Arial"/>
                <w:sz w:val="20"/>
                <w:szCs w:val="20"/>
              </w:rPr>
              <w:t>7</w:t>
            </w:r>
          </w:p>
        </w:tc>
        <w:tc>
          <w:tcPr>
            <w:tcW w:w="5130" w:type="dxa"/>
          </w:tcPr>
          <w:p w14:paraId="1C0D7B98" w14:textId="585B105B" w:rsidR="00F3733E" w:rsidRPr="00F3733E" w:rsidRDefault="00AB57A6" w:rsidP="0017733A">
            <w:pPr>
              <w:pStyle w:val="ListParagraph"/>
              <w:widowControl/>
              <w:numPr>
                <w:ilvl w:val="0"/>
                <w:numId w:val="10"/>
              </w:numPr>
              <w:autoSpaceDE/>
              <w:autoSpaceDN/>
              <w:spacing w:before="0"/>
              <w:rPr>
                <w:rFonts w:asciiTheme="minorHAnsi" w:hAnsiTheme="minorHAnsi" w:cs="Arial"/>
                <w:bCs/>
                <w:sz w:val="20"/>
                <w:szCs w:val="20"/>
              </w:rPr>
            </w:pPr>
            <w:r w:rsidRPr="00F3733E">
              <w:rPr>
                <w:rFonts w:asciiTheme="minorHAnsi" w:hAnsiTheme="minorHAnsi" w:cs="Arial"/>
                <w:bCs/>
                <w:sz w:val="20"/>
                <w:szCs w:val="20"/>
              </w:rPr>
              <w:t>Lecture: Jobs Outside of Sport</w:t>
            </w:r>
          </w:p>
        </w:tc>
        <w:tc>
          <w:tcPr>
            <w:tcW w:w="5670" w:type="dxa"/>
          </w:tcPr>
          <w:p w14:paraId="4C4B293F" w14:textId="77777777" w:rsidR="00F3733E" w:rsidRPr="00D413C9" w:rsidRDefault="00F3733E" w:rsidP="00F853F9">
            <w:pPr>
              <w:pStyle w:val="ListParagraph"/>
              <w:rPr>
                <w:rFonts w:asciiTheme="minorHAnsi" w:hAnsiTheme="minorHAnsi" w:cs="Arial"/>
                <w:b/>
                <w:sz w:val="20"/>
                <w:szCs w:val="20"/>
              </w:rPr>
            </w:pPr>
          </w:p>
        </w:tc>
      </w:tr>
      <w:tr w:rsidR="00F3733E" w:rsidRPr="00DA6B05" w14:paraId="4283DF3B" w14:textId="77777777" w:rsidTr="00D9125C">
        <w:tc>
          <w:tcPr>
            <w:tcW w:w="900" w:type="dxa"/>
          </w:tcPr>
          <w:p w14:paraId="4E462DEE" w14:textId="02AD809C" w:rsidR="00F3733E" w:rsidRDefault="00F3733E" w:rsidP="00F853F9">
            <w:pPr>
              <w:jc w:val="center"/>
              <w:rPr>
                <w:rFonts w:asciiTheme="minorHAnsi" w:hAnsiTheme="minorHAnsi" w:cs="Arial"/>
                <w:sz w:val="20"/>
                <w:szCs w:val="20"/>
              </w:rPr>
            </w:pPr>
            <w:r>
              <w:rPr>
                <w:rFonts w:asciiTheme="minorHAnsi" w:hAnsiTheme="minorHAnsi" w:cs="Arial"/>
                <w:sz w:val="20"/>
                <w:szCs w:val="20"/>
              </w:rPr>
              <w:lastRenderedPageBreak/>
              <w:t xml:space="preserve">Apr. </w:t>
            </w:r>
            <w:r w:rsidR="00AF7489">
              <w:rPr>
                <w:rFonts w:asciiTheme="minorHAnsi" w:hAnsiTheme="minorHAnsi" w:cs="Arial"/>
                <w:sz w:val="20"/>
                <w:szCs w:val="20"/>
              </w:rPr>
              <w:t>19</w:t>
            </w:r>
          </w:p>
        </w:tc>
        <w:tc>
          <w:tcPr>
            <w:tcW w:w="5130" w:type="dxa"/>
          </w:tcPr>
          <w:p w14:paraId="755CCFA9" w14:textId="64BD962B" w:rsidR="00F3733E" w:rsidRPr="00F3733E" w:rsidRDefault="00B3440B" w:rsidP="0017733A">
            <w:pPr>
              <w:pStyle w:val="ListParagraph"/>
              <w:widowControl/>
              <w:numPr>
                <w:ilvl w:val="0"/>
                <w:numId w:val="10"/>
              </w:numPr>
              <w:autoSpaceDE/>
              <w:autoSpaceDN/>
              <w:spacing w:before="0"/>
              <w:rPr>
                <w:rFonts w:asciiTheme="minorHAnsi" w:hAnsiTheme="minorHAnsi" w:cs="Arial"/>
                <w:bCs/>
                <w:sz w:val="20"/>
                <w:szCs w:val="20"/>
              </w:rPr>
            </w:pPr>
            <w:proofErr w:type="gramStart"/>
            <w:r>
              <w:rPr>
                <w:rFonts w:asciiTheme="minorHAnsi" w:hAnsiTheme="minorHAnsi" w:cs="Arial"/>
                <w:bCs/>
                <w:sz w:val="20"/>
                <w:szCs w:val="20"/>
              </w:rPr>
              <w:t>Team Work</w:t>
            </w:r>
            <w:proofErr w:type="gramEnd"/>
            <w:r>
              <w:rPr>
                <w:rFonts w:asciiTheme="minorHAnsi" w:hAnsiTheme="minorHAnsi" w:cs="Arial"/>
                <w:bCs/>
                <w:sz w:val="20"/>
                <w:szCs w:val="20"/>
              </w:rPr>
              <w:t xml:space="preserve"> Contest</w:t>
            </w:r>
          </w:p>
        </w:tc>
        <w:tc>
          <w:tcPr>
            <w:tcW w:w="5670" w:type="dxa"/>
          </w:tcPr>
          <w:p w14:paraId="12CD114D" w14:textId="1D19F264" w:rsidR="00F3733E" w:rsidRPr="00B3440B" w:rsidRDefault="00B3440B" w:rsidP="00B3440B">
            <w:pPr>
              <w:pStyle w:val="ListParagraph"/>
              <w:numPr>
                <w:ilvl w:val="0"/>
                <w:numId w:val="10"/>
              </w:numPr>
              <w:rPr>
                <w:rFonts w:asciiTheme="minorHAnsi" w:hAnsiTheme="minorHAnsi" w:cs="Arial"/>
                <w:b/>
                <w:sz w:val="20"/>
                <w:szCs w:val="20"/>
              </w:rPr>
            </w:pPr>
            <w:r>
              <w:rPr>
                <w:rFonts w:asciiTheme="minorHAnsi" w:hAnsiTheme="minorHAnsi" w:cs="Arial"/>
                <w:b/>
                <w:sz w:val="20"/>
                <w:szCs w:val="20"/>
              </w:rPr>
              <w:t>PDP – Canvas Folio Due @ 11:59pm</w:t>
            </w:r>
          </w:p>
          <w:p w14:paraId="04977C30" w14:textId="6B5E115D" w:rsidR="00B3440B" w:rsidRPr="00B3440B" w:rsidRDefault="00B3440B" w:rsidP="00B3440B">
            <w:pPr>
              <w:ind w:left="360"/>
              <w:rPr>
                <w:rFonts w:asciiTheme="minorHAnsi" w:hAnsiTheme="minorHAnsi" w:cs="Arial"/>
                <w:b/>
                <w:sz w:val="20"/>
                <w:szCs w:val="20"/>
              </w:rPr>
            </w:pPr>
          </w:p>
        </w:tc>
      </w:tr>
      <w:tr w:rsidR="00B66F27" w:rsidRPr="00DA6B05" w14:paraId="270B4ACD" w14:textId="77777777" w:rsidTr="00D9125C">
        <w:tc>
          <w:tcPr>
            <w:tcW w:w="900" w:type="dxa"/>
            <w:shd w:val="clear" w:color="auto" w:fill="BFBFBF" w:themeFill="background1" w:themeFillShade="BF"/>
          </w:tcPr>
          <w:p w14:paraId="5122A343" w14:textId="77777777" w:rsidR="00B66F27" w:rsidRDefault="00B66F27" w:rsidP="00F853F9">
            <w:pPr>
              <w:jc w:val="center"/>
              <w:rPr>
                <w:rFonts w:asciiTheme="minorHAnsi" w:hAnsiTheme="minorHAnsi" w:cs="Arial"/>
                <w:sz w:val="20"/>
                <w:szCs w:val="20"/>
              </w:rPr>
            </w:pPr>
          </w:p>
        </w:tc>
        <w:tc>
          <w:tcPr>
            <w:tcW w:w="5130" w:type="dxa"/>
            <w:shd w:val="clear" w:color="auto" w:fill="BFBFBF" w:themeFill="background1" w:themeFillShade="BF"/>
          </w:tcPr>
          <w:p w14:paraId="38DE2F2F" w14:textId="1184593A" w:rsidR="00B66F27" w:rsidRPr="00F11EF7" w:rsidRDefault="009124A4" w:rsidP="009124A4">
            <w:pPr>
              <w:pStyle w:val="ListParagraph"/>
              <w:widowControl/>
              <w:autoSpaceDE/>
              <w:autoSpaceDN/>
              <w:spacing w:before="0"/>
              <w:ind w:left="720" w:firstLine="0"/>
              <w:rPr>
                <w:rFonts w:asciiTheme="minorHAnsi" w:hAnsiTheme="minorHAnsi" w:cs="Arial"/>
                <w:sz w:val="20"/>
                <w:szCs w:val="20"/>
              </w:rPr>
            </w:pPr>
            <w:r>
              <w:rPr>
                <w:rFonts w:asciiTheme="minorHAnsi" w:hAnsiTheme="minorHAnsi" w:cs="Arial"/>
                <w:b/>
                <w:sz w:val="20"/>
                <w:szCs w:val="20"/>
              </w:rPr>
              <w:t xml:space="preserve">                    </w:t>
            </w:r>
            <w:r w:rsidR="00B66F27">
              <w:rPr>
                <w:rFonts w:asciiTheme="minorHAnsi" w:hAnsiTheme="minorHAnsi" w:cs="Arial"/>
                <w:b/>
                <w:sz w:val="20"/>
                <w:szCs w:val="20"/>
              </w:rPr>
              <w:t>WEEK SIXTEEN</w:t>
            </w:r>
          </w:p>
        </w:tc>
        <w:tc>
          <w:tcPr>
            <w:tcW w:w="5670" w:type="dxa"/>
            <w:shd w:val="clear" w:color="auto" w:fill="BFBFBF" w:themeFill="background1" w:themeFillShade="BF"/>
          </w:tcPr>
          <w:p w14:paraId="3EC502DA" w14:textId="77777777" w:rsidR="00B66F27" w:rsidRPr="00D413C9" w:rsidRDefault="00B66F27" w:rsidP="00F853F9">
            <w:pPr>
              <w:pStyle w:val="ListParagraph"/>
              <w:rPr>
                <w:rFonts w:asciiTheme="minorHAnsi" w:hAnsiTheme="minorHAnsi" w:cs="Arial"/>
                <w:b/>
                <w:sz w:val="20"/>
                <w:szCs w:val="20"/>
              </w:rPr>
            </w:pPr>
          </w:p>
        </w:tc>
      </w:tr>
      <w:tr w:rsidR="00B66F27" w:rsidRPr="00DA6B05" w14:paraId="2971C86E" w14:textId="77777777" w:rsidTr="00D9125C">
        <w:tc>
          <w:tcPr>
            <w:tcW w:w="900" w:type="dxa"/>
          </w:tcPr>
          <w:p w14:paraId="2118A0C7" w14:textId="0147455B" w:rsidR="00B66F27" w:rsidRDefault="009124A4" w:rsidP="00F853F9">
            <w:pPr>
              <w:jc w:val="center"/>
              <w:rPr>
                <w:rFonts w:asciiTheme="minorHAnsi" w:hAnsiTheme="minorHAnsi" w:cs="Arial"/>
                <w:sz w:val="20"/>
                <w:szCs w:val="20"/>
              </w:rPr>
            </w:pPr>
            <w:r>
              <w:rPr>
                <w:rFonts w:asciiTheme="minorHAnsi" w:hAnsiTheme="minorHAnsi" w:cs="Arial"/>
                <w:sz w:val="20"/>
                <w:szCs w:val="20"/>
              </w:rPr>
              <w:t>Apr. 2</w:t>
            </w:r>
            <w:r w:rsidR="00AF7489">
              <w:rPr>
                <w:rFonts w:asciiTheme="minorHAnsi" w:hAnsiTheme="minorHAnsi" w:cs="Arial"/>
                <w:sz w:val="20"/>
                <w:szCs w:val="20"/>
              </w:rPr>
              <w:t>2</w:t>
            </w:r>
          </w:p>
        </w:tc>
        <w:tc>
          <w:tcPr>
            <w:tcW w:w="5130" w:type="dxa"/>
          </w:tcPr>
          <w:p w14:paraId="48DCAEC3" w14:textId="7B7E6D3D" w:rsidR="00B66F27" w:rsidRDefault="00B66F27" w:rsidP="0017733A">
            <w:pPr>
              <w:pStyle w:val="ListParagraph"/>
              <w:widowControl/>
              <w:numPr>
                <w:ilvl w:val="0"/>
                <w:numId w:val="10"/>
              </w:numPr>
              <w:autoSpaceDE/>
              <w:autoSpaceDN/>
              <w:spacing w:before="0"/>
              <w:rPr>
                <w:rFonts w:asciiTheme="minorHAnsi" w:hAnsiTheme="minorHAnsi" w:cs="Arial"/>
                <w:sz w:val="20"/>
                <w:szCs w:val="20"/>
              </w:rPr>
            </w:pPr>
            <w:r w:rsidRPr="00914581">
              <w:rPr>
                <w:rFonts w:asciiTheme="minorHAnsi" w:hAnsiTheme="minorHAnsi" w:cs="Arial"/>
                <w:b/>
                <w:sz w:val="20"/>
                <w:szCs w:val="20"/>
              </w:rPr>
              <w:t xml:space="preserve">FINAL EXAM </w:t>
            </w:r>
            <w:r w:rsidR="009124A4">
              <w:rPr>
                <w:rFonts w:asciiTheme="minorHAnsi" w:hAnsiTheme="minorHAnsi" w:cs="Arial"/>
                <w:b/>
                <w:sz w:val="20"/>
                <w:szCs w:val="20"/>
              </w:rPr>
              <w:t>Review</w:t>
            </w:r>
          </w:p>
        </w:tc>
        <w:tc>
          <w:tcPr>
            <w:tcW w:w="5670" w:type="dxa"/>
          </w:tcPr>
          <w:p w14:paraId="552938B8" w14:textId="2451365A" w:rsidR="00B66F27" w:rsidRPr="00D413C9" w:rsidRDefault="00B66F27" w:rsidP="00F853F9">
            <w:pPr>
              <w:pStyle w:val="ListParagraph"/>
              <w:rPr>
                <w:rFonts w:asciiTheme="minorHAnsi" w:hAnsiTheme="minorHAnsi" w:cs="Arial"/>
                <w:b/>
                <w:sz w:val="20"/>
                <w:szCs w:val="20"/>
              </w:rPr>
            </w:pPr>
          </w:p>
        </w:tc>
      </w:tr>
      <w:tr w:rsidR="00D9125C" w:rsidRPr="00D413C9" w14:paraId="7ADF97E5" w14:textId="77777777" w:rsidTr="00D9125C">
        <w:tc>
          <w:tcPr>
            <w:tcW w:w="900" w:type="dxa"/>
            <w:tcBorders>
              <w:top w:val="single" w:sz="4" w:space="0" w:color="000000"/>
              <w:left w:val="single" w:sz="4" w:space="0" w:color="000000"/>
              <w:bottom w:val="single" w:sz="4" w:space="0" w:color="000000"/>
              <w:right w:val="single" w:sz="4" w:space="0" w:color="000000"/>
            </w:tcBorders>
          </w:tcPr>
          <w:p w14:paraId="4A48A095" w14:textId="6DCFC82E" w:rsidR="009124A4" w:rsidRDefault="00AF7489" w:rsidP="00F853F9">
            <w:pPr>
              <w:jc w:val="center"/>
              <w:rPr>
                <w:rFonts w:asciiTheme="minorHAnsi" w:hAnsiTheme="minorHAnsi" w:cs="Arial"/>
                <w:sz w:val="20"/>
                <w:szCs w:val="20"/>
              </w:rPr>
            </w:pPr>
            <w:r>
              <w:rPr>
                <w:rFonts w:asciiTheme="minorHAnsi" w:hAnsiTheme="minorHAnsi" w:cs="Arial"/>
                <w:sz w:val="20"/>
                <w:szCs w:val="20"/>
              </w:rPr>
              <w:t>Apr. 29</w:t>
            </w:r>
          </w:p>
        </w:tc>
        <w:tc>
          <w:tcPr>
            <w:tcW w:w="5130" w:type="dxa"/>
            <w:tcBorders>
              <w:top w:val="single" w:sz="4" w:space="0" w:color="000000"/>
              <w:left w:val="single" w:sz="4" w:space="0" w:color="000000"/>
              <w:bottom w:val="single" w:sz="4" w:space="0" w:color="000000"/>
              <w:right w:val="single" w:sz="4" w:space="0" w:color="000000"/>
            </w:tcBorders>
          </w:tcPr>
          <w:p w14:paraId="5F455AC7" w14:textId="77777777" w:rsidR="009124A4" w:rsidRPr="009124A4" w:rsidRDefault="009124A4" w:rsidP="0017733A">
            <w:pPr>
              <w:pStyle w:val="ListParagraph"/>
              <w:widowControl/>
              <w:numPr>
                <w:ilvl w:val="0"/>
                <w:numId w:val="10"/>
              </w:numPr>
              <w:autoSpaceDE/>
              <w:autoSpaceDN/>
              <w:spacing w:before="0"/>
              <w:rPr>
                <w:rFonts w:asciiTheme="minorHAnsi" w:hAnsiTheme="minorHAnsi" w:cs="Arial"/>
                <w:b/>
                <w:sz w:val="20"/>
                <w:szCs w:val="20"/>
              </w:rPr>
            </w:pPr>
            <w:r w:rsidRPr="00914581">
              <w:rPr>
                <w:rFonts w:asciiTheme="minorHAnsi" w:hAnsiTheme="minorHAnsi" w:cs="Arial"/>
                <w:b/>
                <w:sz w:val="20"/>
                <w:szCs w:val="20"/>
              </w:rPr>
              <w:t xml:space="preserve">FINAL EXAM </w:t>
            </w:r>
            <w:proofErr w:type="gramStart"/>
            <w:r w:rsidRPr="00914581">
              <w:rPr>
                <w:rFonts w:asciiTheme="minorHAnsi" w:hAnsiTheme="minorHAnsi" w:cs="Arial"/>
                <w:b/>
                <w:sz w:val="20"/>
                <w:szCs w:val="20"/>
              </w:rPr>
              <w:t>–</w:t>
            </w:r>
            <w:r w:rsidRPr="009124A4">
              <w:rPr>
                <w:rFonts w:asciiTheme="minorHAnsi" w:hAnsiTheme="minorHAnsi" w:cs="Arial"/>
                <w:b/>
                <w:sz w:val="20"/>
                <w:szCs w:val="20"/>
              </w:rPr>
              <w:t xml:space="preserve">  @</w:t>
            </w:r>
            <w:proofErr w:type="gramEnd"/>
            <w:r w:rsidRPr="009124A4">
              <w:rPr>
                <w:rFonts w:asciiTheme="minorHAnsi" w:hAnsiTheme="minorHAnsi" w:cs="Arial"/>
                <w:b/>
                <w:sz w:val="20"/>
                <w:szCs w:val="20"/>
              </w:rPr>
              <w:t xml:space="preserve"> 11:15am</w:t>
            </w:r>
          </w:p>
        </w:tc>
        <w:tc>
          <w:tcPr>
            <w:tcW w:w="5670" w:type="dxa"/>
            <w:tcBorders>
              <w:top w:val="single" w:sz="4" w:space="0" w:color="000000"/>
              <w:left w:val="single" w:sz="4" w:space="0" w:color="000000"/>
              <w:bottom w:val="single" w:sz="4" w:space="0" w:color="000000"/>
              <w:right w:val="single" w:sz="4" w:space="0" w:color="000000"/>
            </w:tcBorders>
          </w:tcPr>
          <w:p w14:paraId="02B87EA8" w14:textId="77777777" w:rsidR="009124A4" w:rsidRPr="00D413C9" w:rsidRDefault="009124A4" w:rsidP="00F853F9">
            <w:pPr>
              <w:pStyle w:val="ListParagraph"/>
              <w:rPr>
                <w:rFonts w:asciiTheme="minorHAnsi" w:hAnsiTheme="minorHAnsi" w:cs="Arial"/>
                <w:b/>
                <w:sz w:val="20"/>
                <w:szCs w:val="20"/>
              </w:rPr>
            </w:pPr>
          </w:p>
        </w:tc>
      </w:tr>
    </w:tbl>
    <w:p w14:paraId="0D22F8C8" w14:textId="77777777" w:rsidR="00AD3961" w:rsidRDefault="00AD3961" w:rsidP="00AD3961">
      <w:pPr>
        <w:rPr>
          <w:rFonts w:asciiTheme="minorHAnsi" w:hAnsiTheme="minorHAnsi" w:cs="Arial"/>
          <w:b/>
        </w:rPr>
      </w:pPr>
    </w:p>
    <w:p w14:paraId="11AEDBD0" w14:textId="77777777" w:rsidR="00AD3961" w:rsidRDefault="00AD3961" w:rsidP="00AD3961">
      <w:pPr>
        <w:rPr>
          <w:rFonts w:asciiTheme="minorHAnsi" w:hAnsiTheme="minorHAnsi" w:cs="Arial"/>
          <w:b/>
        </w:rPr>
      </w:pPr>
    </w:p>
    <w:p w14:paraId="7C337527" w14:textId="77777777" w:rsidR="00AD3961" w:rsidRPr="008A057E" w:rsidRDefault="00AD3961" w:rsidP="00AD3961">
      <w:pPr>
        <w:rPr>
          <w:rFonts w:asciiTheme="minorHAnsi" w:hAnsiTheme="minorHAnsi" w:cs="Arial"/>
          <w:b/>
          <w:u w:val="single"/>
        </w:rPr>
      </w:pPr>
      <w:r w:rsidRPr="008A057E">
        <w:rPr>
          <w:rFonts w:asciiTheme="minorHAnsi" w:hAnsiTheme="minorHAnsi" w:cs="Arial"/>
          <w:b/>
          <w:u w:val="single"/>
        </w:rPr>
        <w:t>NOTES AND REMINDERS</w:t>
      </w:r>
    </w:p>
    <w:p w14:paraId="5D225B04" w14:textId="77777777" w:rsidR="00AD3961" w:rsidRPr="00F11EF7" w:rsidRDefault="00AD3961" w:rsidP="0017733A">
      <w:pPr>
        <w:widowControl/>
        <w:numPr>
          <w:ilvl w:val="0"/>
          <w:numId w:val="14"/>
        </w:numPr>
        <w:autoSpaceDE/>
        <w:autoSpaceDN/>
        <w:rPr>
          <w:rFonts w:asciiTheme="minorHAnsi" w:hAnsiTheme="minorHAnsi" w:cs="Arial"/>
        </w:rPr>
      </w:pPr>
      <w:r w:rsidRPr="00F11EF7">
        <w:rPr>
          <w:rFonts w:asciiTheme="minorHAnsi" w:hAnsiTheme="minorHAnsi" w:cs="Arial"/>
        </w:rPr>
        <w:t>All Dates/topics are tentative and subject to change based on pace of course</w:t>
      </w:r>
    </w:p>
    <w:p w14:paraId="0A0AA06B" w14:textId="77777777" w:rsidR="00AD3961" w:rsidRPr="00F11EF7" w:rsidRDefault="00AD3961" w:rsidP="0017733A">
      <w:pPr>
        <w:widowControl/>
        <w:numPr>
          <w:ilvl w:val="0"/>
          <w:numId w:val="14"/>
        </w:numPr>
        <w:autoSpaceDE/>
        <w:autoSpaceDN/>
        <w:rPr>
          <w:rFonts w:asciiTheme="minorHAnsi" w:hAnsiTheme="minorHAnsi" w:cs="Arial"/>
        </w:rPr>
      </w:pPr>
      <w:r w:rsidRPr="00F11EF7">
        <w:rPr>
          <w:rFonts w:asciiTheme="minorHAnsi" w:hAnsiTheme="minorHAnsi" w:cs="Arial"/>
        </w:rPr>
        <w:t>Readings should be completed by the dates listed in the right column on the calendar</w:t>
      </w:r>
    </w:p>
    <w:p w14:paraId="54B8D4EE" w14:textId="77777777" w:rsidR="00AD3961" w:rsidRPr="00F11EF7" w:rsidRDefault="00AD3961" w:rsidP="0017733A">
      <w:pPr>
        <w:widowControl/>
        <w:numPr>
          <w:ilvl w:val="0"/>
          <w:numId w:val="14"/>
        </w:numPr>
        <w:autoSpaceDE/>
        <w:autoSpaceDN/>
        <w:rPr>
          <w:rFonts w:asciiTheme="minorHAnsi" w:hAnsiTheme="minorHAnsi" w:cs="Arial"/>
        </w:rPr>
      </w:pPr>
      <w:r w:rsidRPr="00F11EF7">
        <w:rPr>
          <w:rFonts w:asciiTheme="minorHAnsi" w:hAnsiTheme="minorHAnsi" w:cs="Arial"/>
        </w:rPr>
        <w:t>Please inform instructor immediately if you have concerns or problems with assignments</w:t>
      </w:r>
    </w:p>
    <w:p w14:paraId="51CD80CE" w14:textId="77777777" w:rsidR="00AD3961" w:rsidRPr="00C24688" w:rsidRDefault="00AD3961" w:rsidP="0017733A">
      <w:pPr>
        <w:widowControl/>
        <w:numPr>
          <w:ilvl w:val="0"/>
          <w:numId w:val="14"/>
        </w:numPr>
        <w:autoSpaceDE/>
        <w:autoSpaceDN/>
        <w:rPr>
          <w:rFonts w:asciiTheme="minorHAnsi" w:hAnsiTheme="minorHAnsi" w:cs="Arial"/>
        </w:rPr>
      </w:pPr>
      <w:r w:rsidRPr="00F11EF7">
        <w:rPr>
          <w:rFonts w:asciiTheme="minorHAnsi" w:hAnsiTheme="minorHAnsi" w:cs="Arial"/>
        </w:rPr>
        <w:t>Site visits may be scheduled; these are not shown on the calendar</w:t>
      </w:r>
    </w:p>
    <w:p w14:paraId="1CD26312" w14:textId="77777777" w:rsidR="00995EAE" w:rsidRDefault="00995EAE" w:rsidP="0077247E">
      <w:pPr>
        <w:pStyle w:val="Heading1"/>
        <w:ind w:left="0"/>
        <w:rPr>
          <w:rFonts w:asciiTheme="minorHAnsi" w:hAnsiTheme="minorHAnsi" w:cstheme="minorHAnsi"/>
        </w:rPr>
      </w:pPr>
    </w:p>
    <w:p w14:paraId="0DD8E88C" w14:textId="77777777" w:rsidR="000846BC" w:rsidRDefault="000846BC" w:rsidP="0077247E">
      <w:pPr>
        <w:pStyle w:val="Heading1"/>
        <w:ind w:left="0"/>
        <w:rPr>
          <w:rFonts w:asciiTheme="minorHAnsi" w:hAnsiTheme="minorHAnsi" w:cstheme="minorHAnsi"/>
        </w:rPr>
      </w:pPr>
    </w:p>
    <w:p w14:paraId="58129D99" w14:textId="5BB015D1" w:rsidR="000846BC" w:rsidRPr="00935469" w:rsidRDefault="000846BC" w:rsidP="0077247E">
      <w:pPr>
        <w:pStyle w:val="Heading1"/>
        <w:ind w:left="0"/>
        <w:rPr>
          <w:rFonts w:asciiTheme="minorHAnsi" w:hAnsiTheme="minorHAnsi" w:cstheme="minorHAnsi"/>
        </w:rPr>
        <w:sectPr w:rsidR="000846BC" w:rsidRPr="00935469">
          <w:pgSz w:w="12240" w:h="15840"/>
          <w:pgMar w:top="1360" w:right="1120" w:bottom="280" w:left="1160" w:header="720" w:footer="720" w:gutter="0"/>
          <w:cols w:space="720"/>
        </w:sectPr>
      </w:pPr>
      <w:r>
        <w:rPr>
          <w:rFonts w:asciiTheme="minorHAnsi" w:hAnsiTheme="minorHAnsi" w:cstheme="minorHAnsi"/>
        </w:rPr>
        <w:t>*Indicates that this assignment/Guest Speaker may change based on their availabili</w:t>
      </w:r>
      <w:r w:rsidR="00301ECD">
        <w:rPr>
          <w:rFonts w:asciiTheme="minorHAnsi" w:hAnsiTheme="minorHAnsi" w:cstheme="minorHAnsi"/>
        </w:rPr>
        <w:t>ty</w:t>
      </w:r>
    </w:p>
    <w:p w14:paraId="634D9B2E" w14:textId="77777777" w:rsidR="00F44529" w:rsidRPr="00497133" w:rsidRDefault="00F44529" w:rsidP="0077247E">
      <w:pPr>
        <w:tabs>
          <w:tab w:val="left" w:pos="867"/>
          <w:tab w:val="left" w:pos="868"/>
        </w:tabs>
        <w:spacing w:before="12"/>
        <w:rPr>
          <w:i/>
          <w:sz w:val="21"/>
        </w:rPr>
      </w:pPr>
    </w:p>
    <w:sectPr w:rsidR="00F44529" w:rsidRPr="00497133">
      <w:pgSz w:w="12240" w:h="15840"/>
      <w:pgMar w:top="1220" w:right="112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DAD5" w14:textId="77777777" w:rsidR="002D2B43" w:rsidRDefault="002D2B43" w:rsidP="00427A53">
      <w:r>
        <w:separator/>
      </w:r>
    </w:p>
  </w:endnote>
  <w:endnote w:type="continuationSeparator" w:id="0">
    <w:p w14:paraId="29A08E93" w14:textId="77777777" w:rsidR="002D2B43" w:rsidRDefault="002D2B43" w:rsidP="0042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D3F4" w14:textId="77777777" w:rsidR="002D2B43" w:rsidRDefault="002D2B43" w:rsidP="00427A53">
      <w:r>
        <w:separator/>
      </w:r>
    </w:p>
  </w:footnote>
  <w:footnote w:type="continuationSeparator" w:id="0">
    <w:p w14:paraId="3AEBB90D" w14:textId="77777777" w:rsidR="002D2B43" w:rsidRDefault="002D2B43" w:rsidP="00427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CB1"/>
    <w:multiLevelType w:val="hybridMultilevel"/>
    <w:tmpl w:val="AA1A4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42F6E"/>
    <w:multiLevelType w:val="hybridMultilevel"/>
    <w:tmpl w:val="A438A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B711E"/>
    <w:multiLevelType w:val="hybridMultilevel"/>
    <w:tmpl w:val="B0D8E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3350"/>
    <w:multiLevelType w:val="hybridMultilevel"/>
    <w:tmpl w:val="67C8C656"/>
    <w:lvl w:ilvl="0" w:tplc="04090001">
      <w:start w:val="1"/>
      <w:numFmt w:val="bullet"/>
      <w:lvlText w:val=""/>
      <w:lvlJc w:val="left"/>
      <w:pPr>
        <w:ind w:left="1227" w:hanging="360"/>
      </w:pPr>
      <w:rPr>
        <w:rFonts w:ascii="Symbol" w:hAnsi="Symbol" w:hint="default"/>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4" w15:restartNumberingAfterBreak="0">
    <w:nsid w:val="1E293F7B"/>
    <w:multiLevelType w:val="hybridMultilevel"/>
    <w:tmpl w:val="71702F28"/>
    <w:lvl w:ilvl="0" w:tplc="04090001">
      <w:start w:val="1"/>
      <w:numFmt w:val="bullet"/>
      <w:lvlText w:val=""/>
      <w:lvlJc w:val="left"/>
      <w:pPr>
        <w:ind w:left="720" w:hanging="360"/>
      </w:pPr>
      <w:rPr>
        <w:rFonts w:ascii="Symbol" w:hAnsi="Symbol" w:hint="default"/>
        <w:w w:val="102"/>
        <w:sz w:val="21"/>
        <w:szCs w:val="2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5E127C"/>
    <w:multiLevelType w:val="hybridMultilevel"/>
    <w:tmpl w:val="B2E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20DAA"/>
    <w:multiLevelType w:val="hybridMultilevel"/>
    <w:tmpl w:val="B484B836"/>
    <w:lvl w:ilvl="0" w:tplc="04E65484">
      <w:start w:val="28"/>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D4F6C"/>
    <w:multiLevelType w:val="hybridMultilevel"/>
    <w:tmpl w:val="81E8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27B85"/>
    <w:multiLevelType w:val="hybridMultilevel"/>
    <w:tmpl w:val="E848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E0535"/>
    <w:multiLevelType w:val="hybridMultilevel"/>
    <w:tmpl w:val="39F6E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61CE9"/>
    <w:multiLevelType w:val="hybridMultilevel"/>
    <w:tmpl w:val="F1C80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C5CD3"/>
    <w:multiLevelType w:val="hybridMultilevel"/>
    <w:tmpl w:val="860279A2"/>
    <w:lvl w:ilvl="0" w:tplc="2A4065BA">
      <w:numFmt w:val="bullet"/>
      <w:lvlText w:val="•"/>
      <w:lvlJc w:val="left"/>
      <w:pPr>
        <w:ind w:left="1080" w:hanging="360"/>
      </w:pPr>
      <w:rPr>
        <w:rFonts w:ascii="Symbol" w:eastAsia="Symbol" w:hAnsi="Symbol" w:cs="Symbol" w:hint="default"/>
        <w:w w:val="102"/>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712240"/>
    <w:multiLevelType w:val="hybridMultilevel"/>
    <w:tmpl w:val="6CE4C4A2"/>
    <w:lvl w:ilvl="0" w:tplc="2A4065BA">
      <w:numFmt w:val="bullet"/>
      <w:lvlText w:val="•"/>
      <w:lvlJc w:val="left"/>
      <w:pPr>
        <w:ind w:left="867" w:hanging="360"/>
      </w:pPr>
      <w:rPr>
        <w:rFonts w:ascii="Symbol" w:eastAsia="Symbol" w:hAnsi="Symbol" w:cs="Symbol" w:hint="default"/>
        <w:w w:val="102"/>
        <w:sz w:val="21"/>
        <w:szCs w:val="21"/>
      </w:rPr>
    </w:lvl>
    <w:lvl w:ilvl="1" w:tplc="25EAD430">
      <w:numFmt w:val="bullet"/>
      <w:lvlText w:val="o"/>
      <w:lvlJc w:val="left"/>
      <w:pPr>
        <w:ind w:left="1587" w:hanging="360"/>
      </w:pPr>
      <w:rPr>
        <w:rFonts w:ascii="Courier New" w:eastAsia="Courier New" w:hAnsi="Courier New" w:cs="Courier New" w:hint="default"/>
        <w:w w:val="102"/>
        <w:sz w:val="21"/>
        <w:szCs w:val="21"/>
      </w:rPr>
    </w:lvl>
    <w:lvl w:ilvl="2" w:tplc="DE6675D8">
      <w:numFmt w:val="bullet"/>
      <w:lvlText w:val="▪"/>
      <w:lvlJc w:val="left"/>
      <w:pPr>
        <w:ind w:left="2307" w:hanging="360"/>
      </w:pPr>
      <w:rPr>
        <w:rFonts w:ascii="Wingdings" w:eastAsia="Wingdings" w:hAnsi="Wingdings" w:cs="Wingdings" w:hint="default"/>
        <w:w w:val="94"/>
        <w:sz w:val="21"/>
        <w:szCs w:val="21"/>
      </w:rPr>
    </w:lvl>
    <w:lvl w:ilvl="3" w:tplc="69288BBE">
      <w:numFmt w:val="bullet"/>
      <w:lvlText w:val="•"/>
      <w:lvlJc w:val="left"/>
      <w:pPr>
        <w:ind w:left="3257" w:hanging="360"/>
      </w:pPr>
      <w:rPr>
        <w:rFonts w:hint="default"/>
      </w:rPr>
    </w:lvl>
    <w:lvl w:ilvl="4" w:tplc="5936016E">
      <w:numFmt w:val="bullet"/>
      <w:lvlText w:val="•"/>
      <w:lvlJc w:val="left"/>
      <w:pPr>
        <w:ind w:left="4215" w:hanging="360"/>
      </w:pPr>
      <w:rPr>
        <w:rFonts w:hint="default"/>
      </w:rPr>
    </w:lvl>
    <w:lvl w:ilvl="5" w:tplc="51A8098E">
      <w:numFmt w:val="bullet"/>
      <w:lvlText w:val="•"/>
      <w:lvlJc w:val="left"/>
      <w:pPr>
        <w:ind w:left="5172" w:hanging="360"/>
      </w:pPr>
      <w:rPr>
        <w:rFonts w:hint="default"/>
      </w:rPr>
    </w:lvl>
    <w:lvl w:ilvl="6" w:tplc="0A92E72C">
      <w:numFmt w:val="bullet"/>
      <w:lvlText w:val="•"/>
      <w:lvlJc w:val="left"/>
      <w:pPr>
        <w:ind w:left="6130" w:hanging="360"/>
      </w:pPr>
      <w:rPr>
        <w:rFonts w:hint="default"/>
      </w:rPr>
    </w:lvl>
    <w:lvl w:ilvl="7" w:tplc="3FDE8092">
      <w:numFmt w:val="bullet"/>
      <w:lvlText w:val="•"/>
      <w:lvlJc w:val="left"/>
      <w:pPr>
        <w:ind w:left="7087" w:hanging="360"/>
      </w:pPr>
      <w:rPr>
        <w:rFonts w:hint="default"/>
      </w:rPr>
    </w:lvl>
    <w:lvl w:ilvl="8" w:tplc="F8A8FA52">
      <w:numFmt w:val="bullet"/>
      <w:lvlText w:val="•"/>
      <w:lvlJc w:val="left"/>
      <w:pPr>
        <w:ind w:left="8045" w:hanging="360"/>
      </w:pPr>
      <w:rPr>
        <w:rFonts w:hint="default"/>
      </w:rPr>
    </w:lvl>
  </w:abstractNum>
  <w:abstractNum w:abstractNumId="13" w15:restartNumberingAfterBreak="0">
    <w:nsid w:val="6273124C"/>
    <w:multiLevelType w:val="hybridMultilevel"/>
    <w:tmpl w:val="3550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90D54"/>
    <w:multiLevelType w:val="hybridMultilevel"/>
    <w:tmpl w:val="D18A38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3B4664"/>
    <w:multiLevelType w:val="hybridMultilevel"/>
    <w:tmpl w:val="B0FE89DC"/>
    <w:lvl w:ilvl="0" w:tplc="2528D96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6D272B"/>
    <w:multiLevelType w:val="hybridMultilevel"/>
    <w:tmpl w:val="95D6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D4A10"/>
    <w:multiLevelType w:val="hybridMultilevel"/>
    <w:tmpl w:val="3120F788"/>
    <w:lvl w:ilvl="0" w:tplc="2A4065BA">
      <w:numFmt w:val="bullet"/>
      <w:lvlText w:val="•"/>
      <w:lvlJc w:val="left"/>
      <w:pPr>
        <w:ind w:left="1227" w:hanging="360"/>
      </w:pPr>
      <w:rPr>
        <w:rFonts w:ascii="Symbol" w:eastAsia="Symbol" w:hAnsi="Symbol" w:cs="Symbol" w:hint="default"/>
        <w:w w:val="102"/>
        <w:sz w:val="21"/>
        <w:szCs w:val="21"/>
      </w:rPr>
    </w:lvl>
    <w:lvl w:ilvl="1" w:tplc="04090003" w:tentative="1">
      <w:start w:val="1"/>
      <w:numFmt w:val="bullet"/>
      <w:lvlText w:val="o"/>
      <w:lvlJc w:val="left"/>
      <w:pPr>
        <w:ind w:left="1947" w:hanging="360"/>
      </w:pPr>
      <w:rPr>
        <w:rFonts w:ascii="Courier New" w:hAnsi="Courier New" w:cs="Courier New" w:hint="default"/>
      </w:rPr>
    </w:lvl>
    <w:lvl w:ilvl="2" w:tplc="04090005" w:tentative="1">
      <w:start w:val="1"/>
      <w:numFmt w:val="bullet"/>
      <w:lvlText w:val=""/>
      <w:lvlJc w:val="left"/>
      <w:pPr>
        <w:ind w:left="2667" w:hanging="360"/>
      </w:pPr>
      <w:rPr>
        <w:rFonts w:ascii="Wingdings" w:hAnsi="Wingdings" w:hint="default"/>
      </w:rPr>
    </w:lvl>
    <w:lvl w:ilvl="3" w:tplc="04090001" w:tentative="1">
      <w:start w:val="1"/>
      <w:numFmt w:val="bullet"/>
      <w:lvlText w:val=""/>
      <w:lvlJc w:val="left"/>
      <w:pPr>
        <w:ind w:left="3387" w:hanging="360"/>
      </w:pPr>
      <w:rPr>
        <w:rFonts w:ascii="Symbol" w:hAnsi="Symbol" w:hint="default"/>
      </w:rPr>
    </w:lvl>
    <w:lvl w:ilvl="4" w:tplc="04090003" w:tentative="1">
      <w:start w:val="1"/>
      <w:numFmt w:val="bullet"/>
      <w:lvlText w:val="o"/>
      <w:lvlJc w:val="left"/>
      <w:pPr>
        <w:ind w:left="4107" w:hanging="360"/>
      </w:pPr>
      <w:rPr>
        <w:rFonts w:ascii="Courier New" w:hAnsi="Courier New" w:cs="Courier New" w:hint="default"/>
      </w:rPr>
    </w:lvl>
    <w:lvl w:ilvl="5" w:tplc="04090005" w:tentative="1">
      <w:start w:val="1"/>
      <w:numFmt w:val="bullet"/>
      <w:lvlText w:val=""/>
      <w:lvlJc w:val="left"/>
      <w:pPr>
        <w:ind w:left="4827" w:hanging="360"/>
      </w:pPr>
      <w:rPr>
        <w:rFonts w:ascii="Wingdings" w:hAnsi="Wingdings" w:hint="default"/>
      </w:rPr>
    </w:lvl>
    <w:lvl w:ilvl="6" w:tplc="04090001" w:tentative="1">
      <w:start w:val="1"/>
      <w:numFmt w:val="bullet"/>
      <w:lvlText w:val=""/>
      <w:lvlJc w:val="left"/>
      <w:pPr>
        <w:ind w:left="5547" w:hanging="360"/>
      </w:pPr>
      <w:rPr>
        <w:rFonts w:ascii="Symbol" w:hAnsi="Symbol" w:hint="default"/>
      </w:rPr>
    </w:lvl>
    <w:lvl w:ilvl="7" w:tplc="04090003" w:tentative="1">
      <w:start w:val="1"/>
      <w:numFmt w:val="bullet"/>
      <w:lvlText w:val="o"/>
      <w:lvlJc w:val="left"/>
      <w:pPr>
        <w:ind w:left="6267" w:hanging="360"/>
      </w:pPr>
      <w:rPr>
        <w:rFonts w:ascii="Courier New" w:hAnsi="Courier New" w:cs="Courier New" w:hint="default"/>
      </w:rPr>
    </w:lvl>
    <w:lvl w:ilvl="8" w:tplc="04090005" w:tentative="1">
      <w:start w:val="1"/>
      <w:numFmt w:val="bullet"/>
      <w:lvlText w:val=""/>
      <w:lvlJc w:val="left"/>
      <w:pPr>
        <w:ind w:left="6987" w:hanging="360"/>
      </w:pPr>
      <w:rPr>
        <w:rFonts w:ascii="Wingdings" w:hAnsi="Wingdings" w:hint="default"/>
      </w:rPr>
    </w:lvl>
  </w:abstractNum>
  <w:abstractNum w:abstractNumId="18" w15:restartNumberingAfterBreak="0">
    <w:nsid w:val="7AD7508F"/>
    <w:multiLevelType w:val="hybridMultilevel"/>
    <w:tmpl w:val="77CC6E64"/>
    <w:lvl w:ilvl="0" w:tplc="D9F2AE8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507519">
    <w:abstractNumId w:val="12"/>
  </w:num>
  <w:num w:numId="2" w16cid:durableId="1586496736">
    <w:abstractNumId w:val="2"/>
  </w:num>
  <w:num w:numId="3" w16cid:durableId="931233288">
    <w:abstractNumId w:val="15"/>
  </w:num>
  <w:num w:numId="4" w16cid:durableId="753287091">
    <w:abstractNumId w:val="9"/>
  </w:num>
  <w:num w:numId="5" w16cid:durableId="1871264415">
    <w:abstractNumId w:val="10"/>
  </w:num>
  <w:num w:numId="6" w16cid:durableId="266238501">
    <w:abstractNumId w:val="0"/>
  </w:num>
  <w:num w:numId="7" w16cid:durableId="544175106">
    <w:abstractNumId w:val="18"/>
  </w:num>
  <w:num w:numId="8" w16cid:durableId="515076127">
    <w:abstractNumId w:val="14"/>
  </w:num>
  <w:num w:numId="9" w16cid:durableId="942153728">
    <w:abstractNumId w:val="1"/>
  </w:num>
  <w:num w:numId="10" w16cid:durableId="1284532276">
    <w:abstractNumId w:val="7"/>
  </w:num>
  <w:num w:numId="11" w16cid:durableId="1446659248">
    <w:abstractNumId w:val="8"/>
  </w:num>
  <w:num w:numId="12" w16cid:durableId="1536847422">
    <w:abstractNumId w:val="16"/>
  </w:num>
  <w:num w:numId="13" w16cid:durableId="16123967">
    <w:abstractNumId w:val="13"/>
  </w:num>
  <w:num w:numId="14" w16cid:durableId="2137067730">
    <w:abstractNumId w:val="6"/>
  </w:num>
  <w:num w:numId="15" w16cid:durableId="930939057">
    <w:abstractNumId w:val="5"/>
  </w:num>
  <w:num w:numId="16" w16cid:durableId="1771466307">
    <w:abstractNumId w:val="11"/>
  </w:num>
  <w:num w:numId="17" w16cid:durableId="2130272829">
    <w:abstractNumId w:val="17"/>
  </w:num>
  <w:num w:numId="18" w16cid:durableId="121928622">
    <w:abstractNumId w:val="4"/>
  </w:num>
  <w:num w:numId="19" w16cid:durableId="24668982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AE"/>
    <w:rsid w:val="000065B9"/>
    <w:rsid w:val="00006D8A"/>
    <w:rsid w:val="00020418"/>
    <w:rsid w:val="0005325F"/>
    <w:rsid w:val="00072AA7"/>
    <w:rsid w:val="000846BC"/>
    <w:rsid w:val="00090425"/>
    <w:rsid w:val="000A503B"/>
    <w:rsid w:val="000B4138"/>
    <w:rsid w:val="000B41A4"/>
    <w:rsid w:val="000F1464"/>
    <w:rsid w:val="001566B3"/>
    <w:rsid w:val="00163D51"/>
    <w:rsid w:val="00171E55"/>
    <w:rsid w:val="0017733A"/>
    <w:rsid w:val="001827B3"/>
    <w:rsid w:val="00183A78"/>
    <w:rsid w:val="001A3C54"/>
    <w:rsid w:val="001B20F8"/>
    <w:rsid w:val="0021067C"/>
    <w:rsid w:val="002330CB"/>
    <w:rsid w:val="002529F0"/>
    <w:rsid w:val="00262FFA"/>
    <w:rsid w:val="00275315"/>
    <w:rsid w:val="00275EDE"/>
    <w:rsid w:val="00282816"/>
    <w:rsid w:val="00292749"/>
    <w:rsid w:val="0029641D"/>
    <w:rsid w:val="002A1331"/>
    <w:rsid w:val="002A2988"/>
    <w:rsid w:val="002A602C"/>
    <w:rsid w:val="002D2B43"/>
    <w:rsid w:val="00301ECD"/>
    <w:rsid w:val="003028B0"/>
    <w:rsid w:val="00310C45"/>
    <w:rsid w:val="0033270D"/>
    <w:rsid w:val="00343C00"/>
    <w:rsid w:val="00345FCE"/>
    <w:rsid w:val="00355CB0"/>
    <w:rsid w:val="00386CFD"/>
    <w:rsid w:val="003A2DE1"/>
    <w:rsid w:val="003D50AE"/>
    <w:rsid w:val="003D5C5A"/>
    <w:rsid w:val="00400E9C"/>
    <w:rsid w:val="00406207"/>
    <w:rsid w:val="0040732C"/>
    <w:rsid w:val="00413234"/>
    <w:rsid w:val="00427A53"/>
    <w:rsid w:val="00430364"/>
    <w:rsid w:val="00435E69"/>
    <w:rsid w:val="004418DC"/>
    <w:rsid w:val="00491225"/>
    <w:rsid w:val="00497133"/>
    <w:rsid w:val="004B4345"/>
    <w:rsid w:val="004C54C3"/>
    <w:rsid w:val="004D023D"/>
    <w:rsid w:val="00502E21"/>
    <w:rsid w:val="005332B5"/>
    <w:rsid w:val="0054076C"/>
    <w:rsid w:val="0055293C"/>
    <w:rsid w:val="00577493"/>
    <w:rsid w:val="0059076C"/>
    <w:rsid w:val="00594661"/>
    <w:rsid w:val="005A0868"/>
    <w:rsid w:val="005B4E0F"/>
    <w:rsid w:val="005D0B16"/>
    <w:rsid w:val="005D28C0"/>
    <w:rsid w:val="005D706B"/>
    <w:rsid w:val="005E5C1A"/>
    <w:rsid w:val="005F79FA"/>
    <w:rsid w:val="006166D9"/>
    <w:rsid w:val="006A7514"/>
    <w:rsid w:val="006B3283"/>
    <w:rsid w:val="006C5449"/>
    <w:rsid w:val="006D1583"/>
    <w:rsid w:val="006F7B79"/>
    <w:rsid w:val="0070262C"/>
    <w:rsid w:val="00703728"/>
    <w:rsid w:val="00707433"/>
    <w:rsid w:val="00714280"/>
    <w:rsid w:val="007220C4"/>
    <w:rsid w:val="00724AB2"/>
    <w:rsid w:val="00751022"/>
    <w:rsid w:val="0077247E"/>
    <w:rsid w:val="007823D4"/>
    <w:rsid w:val="00813B7E"/>
    <w:rsid w:val="0085736B"/>
    <w:rsid w:val="008B022A"/>
    <w:rsid w:val="008D396A"/>
    <w:rsid w:val="008E0BB0"/>
    <w:rsid w:val="008F5DAD"/>
    <w:rsid w:val="00905AA3"/>
    <w:rsid w:val="009124A4"/>
    <w:rsid w:val="00916378"/>
    <w:rsid w:val="00926DAE"/>
    <w:rsid w:val="00935469"/>
    <w:rsid w:val="00963624"/>
    <w:rsid w:val="00965571"/>
    <w:rsid w:val="00995EAE"/>
    <w:rsid w:val="009A48C0"/>
    <w:rsid w:val="009A743C"/>
    <w:rsid w:val="009D0378"/>
    <w:rsid w:val="009D4098"/>
    <w:rsid w:val="009E2398"/>
    <w:rsid w:val="009F34D6"/>
    <w:rsid w:val="00A25E65"/>
    <w:rsid w:val="00A300B3"/>
    <w:rsid w:val="00A311EA"/>
    <w:rsid w:val="00A324A9"/>
    <w:rsid w:val="00A6670C"/>
    <w:rsid w:val="00A6788C"/>
    <w:rsid w:val="00A77276"/>
    <w:rsid w:val="00A872C3"/>
    <w:rsid w:val="00AA5B3D"/>
    <w:rsid w:val="00AB57A6"/>
    <w:rsid w:val="00AD3961"/>
    <w:rsid w:val="00AF7037"/>
    <w:rsid w:val="00AF7489"/>
    <w:rsid w:val="00B026C9"/>
    <w:rsid w:val="00B24E73"/>
    <w:rsid w:val="00B26505"/>
    <w:rsid w:val="00B3440B"/>
    <w:rsid w:val="00B54CB3"/>
    <w:rsid w:val="00B64D68"/>
    <w:rsid w:val="00B66F27"/>
    <w:rsid w:val="00B90415"/>
    <w:rsid w:val="00BA0A40"/>
    <w:rsid w:val="00BF33FD"/>
    <w:rsid w:val="00C02233"/>
    <w:rsid w:val="00C05D1D"/>
    <w:rsid w:val="00C336BF"/>
    <w:rsid w:val="00C82DF2"/>
    <w:rsid w:val="00CC06AC"/>
    <w:rsid w:val="00CD658B"/>
    <w:rsid w:val="00CF33A5"/>
    <w:rsid w:val="00CF5273"/>
    <w:rsid w:val="00D0520A"/>
    <w:rsid w:val="00D43FDF"/>
    <w:rsid w:val="00D5191C"/>
    <w:rsid w:val="00D51FC8"/>
    <w:rsid w:val="00D56D41"/>
    <w:rsid w:val="00D728E1"/>
    <w:rsid w:val="00D76A0B"/>
    <w:rsid w:val="00D9125C"/>
    <w:rsid w:val="00DD7454"/>
    <w:rsid w:val="00E017AC"/>
    <w:rsid w:val="00E13A76"/>
    <w:rsid w:val="00E361D1"/>
    <w:rsid w:val="00E377D9"/>
    <w:rsid w:val="00EB03A4"/>
    <w:rsid w:val="00F0614C"/>
    <w:rsid w:val="00F3733E"/>
    <w:rsid w:val="00F43116"/>
    <w:rsid w:val="00F44529"/>
    <w:rsid w:val="00F450B0"/>
    <w:rsid w:val="00FA35C4"/>
    <w:rsid w:val="00FB0EE3"/>
    <w:rsid w:val="00FB3901"/>
    <w:rsid w:val="00FD2067"/>
    <w:rsid w:val="23AA5E87"/>
    <w:rsid w:val="2D2F3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F38D9"/>
  <w15:docId w15:val="{A51DA760-5A31-7B41-8FDF-107C25F4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qFormat/>
    <w:pPr>
      <w:ind w:left="147"/>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spacing w:before="27"/>
      <w:ind w:left="867" w:hanging="360"/>
    </w:pPr>
  </w:style>
  <w:style w:type="paragraph" w:customStyle="1" w:styleId="TableParagraph">
    <w:name w:val="Table Paragraph"/>
    <w:basedOn w:val="Normal"/>
    <w:uiPriority w:val="1"/>
    <w:qFormat/>
  </w:style>
  <w:style w:type="character" w:styleId="Hyperlink">
    <w:name w:val="Hyperlink"/>
    <w:basedOn w:val="DefaultParagraphFont"/>
    <w:unhideWhenUsed/>
    <w:rsid w:val="00B24E73"/>
    <w:rPr>
      <w:color w:val="0000FF" w:themeColor="hyperlink"/>
      <w:u w:val="single"/>
    </w:rPr>
  </w:style>
  <w:style w:type="table" w:styleId="TableGrid">
    <w:name w:val="Table Grid"/>
    <w:basedOn w:val="TableNormal"/>
    <w:uiPriority w:val="59"/>
    <w:rsid w:val="00E3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A53"/>
    <w:pPr>
      <w:tabs>
        <w:tab w:val="center" w:pos="4680"/>
        <w:tab w:val="right" w:pos="9360"/>
      </w:tabs>
    </w:pPr>
  </w:style>
  <w:style w:type="character" w:customStyle="1" w:styleId="HeaderChar">
    <w:name w:val="Header Char"/>
    <w:basedOn w:val="DefaultParagraphFont"/>
    <w:link w:val="Header"/>
    <w:uiPriority w:val="99"/>
    <w:rsid w:val="00427A53"/>
    <w:rPr>
      <w:rFonts w:ascii="Calibri" w:eastAsia="Calibri" w:hAnsi="Calibri" w:cs="Calibri"/>
    </w:rPr>
  </w:style>
  <w:style w:type="paragraph" w:styleId="Footer">
    <w:name w:val="footer"/>
    <w:basedOn w:val="Normal"/>
    <w:link w:val="FooterChar"/>
    <w:uiPriority w:val="99"/>
    <w:unhideWhenUsed/>
    <w:rsid w:val="00427A53"/>
    <w:pPr>
      <w:tabs>
        <w:tab w:val="center" w:pos="4680"/>
        <w:tab w:val="right" w:pos="9360"/>
      </w:tabs>
    </w:pPr>
  </w:style>
  <w:style w:type="character" w:customStyle="1" w:styleId="FooterChar">
    <w:name w:val="Footer Char"/>
    <w:basedOn w:val="DefaultParagraphFont"/>
    <w:link w:val="Footer"/>
    <w:uiPriority w:val="99"/>
    <w:rsid w:val="00427A53"/>
    <w:rPr>
      <w:rFonts w:ascii="Calibri" w:eastAsia="Calibri" w:hAnsi="Calibri" w:cs="Calibri"/>
    </w:rPr>
  </w:style>
  <w:style w:type="character" w:styleId="UnresolvedMention">
    <w:name w:val="Unresolved Mention"/>
    <w:basedOn w:val="DefaultParagraphFont"/>
    <w:uiPriority w:val="99"/>
    <w:semiHidden/>
    <w:unhideWhenUsed/>
    <w:rsid w:val="00B26505"/>
    <w:rPr>
      <w:color w:val="605E5C"/>
      <w:shd w:val="clear" w:color="auto" w:fill="E1DFDD"/>
    </w:rPr>
  </w:style>
  <w:style w:type="paragraph" w:customStyle="1" w:styleId="ColorfulList-Accent11">
    <w:name w:val="Colorful List - Accent 11"/>
    <w:basedOn w:val="Normal"/>
    <w:uiPriority w:val="34"/>
    <w:qFormat/>
    <w:rsid w:val="00935469"/>
    <w:pPr>
      <w:widowControl/>
      <w:autoSpaceDE/>
      <w:autoSpaceDN/>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AD3961"/>
    <w:rPr>
      <w:b/>
      <w:bCs/>
    </w:rPr>
  </w:style>
  <w:style w:type="character" w:customStyle="1" w:styleId="Heading1Char">
    <w:name w:val="Heading 1 Char"/>
    <w:basedOn w:val="DefaultParagraphFont"/>
    <w:link w:val="Heading1"/>
    <w:rsid w:val="00AD3961"/>
    <w:rPr>
      <w:rFonts w:ascii="Calibri" w:eastAsia="Calibri" w:hAnsi="Calibri" w:cs="Calibri"/>
      <w:b/>
      <w:bCs/>
      <w:sz w:val="21"/>
      <w:szCs w:val="21"/>
    </w:rPr>
  </w:style>
  <w:style w:type="character" w:styleId="FollowedHyperlink">
    <w:name w:val="FollowedHyperlink"/>
    <w:basedOn w:val="DefaultParagraphFont"/>
    <w:uiPriority w:val="99"/>
    <w:semiHidden/>
    <w:unhideWhenUsed/>
    <w:rsid w:val="006D1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inhardtuniversity.instructure.com/login/canvas" TargetMode="External"/><Relationship Id="rId18" Type="http://schemas.openxmlformats.org/officeDocument/2006/relationships/hyperlink" Target="mailto:public_safety@reinhardt.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einhardt.edu/academic-resources/academic-support-office/aso-student-guide/" TargetMode="External"/><Relationship Id="rId7" Type="http://schemas.openxmlformats.org/officeDocument/2006/relationships/webSettings" Target="webSettings.xml"/><Relationship Id="rId12" Type="http://schemas.openxmlformats.org/officeDocument/2006/relationships/hyperlink" Target="mailto:krm@reinhardt.edu" TargetMode="External"/><Relationship Id="rId17" Type="http://schemas.openxmlformats.org/officeDocument/2006/relationships/hyperlink" Target="http://www.reinhardt.edu/nur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urse@reinhardt.edu" TargetMode="External"/><Relationship Id="rId20" Type="http://schemas.openxmlformats.org/officeDocument/2006/relationships/hyperlink" Target="mailto:provost@reinhardt.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ghsa.net/lay-coach-certification" TargetMode="External"/><Relationship Id="rId5" Type="http://schemas.openxmlformats.org/officeDocument/2006/relationships/styles" Target="styles.xml"/><Relationship Id="rId15" Type="http://schemas.openxmlformats.org/officeDocument/2006/relationships/hyperlink" Target="https://www.reinhardt.edu/back-to-campus" TargetMode="External"/><Relationship Id="rId23" Type="http://schemas.openxmlformats.org/officeDocument/2006/relationships/hyperlink" Target="https://www.gapsc.com/rules/current/certification/505-2-.08.pdf" TargetMode="External"/><Relationship Id="rId10" Type="http://schemas.openxmlformats.org/officeDocument/2006/relationships/image" Target="media/image1.png"/><Relationship Id="rId19" Type="http://schemas.openxmlformats.org/officeDocument/2006/relationships/hyperlink" Target="mailto:deanofstudents@reinhardt.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inhardt.edu/student-life/student-services-resources/COVID-19-Updates" TargetMode="External"/><Relationship Id="rId22" Type="http://schemas.openxmlformats.org/officeDocument/2006/relationships/hyperlink" Target="https://www.gapsc.com/Certification/TieredCertification/in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A61CC7902E746938EFA32DA6E5770" ma:contentTypeVersion="12" ma:contentTypeDescription="Create a new document." ma:contentTypeScope="" ma:versionID="826fc5088b99aa6daf62c6a49edbea40">
  <xsd:schema xmlns:xsd="http://www.w3.org/2001/XMLSchema" xmlns:xs="http://www.w3.org/2001/XMLSchema" xmlns:p="http://schemas.microsoft.com/office/2006/metadata/properties" xmlns:ns3="da53fafc-fb29-44b7-af82-985ac642f6a5" xmlns:ns4="69638f5f-6c25-4377-8db6-f9144c09e83a" targetNamespace="http://schemas.microsoft.com/office/2006/metadata/properties" ma:root="true" ma:fieldsID="1fb87415722fd46cf4d724691b1b27cb" ns3:_="" ns4:_="">
    <xsd:import namespace="da53fafc-fb29-44b7-af82-985ac642f6a5"/>
    <xsd:import namespace="69638f5f-6c25-4377-8db6-f9144c09e8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3fafc-fb29-44b7-af82-985ac642f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638f5f-6c25-4377-8db6-f9144c09e8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7F8357-1806-4E33-8C48-B6C5E64661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C3D2-F6CB-4D96-9966-99799A70C1F8}">
  <ds:schemaRefs>
    <ds:schemaRef ds:uri="http://schemas.microsoft.com/sharepoint/v3/contenttype/forms"/>
  </ds:schemaRefs>
</ds:datastoreItem>
</file>

<file path=customXml/itemProps3.xml><?xml version="1.0" encoding="utf-8"?>
<ds:datastoreItem xmlns:ds="http://schemas.openxmlformats.org/officeDocument/2006/customXml" ds:itemID="{06E0D510-8A4C-4103-9DFC-6ABFD7D2B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3fafc-fb29-44b7-af82-985ac642f6a5"/>
    <ds:schemaRef ds:uri="69638f5f-6c25-4377-8db6-f9144c09e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2760</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Wife</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Mullins</cp:lastModifiedBy>
  <cp:revision>13</cp:revision>
  <dcterms:created xsi:type="dcterms:W3CDTF">2023-12-26T20:28:00Z</dcterms:created>
  <dcterms:modified xsi:type="dcterms:W3CDTF">2024-01-07T23:59:00Z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0x01010039EA61CC7902E746938EFA32DA6E5770</vt:lpwstr>
  </property>
</Properties>
</file>