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0453" w14:textId="77777777" w:rsidR="000424FD" w:rsidRPr="00D36CED" w:rsidRDefault="000424FD" w:rsidP="000424FD">
      <w:pPr>
        <w:keepNext/>
        <w:jc w:val="center"/>
        <w:outlineLvl w:val="0"/>
        <w:rPr>
          <w:rFonts w:ascii="Times New Roman" w:eastAsia="Times New Roman" w:hAnsi="Times New Roman" w:cs="Times New Roman"/>
          <w:b/>
          <w:bCs/>
          <w:sz w:val="28"/>
          <w:szCs w:val="28"/>
        </w:rPr>
      </w:pPr>
      <w:r w:rsidRPr="00D36CED">
        <w:rPr>
          <w:rFonts w:ascii="Times New Roman" w:eastAsia="Times New Roman" w:hAnsi="Times New Roman" w:cs="Times New Roman"/>
          <w:b/>
          <w:bCs/>
          <w:sz w:val="28"/>
          <w:szCs w:val="28"/>
        </w:rPr>
        <w:t>ENG 240: 010 MC</w:t>
      </w:r>
    </w:p>
    <w:p w14:paraId="79E0B705" w14:textId="77777777" w:rsidR="000424FD" w:rsidRPr="00D36CED" w:rsidRDefault="000424FD" w:rsidP="000424FD">
      <w:pPr>
        <w:jc w:val="center"/>
        <w:rPr>
          <w:rFonts w:ascii="Times New Roman" w:eastAsia="Times New Roman" w:hAnsi="Times New Roman" w:cs="Times New Roman"/>
          <w:b/>
          <w:sz w:val="28"/>
          <w:szCs w:val="28"/>
        </w:rPr>
      </w:pPr>
      <w:r w:rsidRPr="00D36CED">
        <w:rPr>
          <w:rFonts w:ascii="Times New Roman" w:eastAsia="Times New Roman" w:hAnsi="Times New Roman" w:cs="Times New Roman"/>
          <w:b/>
          <w:sz w:val="28"/>
          <w:szCs w:val="28"/>
        </w:rPr>
        <w:t>Introduction to Critical Analysis</w:t>
      </w:r>
    </w:p>
    <w:p w14:paraId="3CDA36F9" w14:textId="77777777" w:rsidR="000424FD" w:rsidRPr="00D36CED" w:rsidRDefault="000424FD" w:rsidP="000424FD">
      <w:pPr>
        <w:rPr>
          <w:rFonts w:ascii="Times New Roman" w:eastAsia="Times New Roman" w:hAnsi="Times New Roman" w:cs="Times New Roman"/>
          <w:sz w:val="24"/>
          <w:szCs w:val="24"/>
          <w:u w:val="single"/>
        </w:rPr>
      </w:pPr>
      <w:r w:rsidRPr="00D36CED">
        <w:rPr>
          <w:rFonts w:ascii="Times New Roman" w:eastAsia="Times New Roman" w:hAnsi="Times New Roman" w:cs="Times New Roman"/>
          <w:sz w:val="24"/>
          <w:szCs w:val="24"/>
          <w:u w:val="single"/>
        </w:rPr>
        <w:tab/>
      </w:r>
      <w:r w:rsidRPr="00D36CED">
        <w:rPr>
          <w:rFonts w:ascii="Times New Roman" w:eastAsia="Times New Roman" w:hAnsi="Times New Roman" w:cs="Times New Roman"/>
          <w:sz w:val="24"/>
          <w:szCs w:val="24"/>
          <w:u w:val="single"/>
        </w:rPr>
        <w:tab/>
      </w:r>
      <w:r w:rsidRPr="00D36CED">
        <w:rPr>
          <w:rFonts w:ascii="Times New Roman" w:eastAsia="Times New Roman" w:hAnsi="Times New Roman" w:cs="Times New Roman"/>
          <w:sz w:val="24"/>
          <w:szCs w:val="24"/>
          <w:u w:val="single"/>
        </w:rPr>
        <w:tab/>
      </w:r>
      <w:r w:rsidRPr="00D36CED">
        <w:rPr>
          <w:rFonts w:ascii="Times New Roman" w:eastAsia="Times New Roman" w:hAnsi="Times New Roman" w:cs="Times New Roman"/>
          <w:sz w:val="24"/>
          <w:szCs w:val="24"/>
          <w:u w:val="single"/>
        </w:rPr>
        <w:tab/>
      </w:r>
      <w:r w:rsidRPr="00D36CED">
        <w:rPr>
          <w:rFonts w:ascii="Times New Roman" w:eastAsia="Times New Roman" w:hAnsi="Times New Roman" w:cs="Times New Roman"/>
          <w:sz w:val="24"/>
          <w:szCs w:val="24"/>
          <w:u w:val="single"/>
        </w:rPr>
        <w:tab/>
      </w:r>
      <w:r w:rsidRPr="00D36CED">
        <w:rPr>
          <w:rFonts w:ascii="Times New Roman" w:eastAsia="Times New Roman" w:hAnsi="Times New Roman" w:cs="Times New Roman"/>
          <w:sz w:val="24"/>
          <w:szCs w:val="24"/>
          <w:u w:val="single"/>
        </w:rPr>
        <w:tab/>
      </w:r>
      <w:r w:rsidRPr="00D36CED">
        <w:rPr>
          <w:rFonts w:ascii="Times New Roman" w:eastAsia="Times New Roman" w:hAnsi="Times New Roman" w:cs="Times New Roman"/>
          <w:sz w:val="24"/>
          <w:szCs w:val="24"/>
          <w:u w:val="single"/>
        </w:rPr>
        <w:tab/>
      </w:r>
      <w:r w:rsidRPr="00D36CED">
        <w:rPr>
          <w:rFonts w:ascii="Times New Roman" w:eastAsia="Times New Roman" w:hAnsi="Times New Roman" w:cs="Times New Roman"/>
          <w:sz w:val="24"/>
          <w:szCs w:val="24"/>
          <w:u w:val="single"/>
        </w:rPr>
        <w:tab/>
      </w:r>
      <w:r w:rsidRPr="00D36CED">
        <w:rPr>
          <w:rFonts w:ascii="Times New Roman" w:eastAsia="Times New Roman" w:hAnsi="Times New Roman" w:cs="Times New Roman"/>
          <w:sz w:val="24"/>
          <w:szCs w:val="24"/>
          <w:u w:val="single"/>
        </w:rPr>
        <w:tab/>
      </w:r>
      <w:r w:rsidRPr="00D36CED">
        <w:rPr>
          <w:rFonts w:ascii="Times New Roman" w:eastAsia="Times New Roman" w:hAnsi="Times New Roman" w:cs="Times New Roman"/>
          <w:sz w:val="24"/>
          <w:szCs w:val="24"/>
          <w:u w:val="single"/>
        </w:rPr>
        <w:tab/>
      </w:r>
      <w:r w:rsidRPr="00D36CED">
        <w:rPr>
          <w:rFonts w:ascii="Times New Roman" w:eastAsia="Times New Roman" w:hAnsi="Times New Roman" w:cs="Times New Roman"/>
          <w:sz w:val="24"/>
          <w:szCs w:val="24"/>
          <w:u w:val="single"/>
        </w:rPr>
        <w:tab/>
      </w:r>
    </w:p>
    <w:p w14:paraId="1A7BC78D" w14:textId="77777777" w:rsidR="000424FD" w:rsidRPr="00D36CED" w:rsidRDefault="000424FD" w:rsidP="000424FD">
      <w:pPr>
        <w:jc w:val="center"/>
        <w:rPr>
          <w:rFonts w:ascii="Times New Roman" w:eastAsia="Times New Roman" w:hAnsi="Times New Roman" w:cs="Times New Roman"/>
          <w:b/>
          <w:sz w:val="24"/>
          <w:szCs w:val="24"/>
        </w:rPr>
      </w:pPr>
    </w:p>
    <w:p w14:paraId="19A31E94" w14:textId="77777777" w:rsidR="000424FD" w:rsidRPr="00D36CED" w:rsidRDefault="000424FD" w:rsidP="000424FD">
      <w:pPr>
        <w:jc w:val="center"/>
        <w:rPr>
          <w:rFonts w:ascii="Times New Roman" w:eastAsia="Times New Roman" w:hAnsi="Times New Roman" w:cs="Times New Roman"/>
          <w:b/>
          <w:sz w:val="24"/>
          <w:szCs w:val="24"/>
        </w:rPr>
      </w:pPr>
      <w:r w:rsidRPr="00D36CED">
        <w:rPr>
          <w:rFonts w:ascii="Times New Roman" w:eastAsia="Times New Roman" w:hAnsi="Times New Roman" w:cs="Times New Roman"/>
          <w:b/>
          <w:sz w:val="24"/>
          <w:szCs w:val="24"/>
        </w:rPr>
        <w:t>Fall 202</w:t>
      </w:r>
      <w:r>
        <w:rPr>
          <w:rFonts w:ascii="Times New Roman" w:eastAsia="Times New Roman" w:hAnsi="Times New Roman" w:cs="Times New Roman"/>
          <w:b/>
          <w:sz w:val="24"/>
          <w:szCs w:val="24"/>
        </w:rPr>
        <w:t>3</w:t>
      </w:r>
    </w:p>
    <w:p w14:paraId="21D8C9A4" w14:textId="77777777" w:rsidR="000424FD" w:rsidRPr="00D36CED" w:rsidRDefault="000424FD" w:rsidP="000424F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MW</w:t>
      </w:r>
      <w:r w:rsidRPr="00D36CED">
        <w:rPr>
          <w:rFonts w:ascii="Times New Roman" w:eastAsia="Times New Roman" w:hAnsi="Times New Roman" w:cs="Times New Roman"/>
          <w:b/>
          <w:sz w:val="24"/>
          <w:szCs w:val="24"/>
        </w:rPr>
        <w:t xml:space="preserve"> 1:30-</w:t>
      </w:r>
      <w:r>
        <w:rPr>
          <w:rFonts w:ascii="Times New Roman" w:eastAsia="Times New Roman" w:hAnsi="Times New Roman" w:cs="Times New Roman"/>
          <w:b/>
          <w:sz w:val="24"/>
          <w:szCs w:val="24"/>
        </w:rPr>
        <w:t>2</w:t>
      </w:r>
      <w:r w:rsidRPr="00D36CED">
        <w:rPr>
          <w:rFonts w:ascii="Times New Roman" w:eastAsia="Times New Roman" w:hAnsi="Times New Roman" w:cs="Times New Roman"/>
          <w:b/>
          <w:sz w:val="24"/>
          <w:szCs w:val="24"/>
        </w:rPr>
        <w:t>:45 pm</w:t>
      </w:r>
      <w:r>
        <w:rPr>
          <w:rFonts w:ascii="Times New Roman" w:eastAsia="Times New Roman" w:hAnsi="Times New Roman" w:cs="Times New Roman"/>
          <w:b/>
          <w:sz w:val="24"/>
          <w:szCs w:val="24"/>
        </w:rPr>
        <w:t xml:space="preserve"> in Tarpley 310</w:t>
      </w:r>
    </w:p>
    <w:p w14:paraId="14BC630F" w14:textId="77777777" w:rsidR="000424FD" w:rsidRPr="00D36CED" w:rsidRDefault="000424FD" w:rsidP="000424FD">
      <w:pPr>
        <w:jc w:val="center"/>
        <w:rPr>
          <w:rFonts w:ascii="Times New Roman" w:eastAsia="Times New Roman" w:hAnsi="Times New Roman" w:cs="Times New Roman"/>
          <w:b/>
          <w:sz w:val="24"/>
          <w:szCs w:val="24"/>
        </w:rPr>
      </w:pPr>
    </w:p>
    <w:p w14:paraId="1A30FF0F" w14:textId="77777777" w:rsidR="000424FD" w:rsidRPr="00D36CED" w:rsidRDefault="000424FD" w:rsidP="000424FD">
      <w:pPr>
        <w:keepNext/>
        <w:outlineLvl w:val="1"/>
        <w:rPr>
          <w:rFonts w:ascii="Times New Roman" w:eastAsia="Times New Roman" w:hAnsi="Times New Roman" w:cs="Times New Roman"/>
          <w:b/>
          <w:bCs/>
          <w:sz w:val="24"/>
          <w:szCs w:val="24"/>
        </w:rPr>
      </w:pPr>
      <w:r w:rsidRPr="00D36CED">
        <w:rPr>
          <w:rFonts w:ascii="Times New Roman" w:eastAsia="Times New Roman" w:hAnsi="Times New Roman" w:cs="Times New Roman"/>
          <w:b/>
          <w:bCs/>
          <w:sz w:val="24"/>
          <w:szCs w:val="24"/>
        </w:rPr>
        <w:t>Professor: Dr. Graham Johnson</w:t>
      </w:r>
    </w:p>
    <w:p w14:paraId="64B5964C"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Office: Lawson 124-C </w:t>
      </w:r>
      <w:r w:rsidRPr="00D36CED">
        <w:rPr>
          <w:rFonts w:ascii="Times New Roman" w:eastAsia="Times New Roman" w:hAnsi="Times New Roman" w:cs="Times New Roman"/>
          <w:sz w:val="24"/>
          <w:szCs w:val="24"/>
        </w:rPr>
        <w:tab/>
        <w:t xml:space="preserve">     </w:t>
      </w:r>
    </w:p>
    <w:p w14:paraId="2553D620"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Email: </w:t>
      </w:r>
      <w:hyperlink r:id="rId5" w:history="1">
        <w:r w:rsidRPr="00D36CED">
          <w:rPr>
            <w:rFonts w:ascii="Times New Roman" w:eastAsia="Times New Roman" w:hAnsi="Times New Roman" w:cs="Times New Roman"/>
            <w:color w:val="0000FF"/>
            <w:sz w:val="24"/>
            <w:szCs w:val="24"/>
            <w:u w:val="single"/>
          </w:rPr>
          <w:t>GPJ@reinhardt.edu</w:t>
        </w:r>
      </w:hyperlink>
      <w:r w:rsidRPr="00D36CED">
        <w:rPr>
          <w:rFonts w:ascii="Times New Roman" w:eastAsia="Times New Roman" w:hAnsi="Times New Roman" w:cs="Times New Roman"/>
          <w:sz w:val="24"/>
          <w:szCs w:val="24"/>
        </w:rPr>
        <w:t xml:space="preserve"> </w:t>
      </w:r>
      <w:r w:rsidRPr="00D36CED">
        <w:rPr>
          <w:rFonts w:ascii="Times New Roman" w:eastAsia="Times New Roman" w:hAnsi="Times New Roman" w:cs="Times New Roman"/>
          <w:sz w:val="24"/>
          <w:szCs w:val="24"/>
        </w:rPr>
        <w:tab/>
        <w:t xml:space="preserve">     </w:t>
      </w:r>
    </w:p>
    <w:p w14:paraId="1C4A4E69"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Office Phone: (770) 720-5627</w:t>
      </w:r>
      <w:r w:rsidRPr="00D36CED">
        <w:rPr>
          <w:rFonts w:ascii="Times New Roman" w:eastAsia="Times New Roman" w:hAnsi="Times New Roman" w:cs="Times New Roman"/>
          <w:sz w:val="24"/>
          <w:szCs w:val="24"/>
        </w:rPr>
        <w:tab/>
      </w:r>
    </w:p>
    <w:p w14:paraId="69AEE23E" w14:textId="77777777" w:rsidR="000424FD" w:rsidRDefault="000424FD" w:rsidP="000424FD">
      <w:pPr>
        <w:rPr>
          <w:rFonts w:ascii="Times New Roman" w:eastAsia="Times New Roman" w:hAnsi="Times New Roman" w:cs="Times New Roman"/>
          <w:sz w:val="24"/>
          <w:szCs w:val="24"/>
        </w:rPr>
      </w:pPr>
    </w:p>
    <w:p w14:paraId="752A4507" w14:textId="77777777" w:rsidR="000424FD" w:rsidRPr="00C02EA9" w:rsidRDefault="000424FD" w:rsidP="000424FD">
      <w:pPr>
        <w:rPr>
          <w:rFonts w:ascii="Times New Roman" w:eastAsia="Times New Roman" w:hAnsi="Times New Roman" w:cs="Times New Roman"/>
          <w:b/>
          <w:sz w:val="24"/>
          <w:szCs w:val="24"/>
          <w:u w:val="single"/>
        </w:rPr>
      </w:pPr>
      <w:r w:rsidRPr="00C02EA9">
        <w:rPr>
          <w:rFonts w:ascii="Times New Roman" w:eastAsia="Times New Roman" w:hAnsi="Times New Roman" w:cs="Times New Roman"/>
          <w:sz w:val="24"/>
          <w:szCs w:val="24"/>
          <w:u w:val="single"/>
        </w:rPr>
        <w:t xml:space="preserve">Office Hours: </w:t>
      </w:r>
    </w:p>
    <w:p w14:paraId="71A71BF2" w14:textId="77777777" w:rsidR="000424FD" w:rsidRPr="00D420C0" w:rsidRDefault="000424FD" w:rsidP="000424F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D420C0">
        <w:rPr>
          <w:rFonts w:ascii="Times New Roman" w:eastAsia="Times New Roman" w:hAnsi="Times New Roman" w:cs="Times New Roman"/>
          <w:b/>
          <w:sz w:val="24"/>
          <w:szCs w:val="24"/>
        </w:rPr>
        <w:t>Monday</w:t>
      </w:r>
      <w:r w:rsidRPr="00D420C0">
        <w:rPr>
          <w:rFonts w:ascii="Times New Roman" w:eastAsia="Times New Roman" w:hAnsi="Times New Roman" w:cs="Times New Roman"/>
          <w:b/>
          <w:bCs/>
          <w:sz w:val="24"/>
          <w:szCs w:val="24"/>
        </w:rPr>
        <w:t xml:space="preserve"> 11:00 am to 12:00 noon</w:t>
      </w:r>
    </w:p>
    <w:p w14:paraId="32E7FD3D" w14:textId="77777777" w:rsidR="000424FD" w:rsidRPr="00D420C0" w:rsidRDefault="000424FD" w:rsidP="000424FD">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D420C0">
        <w:rPr>
          <w:rFonts w:ascii="Times New Roman" w:eastAsia="Times New Roman" w:hAnsi="Times New Roman" w:cs="Times New Roman"/>
          <w:b/>
          <w:bCs/>
          <w:sz w:val="24"/>
          <w:szCs w:val="24"/>
        </w:rPr>
        <w:t>Tuesday 1:30 pm to 3:30 pm</w:t>
      </w:r>
    </w:p>
    <w:p w14:paraId="08EADD69" w14:textId="77777777" w:rsidR="000424FD" w:rsidRPr="00D420C0" w:rsidRDefault="000424FD" w:rsidP="000424FD">
      <w:pP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sidRPr="00D420C0">
        <w:rPr>
          <w:rFonts w:ascii="Times New Roman" w:eastAsia="Times New Roman" w:hAnsi="Times New Roman" w:cs="Times New Roman"/>
          <w:b/>
          <w:sz w:val="24"/>
          <w:szCs w:val="24"/>
        </w:rPr>
        <w:t>Wednesday</w:t>
      </w:r>
      <w:r w:rsidRPr="00D420C0">
        <w:rPr>
          <w:rFonts w:ascii="Times New Roman" w:eastAsia="Times New Roman" w:hAnsi="Times New Roman" w:cs="Times New Roman"/>
          <w:b/>
          <w:bCs/>
          <w:sz w:val="24"/>
          <w:szCs w:val="24"/>
        </w:rPr>
        <w:t xml:space="preserve"> 11:00 am to 12:00 noon </w:t>
      </w:r>
    </w:p>
    <w:p w14:paraId="353CCD3A" w14:textId="77777777" w:rsidR="000424FD" w:rsidRPr="00D420C0" w:rsidRDefault="000424FD" w:rsidP="000424FD">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D420C0">
        <w:rPr>
          <w:rFonts w:ascii="Times New Roman" w:eastAsia="Times New Roman" w:hAnsi="Times New Roman" w:cs="Times New Roman"/>
          <w:b/>
          <w:bCs/>
          <w:sz w:val="24"/>
          <w:szCs w:val="24"/>
        </w:rPr>
        <w:t>Friday 11:00 am to 1:00 pm</w:t>
      </w:r>
      <w:r w:rsidRPr="00D420C0">
        <w:rPr>
          <w:rFonts w:ascii="Times New Roman" w:eastAsia="Times New Roman" w:hAnsi="Times New Roman" w:cs="Times New Roman"/>
          <w:sz w:val="24"/>
          <w:szCs w:val="24"/>
        </w:rPr>
        <w:t xml:space="preserve"> </w:t>
      </w:r>
    </w:p>
    <w:p w14:paraId="7899F9DE" w14:textId="77777777" w:rsidR="000424FD" w:rsidRPr="00D420C0" w:rsidRDefault="000424FD" w:rsidP="000424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420C0">
        <w:rPr>
          <w:rFonts w:ascii="Times New Roman" w:eastAsia="Times New Roman" w:hAnsi="Times New Roman" w:cs="Times New Roman"/>
          <w:sz w:val="24"/>
          <w:szCs w:val="24"/>
        </w:rPr>
        <w:t>and by appointment</w:t>
      </w:r>
    </w:p>
    <w:p w14:paraId="4613A4A5" w14:textId="77777777" w:rsidR="000424FD" w:rsidRDefault="000424FD" w:rsidP="000424FD">
      <w:pPr>
        <w:rPr>
          <w:rFonts w:ascii="Times New Roman" w:eastAsia="Times New Roman" w:hAnsi="Times New Roman" w:cs="Times New Roman"/>
          <w:b/>
          <w:bCs/>
          <w:sz w:val="24"/>
          <w:szCs w:val="24"/>
        </w:rPr>
      </w:pPr>
    </w:p>
    <w:p w14:paraId="7AA03677" w14:textId="77777777" w:rsidR="000424FD" w:rsidRPr="00D36CED" w:rsidRDefault="000424FD" w:rsidP="000424FD">
      <w:pPr>
        <w:rPr>
          <w:rFonts w:ascii="Times New Roman" w:eastAsia="Times New Roman" w:hAnsi="Times New Roman" w:cs="Times New Roman"/>
          <w:b/>
          <w:bCs/>
          <w:sz w:val="24"/>
          <w:szCs w:val="24"/>
        </w:rPr>
      </w:pPr>
      <w:r w:rsidRPr="00D36CED">
        <w:rPr>
          <w:rFonts w:ascii="Times New Roman" w:eastAsia="Times New Roman" w:hAnsi="Times New Roman" w:cs="Times New Roman"/>
          <w:b/>
          <w:bCs/>
          <w:sz w:val="24"/>
          <w:szCs w:val="24"/>
        </w:rPr>
        <w:t>Course Description</w:t>
      </w:r>
    </w:p>
    <w:p w14:paraId="6F565BFA"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u w:val="single"/>
        </w:rPr>
        <w:t>Catalogue Description</w:t>
      </w:r>
      <w:r w:rsidRPr="00D36CED">
        <w:rPr>
          <w:rFonts w:ascii="Times New Roman" w:eastAsia="Times New Roman" w:hAnsi="Times New Roman" w:cs="Times New Roman"/>
          <w:sz w:val="24"/>
          <w:szCs w:val="24"/>
        </w:rPr>
        <w:t>: This course prepares students for the English major by introducing basic approaches to literary analysis, including historical context and literary terminology, as well as professional conventions for writing literary criticism.</w:t>
      </w:r>
    </w:p>
    <w:p w14:paraId="5F1383A0"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Prerequisite: ENG 102, ENG 103, COM 103, or SCI 103 with a grade of C or better.</w:t>
      </w:r>
    </w:p>
    <w:p w14:paraId="0AAD6A12" w14:textId="77777777" w:rsidR="000424FD" w:rsidRPr="00D36CED" w:rsidRDefault="000424FD" w:rsidP="000424FD">
      <w:pPr>
        <w:rPr>
          <w:rFonts w:ascii="Times New Roman" w:eastAsia="Times New Roman" w:hAnsi="Times New Roman" w:cs="Times New Roman"/>
          <w:b/>
          <w:bCs/>
          <w:sz w:val="24"/>
          <w:szCs w:val="24"/>
        </w:rPr>
      </w:pPr>
    </w:p>
    <w:p w14:paraId="39CAD8F4"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u w:val="single"/>
        </w:rPr>
        <w:t>Course description specific to this section, this semester</w:t>
      </w:r>
      <w:r w:rsidRPr="00D36CED">
        <w:rPr>
          <w:rFonts w:ascii="Times New Roman" w:eastAsia="Times New Roman" w:hAnsi="Times New Roman" w:cs="Times New Roman"/>
          <w:sz w:val="24"/>
          <w:szCs w:val="24"/>
        </w:rPr>
        <w:t xml:space="preserve">.  This course will introduce students to the major tools and skills required for excellence in literary analysis, with an emphasis upon the close reading of primary sources, or works of literature, (using </w:t>
      </w:r>
      <w:r>
        <w:rPr>
          <w:rFonts w:ascii="Times New Roman" w:eastAsia="Times New Roman" w:hAnsi="Times New Roman" w:cs="Times New Roman"/>
          <w:sz w:val="24"/>
          <w:szCs w:val="24"/>
        </w:rPr>
        <w:t xml:space="preserve">Tolkien’s </w:t>
      </w:r>
      <w:r w:rsidRPr="00D36CED">
        <w:rPr>
          <w:rFonts w:ascii="Times New Roman" w:eastAsia="Times New Roman" w:hAnsi="Times New Roman" w:cs="Times New Roman"/>
          <w:i/>
          <w:iCs/>
          <w:sz w:val="24"/>
          <w:szCs w:val="24"/>
        </w:rPr>
        <w:t>The Hobbit</w:t>
      </w:r>
      <w:r>
        <w:rPr>
          <w:rFonts w:ascii="Times New Roman" w:eastAsia="Times New Roman" w:hAnsi="Times New Roman" w:cs="Times New Roman"/>
          <w:sz w:val="24"/>
          <w:szCs w:val="24"/>
        </w:rPr>
        <w:t xml:space="preserve">, Brontë’s </w:t>
      </w:r>
      <w:r w:rsidRPr="00D36CED">
        <w:rPr>
          <w:rFonts w:ascii="Times New Roman" w:eastAsia="Times New Roman" w:hAnsi="Times New Roman" w:cs="Times New Roman"/>
          <w:i/>
          <w:iCs/>
          <w:sz w:val="24"/>
          <w:szCs w:val="24"/>
        </w:rPr>
        <w:t>Jane Eyre</w:t>
      </w:r>
      <w:r>
        <w:rPr>
          <w:rFonts w:ascii="Times New Roman" w:eastAsia="Times New Roman" w:hAnsi="Times New Roman" w:cs="Times New Roman"/>
          <w:sz w:val="24"/>
          <w:szCs w:val="24"/>
        </w:rPr>
        <w:t>,</w:t>
      </w:r>
      <w:r w:rsidRPr="00D36CED">
        <w:rPr>
          <w:rFonts w:ascii="Times New Roman" w:eastAsia="Times New Roman" w:hAnsi="Times New Roman" w:cs="Times New Roman"/>
          <w:sz w:val="24"/>
          <w:szCs w:val="24"/>
        </w:rPr>
        <w:t xml:space="preserve"> and Shakespeare’s </w:t>
      </w:r>
      <w:r w:rsidRPr="00D36CED">
        <w:rPr>
          <w:rFonts w:ascii="Times New Roman" w:eastAsia="Times New Roman" w:hAnsi="Times New Roman" w:cs="Times New Roman"/>
          <w:i/>
          <w:iCs/>
          <w:sz w:val="24"/>
          <w:szCs w:val="24"/>
        </w:rPr>
        <w:t>The Tempest</w:t>
      </w:r>
      <w:r w:rsidRPr="00D36CED">
        <w:rPr>
          <w:rFonts w:ascii="Times New Roman" w:eastAsia="Times New Roman" w:hAnsi="Times New Roman" w:cs="Times New Roman"/>
          <w:sz w:val="24"/>
          <w:szCs w:val="24"/>
        </w:rPr>
        <w:t xml:space="preserve">), and analyzing secondary sources, or works of scholarship.  In addition, this course will provide an overview of how to analyze poetry, with emphasis upon traditional poetry and poetic forms, using English Pre-Raphaelite poetry (Rossetti) and British WWI poetry (Owen and Sassoon).   </w:t>
      </w:r>
    </w:p>
    <w:p w14:paraId="35F1ED1F" w14:textId="77777777" w:rsidR="000424FD" w:rsidRPr="00D36CED" w:rsidRDefault="000424FD" w:rsidP="000424FD">
      <w:pPr>
        <w:rPr>
          <w:rFonts w:ascii="Times New Roman" w:eastAsia="Times New Roman" w:hAnsi="Times New Roman" w:cs="Times New Roman"/>
          <w:sz w:val="24"/>
          <w:szCs w:val="24"/>
        </w:rPr>
      </w:pPr>
    </w:p>
    <w:p w14:paraId="1D2287FE" w14:textId="77777777" w:rsidR="000424FD" w:rsidRPr="00D36CED" w:rsidRDefault="000424FD" w:rsidP="000424FD">
      <w:pPr>
        <w:rPr>
          <w:rFonts w:ascii="Times New Roman" w:eastAsia="Times New Roman" w:hAnsi="Times New Roman" w:cs="Times New Roman"/>
          <w:b/>
          <w:bCs/>
          <w:sz w:val="24"/>
          <w:szCs w:val="24"/>
        </w:rPr>
      </w:pPr>
      <w:r w:rsidRPr="00D36CED">
        <w:rPr>
          <w:rFonts w:ascii="Times New Roman" w:eastAsia="Times New Roman" w:hAnsi="Times New Roman" w:cs="Times New Roman"/>
          <w:sz w:val="24"/>
          <w:szCs w:val="24"/>
        </w:rPr>
        <w:t xml:space="preserve">Note that, because so much of the course is dedicated to close, detailed analysis of texts (both primary and secondary), it is imperative that students have </w:t>
      </w:r>
      <w:r>
        <w:rPr>
          <w:rFonts w:ascii="Times New Roman" w:eastAsia="Times New Roman" w:hAnsi="Times New Roman" w:cs="Times New Roman"/>
          <w:sz w:val="24"/>
          <w:szCs w:val="24"/>
        </w:rPr>
        <w:t xml:space="preserve">paper </w:t>
      </w:r>
      <w:r w:rsidRPr="00D36CED">
        <w:rPr>
          <w:rFonts w:ascii="Times New Roman" w:eastAsia="Times New Roman" w:hAnsi="Times New Roman" w:cs="Times New Roman"/>
          <w:sz w:val="24"/>
          <w:szCs w:val="24"/>
        </w:rPr>
        <w:t>copies of the textbooks in front of them during class lectures and discussio</w:t>
      </w:r>
      <w:r>
        <w:rPr>
          <w:rFonts w:ascii="Times New Roman" w:eastAsia="Times New Roman" w:hAnsi="Times New Roman" w:cs="Times New Roman"/>
          <w:sz w:val="24"/>
          <w:szCs w:val="24"/>
        </w:rPr>
        <w:t>n as well as for developing their skills writing annotations.</w:t>
      </w:r>
      <w:r w:rsidRPr="00D36CED">
        <w:rPr>
          <w:rFonts w:ascii="Times New Roman" w:eastAsia="Times New Roman" w:hAnsi="Times New Roman" w:cs="Times New Roman"/>
          <w:sz w:val="24"/>
          <w:szCs w:val="24"/>
        </w:rPr>
        <w:t xml:space="preserve"> </w:t>
      </w:r>
    </w:p>
    <w:p w14:paraId="50C7EAEC" w14:textId="77777777" w:rsidR="000424FD" w:rsidRPr="00D36CED" w:rsidRDefault="000424FD" w:rsidP="000424FD">
      <w:pPr>
        <w:rPr>
          <w:rFonts w:ascii="Times New Roman" w:eastAsia="Times New Roman" w:hAnsi="Times New Roman" w:cs="Times New Roman"/>
          <w:b/>
          <w:bCs/>
          <w:sz w:val="24"/>
          <w:szCs w:val="24"/>
        </w:rPr>
      </w:pPr>
    </w:p>
    <w:p w14:paraId="208C3CCC" w14:textId="77777777" w:rsidR="000424FD" w:rsidRDefault="000424FD" w:rsidP="000424FD">
      <w:pPr>
        <w:rPr>
          <w:rFonts w:ascii="Times New Roman" w:eastAsia="Times New Roman" w:hAnsi="Times New Roman" w:cs="Times New Roman"/>
          <w:b/>
          <w:bCs/>
          <w:sz w:val="24"/>
          <w:szCs w:val="24"/>
        </w:rPr>
      </w:pPr>
    </w:p>
    <w:p w14:paraId="3F052883"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b/>
          <w:bCs/>
          <w:sz w:val="24"/>
          <w:szCs w:val="24"/>
        </w:rPr>
        <w:t>Required Textbooks</w:t>
      </w:r>
    </w:p>
    <w:p w14:paraId="43F01197" w14:textId="77777777" w:rsidR="000424FD" w:rsidRPr="00D36CED" w:rsidRDefault="000424FD" w:rsidP="000424FD">
      <w:pPr>
        <w:rPr>
          <w:rFonts w:ascii="Times New Roman" w:eastAsia="Times New Roman" w:hAnsi="Times New Roman" w:cs="Times New Roman"/>
          <w:b/>
          <w:sz w:val="24"/>
          <w:szCs w:val="24"/>
        </w:rPr>
      </w:pPr>
    </w:p>
    <w:p w14:paraId="6BDFAC30" w14:textId="77777777" w:rsidR="000424FD" w:rsidRDefault="000424FD" w:rsidP="000424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2E307E">
        <w:rPr>
          <w:rFonts w:ascii="Times New Roman" w:eastAsia="Times New Roman" w:hAnsi="Times New Roman" w:cs="Times New Roman"/>
          <w:bCs/>
          <w:sz w:val="24"/>
          <w:szCs w:val="24"/>
        </w:rPr>
        <w:t xml:space="preserve">Abrams, M. H. and Geoffrey Harpham’s </w:t>
      </w:r>
      <w:r w:rsidRPr="002E307E">
        <w:rPr>
          <w:rFonts w:ascii="Times New Roman" w:eastAsia="Times New Roman" w:hAnsi="Times New Roman" w:cs="Times New Roman"/>
          <w:bCs/>
          <w:i/>
          <w:iCs/>
          <w:sz w:val="24"/>
          <w:szCs w:val="24"/>
        </w:rPr>
        <w:t>A Glossary of Literary Terms</w:t>
      </w:r>
      <w:r w:rsidRPr="002E307E">
        <w:rPr>
          <w:rFonts w:ascii="Times New Roman" w:eastAsia="Times New Roman" w:hAnsi="Times New Roman" w:cs="Times New Roman"/>
          <w:bCs/>
          <w:sz w:val="24"/>
          <w:szCs w:val="24"/>
        </w:rPr>
        <w:t>.  11</w:t>
      </w:r>
      <w:r w:rsidRPr="002E307E">
        <w:rPr>
          <w:rFonts w:ascii="Times New Roman" w:eastAsia="Times New Roman" w:hAnsi="Times New Roman" w:cs="Times New Roman"/>
          <w:bCs/>
          <w:sz w:val="24"/>
          <w:szCs w:val="24"/>
          <w:vertAlign w:val="superscript"/>
        </w:rPr>
        <w:t>th</w:t>
      </w:r>
      <w:r w:rsidRPr="002E307E">
        <w:rPr>
          <w:rFonts w:ascii="Times New Roman" w:eastAsia="Times New Roman" w:hAnsi="Times New Roman" w:cs="Times New Roman"/>
          <w:bCs/>
          <w:sz w:val="24"/>
          <w:szCs w:val="24"/>
        </w:rPr>
        <w:t xml:space="preserve"> edition.  Cengage Learning, 2014.</w:t>
      </w:r>
    </w:p>
    <w:p w14:paraId="7EDDA193" w14:textId="77777777" w:rsidR="000424FD" w:rsidRPr="000869D1" w:rsidRDefault="000424FD" w:rsidP="000424FD">
      <w:pPr>
        <w:ind w:firstLine="720"/>
        <w:textAlignment w:val="top"/>
        <w:rPr>
          <w:rFonts w:ascii="Times New Roman" w:eastAsia="Times New Roman" w:hAnsi="Times New Roman" w:cs="Times New Roman"/>
          <w:b/>
          <w:bCs/>
          <w:color w:val="333333"/>
          <w:sz w:val="24"/>
          <w:szCs w:val="24"/>
        </w:rPr>
      </w:pPr>
      <w:r w:rsidRPr="000869D1">
        <w:rPr>
          <w:rFonts w:ascii="Times New Roman" w:eastAsia="Times New Roman" w:hAnsi="Times New Roman" w:cs="Times New Roman"/>
          <w:b/>
          <w:bCs/>
          <w:color w:val="333333"/>
          <w:sz w:val="24"/>
          <w:szCs w:val="24"/>
        </w:rPr>
        <w:t>ISBN:</w:t>
      </w:r>
      <w:r w:rsidRPr="002E307E">
        <w:rPr>
          <w:rFonts w:ascii="Times New Roman" w:eastAsia="Times New Roman" w:hAnsi="Times New Roman" w:cs="Times New Roman"/>
          <w:b/>
          <w:bCs/>
          <w:color w:val="333333"/>
          <w:sz w:val="24"/>
          <w:szCs w:val="24"/>
        </w:rPr>
        <w:t xml:space="preserve"> </w:t>
      </w:r>
      <w:r w:rsidRPr="000869D1">
        <w:rPr>
          <w:rFonts w:ascii="Times New Roman" w:eastAsia="Times New Roman" w:hAnsi="Times New Roman" w:cs="Times New Roman"/>
          <w:b/>
          <w:bCs/>
          <w:color w:val="333333"/>
          <w:sz w:val="24"/>
          <w:szCs w:val="24"/>
        </w:rPr>
        <w:t>9781285465067</w:t>
      </w:r>
    </w:p>
    <w:p w14:paraId="178C7339" w14:textId="77777777" w:rsidR="000424FD" w:rsidRPr="00D36CED" w:rsidRDefault="000424FD" w:rsidP="000424FD">
      <w:pPr>
        <w:shd w:val="clear" w:color="auto" w:fill="FFFFFF"/>
        <w:rPr>
          <w:rFonts w:ascii="Times New Roman" w:eastAsia="Times New Roman" w:hAnsi="Times New Roman" w:cs="Times New Roman"/>
          <w:color w:val="0F1111"/>
          <w:sz w:val="24"/>
          <w:szCs w:val="24"/>
        </w:rPr>
      </w:pPr>
    </w:p>
    <w:p w14:paraId="022D1E10" w14:textId="77777777" w:rsidR="000424FD" w:rsidRDefault="000424FD" w:rsidP="000424FD">
      <w:pPr>
        <w:shd w:val="clear" w:color="auto" w:fill="FFFFFF"/>
        <w:rPr>
          <w:rFonts w:ascii="Times New Roman" w:eastAsia="Times New Roman" w:hAnsi="Times New Roman" w:cs="Times New Roman"/>
          <w:color w:val="000000"/>
          <w:sz w:val="24"/>
          <w:szCs w:val="24"/>
          <w:bdr w:val="none" w:sz="0" w:space="0" w:color="auto" w:frame="1"/>
        </w:rPr>
      </w:pPr>
    </w:p>
    <w:p w14:paraId="17E702D0" w14:textId="77777777" w:rsidR="000424FD" w:rsidRDefault="000424FD" w:rsidP="000424FD">
      <w:pPr>
        <w:shd w:val="clear" w:color="auto" w:fill="FFFFFF"/>
        <w:rPr>
          <w:rFonts w:ascii="Times New Roman" w:eastAsia="Times New Roman" w:hAnsi="Times New Roman" w:cs="Times New Roman"/>
          <w:color w:val="000000"/>
          <w:sz w:val="24"/>
          <w:szCs w:val="24"/>
          <w:bdr w:val="none" w:sz="0" w:space="0" w:color="auto" w:frame="1"/>
        </w:rPr>
      </w:pPr>
      <w:r w:rsidRPr="00D36CED">
        <w:rPr>
          <w:rFonts w:ascii="Times New Roman" w:eastAsia="Times New Roman" w:hAnsi="Times New Roman" w:cs="Times New Roman"/>
          <w:color w:val="000000"/>
          <w:sz w:val="24"/>
          <w:szCs w:val="24"/>
          <w:bdr w:val="none" w:sz="0" w:space="0" w:color="auto" w:frame="1"/>
        </w:rPr>
        <w:lastRenderedPageBreak/>
        <w:t>--</w:t>
      </w:r>
      <w:r>
        <w:rPr>
          <w:rFonts w:ascii="Times New Roman" w:eastAsia="Times New Roman" w:hAnsi="Times New Roman" w:cs="Times New Roman"/>
          <w:color w:val="000000"/>
          <w:sz w:val="24"/>
          <w:szCs w:val="24"/>
          <w:bdr w:val="none" w:sz="0" w:space="0" w:color="auto" w:frame="1"/>
        </w:rPr>
        <w:t xml:space="preserve">Charlotte Brontë’s </w:t>
      </w:r>
      <w:r w:rsidRPr="00437C0A">
        <w:rPr>
          <w:rFonts w:ascii="Times New Roman" w:eastAsia="Times New Roman" w:hAnsi="Times New Roman" w:cs="Times New Roman"/>
          <w:i/>
          <w:iCs/>
          <w:color w:val="000000"/>
          <w:sz w:val="24"/>
          <w:szCs w:val="24"/>
          <w:bdr w:val="none" w:sz="0" w:space="0" w:color="auto" w:frame="1"/>
        </w:rPr>
        <w:t>Jane Eyre</w:t>
      </w:r>
      <w:r>
        <w:rPr>
          <w:rFonts w:ascii="Times New Roman" w:eastAsia="Times New Roman" w:hAnsi="Times New Roman" w:cs="Times New Roman"/>
          <w:color w:val="000000"/>
          <w:sz w:val="24"/>
          <w:szCs w:val="24"/>
          <w:bdr w:val="none" w:sz="0" w:space="0" w:color="auto" w:frame="1"/>
        </w:rPr>
        <w:t>.  3</w:t>
      </w:r>
      <w:r w:rsidRPr="00D36CED">
        <w:rPr>
          <w:rFonts w:ascii="Times New Roman" w:eastAsia="Times New Roman" w:hAnsi="Times New Roman" w:cs="Times New Roman"/>
          <w:color w:val="000000"/>
          <w:sz w:val="24"/>
          <w:szCs w:val="24"/>
          <w:bdr w:val="none" w:sz="0" w:space="0" w:color="auto" w:frame="1"/>
          <w:vertAlign w:val="superscript"/>
        </w:rPr>
        <w:t>rd</w:t>
      </w:r>
      <w:r>
        <w:rPr>
          <w:rFonts w:ascii="Times New Roman" w:eastAsia="Times New Roman" w:hAnsi="Times New Roman" w:cs="Times New Roman"/>
          <w:color w:val="000000"/>
          <w:sz w:val="24"/>
          <w:szCs w:val="24"/>
          <w:bdr w:val="none" w:sz="0" w:space="0" w:color="auto" w:frame="1"/>
        </w:rPr>
        <w:t xml:space="preserve"> edition.  Edited by Richard Dunn.  Norton Critical Edition.  </w:t>
      </w:r>
    </w:p>
    <w:p w14:paraId="1463A57B" w14:textId="77777777" w:rsidR="000424FD" w:rsidRPr="00D36CED" w:rsidRDefault="000424FD" w:rsidP="000424FD">
      <w:pPr>
        <w:shd w:val="clear" w:color="auto" w:fill="FFFFFF"/>
        <w:ind w:firstLine="72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 W. Norton, 2001.</w:t>
      </w:r>
    </w:p>
    <w:p w14:paraId="4DD027D7" w14:textId="77777777" w:rsidR="000424FD" w:rsidRPr="00D36CED" w:rsidRDefault="000424FD" w:rsidP="000424FD">
      <w:pPr>
        <w:shd w:val="clear" w:color="auto" w:fill="FFFFFF"/>
        <w:ind w:firstLine="720"/>
        <w:rPr>
          <w:rFonts w:ascii="Times New Roman" w:eastAsia="Times New Roman" w:hAnsi="Times New Roman" w:cs="Times New Roman"/>
          <w:b/>
          <w:bCs/>
          <w:color w:val="201F1E"/>
          <w:sz w:val="24"/>
          <w:szCs w:val="24"/>
        </w:rPr>
      </w:pPr>
      <w:r w:rsidRPr="00D36CED">
        <w:rPr>
          <w:rFonts w:ascii="Times New Roman" w:eastAsia="Times New Roman" w:hAnsi="Times New Roman" w:cs="Times New Roman"/>
          <w:b/>
          <w:bCs/>
          <w:color w:val="0F1111"/>
          <w:sz w:val="24"/>
          <w:szCs w:val="24"/>
          <w:shd w:val="clear" w:color="auto" w:fill="FFFFFF"/>
        </w:rPr>
        <w:t>ISBN 978-0-</w:t>
      </w:r>
      <w:r w:rsidRPr="00F034F6">
        <w:rPr>
          <w:rFonts w:ascii="Times New Roman" w:eastAsia="Times New Roman" w:hAnsi="Times New Roman" w:cs="Times New Roman"/>
          <w:b/>
          <w:bCs/>
          <w:color w:val="0F1111"/>
          <w:sz w:val="24"/>
          <w:szCs w:val="24"/>
          <w:shd w:val="clear" w:color="auto" w:fill="FFFFFF"/>
        </w:rPr>
        <w:t>393</w:t>
      </w:r>
      <w:r w:rsidRPr="00D36CED">
        <w:rPr>
          <w:rFonts w:ascii="Times New Roman" w:eastAsia="Times New Roman" w:hAnsi="Times New Roman" w:cs="Times New Roman"/>
          <w:b/>
          <w:bCs/>
          <w:color w:val="0F1111"/>
          <w:sz w:val="24"/>
          <w:szCs w:val="24"/>
          <w:shd w:val="clear" w:color="auto" w:fill="FFFFFF"/>
        </w:rPr>
        <w:t>-</w:t>
      </w:r>
      <w:r w:rsidRPr="00F034F6">
        <w:rPr>
          <w:rFonts w:ascii="Times New Roman" w:eastAsia="Times New Roman" w:hAnsi="Times New Roman" w:cs="Times New Roman"/>
          <w:b/>
          <w:bCs/>
          <w:color w:val="0F1111"/>
          <w:sz w:val="24"/>
          <w:szCs w:val="24"/>
          <w:shd w:val="clear" w:color="auto" w:fill="FFFFFF"/>
        </w:rPr>
        <w:t>97542</w:t>
      </w:r>
      <w:r w:rsidRPr="00D36CED">
        <w:rPr>
          <w:rFonts w:ascii="Times New Roman" w:eastAsia="Times New Roman" w:hAnsi="Times New Roman" w:cs="Times New Roman"/>
          <w:b/>
          <w:bCs/>
          <w:color w:val="0F1111"/>
          <w:sz w:val="24"/>
          <w:szCs w:val="24"/>
          <w:shd w:val="clear" w:color="auto" w:fill="FFFFFF"/>
        </w:rPr>
        <w:t>-</w:t>
      </w:r>
      <w:r w:rsidRPr="00F034F6">
        <w:rPr>
          <w:rFonts w:ascii="Times New Roman" w:eastAsia="Times New Roman" w:hAnsi="Times New Roman" w:cs="Times New Roman"/>
          <w:b/>
          <w:bCs/>
          <w:color w:val="0F1111"/>
          <w:sz w:val="24"/>
          <w:szCs w:val="24"/>
          <w:shd w:val="clear" w:color="auto" w:fill="FFFFFF"/>
        </w:rPr>
        <w:t>0</w:t>
      </w:r>
    </w:p>
    <w:p w14:paraId="459539DF" w14:textId="77777777" w:rsidR="000424FD" w:rsidRPr="00D36CED" w:rsidRDefault="000424FD" w:rsidP="000424FD">
      <w:pPr>
        <w:shd w:val="clear" w:color="auto" w:fill="FFFFFF"/>
        <w:rPr>
          <w:rFonts w:ascii="Times New Roman" w:eastAsia="Times New Roman" w:hAnsi="Times New Roman" w:cs="Times New Roman"/>
          <w:color w:val="000000"/>
          <w:sz w:val="24"/>
          <w:szCs w:val="24"/>
          <w:bdr w:val="none" w:sz="0" w:space="0" w:color="auto" w:frame="1"/>
        </w:rPr>
      </w:pPr>
    </w:p>
    <w:p w14:paraId="08DA06E4" w14:textId="77777777" w:rsidR="000424FD" w:rsidRPr="00D36CED" w:rsidRDefault="000424FD" w:rsidP="000424FD">
      <w:pPr>
        <w:shd w:val="clear" w:color="auto" w:fill="FFFFFF"/>
        <w:rPr>
          <w:rFonts w:ascii="Times New Roman" w:eastAsia="Times New Roman" w:hAnsi="Times New Roman" w:cs="Times New Roman"/>
          <w:color w:val="000000"/>
          <w:sz w:val="24"/>
          <w:szCs w:val="24"/>
        </w:rPr>
      </w:pPr>
      <w:r w:rsidRPr="00D36CED">
        <w:rPr>
          <w:rFonts w:ascii="Times New Roman" w:eastAsia="Times New Roman" w:hAnsi="Times New Roman" w:cs="Times New Roman"/>
          <w:color w:val="000000"/>
          <w:sz w:val="24"/>
          <w:szCs w:val="24"/>
        </w:rPr>
        <w:t>--Christina Rossetti's </w:t>
      </w:r>
      <w:r w:rsidRPr="00D36CED">
        <w:rPr>
          <w:rFonts w:ascii="Times New Roman" w:eastAsia="Times New Roman" w:hAnsi="Times New Roman" w:cs="Times New Roman"/>
          <w:i/>
          <w:iCs/>
          <w:color w:val="000000"/>
          <w:sz w:val="24"/>
          <w:szCs w:val="24"/>
        </w:rPr>
        <w:t>Goblin Market and Other Poems</w:t>
      </w:r>
      <w:r w:rsidRPr="00D36CED">
        <w:rPr>
          <w:rFonts w:ascii="Times New Roman" w:eastAsia="Times New Roman" w:hAnsi="Times New Roman" w:cs="Times New Roman"/>
          <w:color w:val="000000"/>
          <w:sz w:val="24"/>
          <w:szCs w:val="24"/>
        </w:rPr>
        <w:t xml:space="preserve">.  Dover Thrift edition.  </w:t>
      </w:r>
    </w:p>
    <w:p w14:paraId="2F471B5E" w14:textId="77777777" w:rsidR="000424FD" w:rsidRPr="00D36CED" w:rsidRDefault="000424FD" w:rsidP="000424FD">
      <w:pPr>
        <w:shd w:val="clear" w:color="auto" w:fill="FFFFFF"/>
        <w:ind w:firstLine="720"/>
        <w:rPr>
          <w:rFonts w:ascii="Times New Roman" w:eastAsia="Times New Roman" w:hAnsi="Times New Roman" w:cs="Times New Roman"/>
          <w:b/>
          <w:bCs/>
          <w:color w:val="212121"/>
          <w:sz w:val="24"/>
          <w:szCs w:val="24"/>
        </w:rPr>
      </w:pPr>
      <w:r w:rsidRPr="00D36CED">
        <w:rPr>
          <w:rFonts w:ascii="Times New Roman" w:eastAsia="Times New Roman" w:hAnsi="Times New Roman" w:cs="Times New Roman"/>
          <w:b/>
          <w:bCs/>
          <w:color w:val="000000"/>
          <w:sz w:val="24"/>
          <w:szCs w:val="24"/>
        </w:rPr>
        <w:t>ISBN 978-0-486-28055-4</w:t>
      </w:r>
    </w:p>
    <w:p w14:paraId="55F1A403" w14:textId="77777777" w:rsidR="000424FD" w:rsidRPr="00D36CED" w:rsidRDefault="000424FD" w:rsidP="000424FD">
      <w:pPr>
        <w:shd w:val="clear" w:color="auto" w:fill="FFFFFF"/>
        <w:rPr>
          <w:rFonts w:ascii="Times New Roman" w:eastAsia="Times New Roman" w:hAnsi="Times New Roman" w:cs="Times New Roman"/>
          <w:color w:val="000000"/>
          <w:sz w:val="24"/>
          <w:szCs w:val="24"/>
          <w:bdr w:val="none" w:sz="0" w:space="0" w:color="auto" w:frame="1"/>
        </w:rPr>
      </w:pPr>
    </w:p>
    <w:p w14:paraId="322DF024" w14:textId="77777777" w:rsidR="000424FD" w:rsidRPr="00AD780D" w:rsidRDefault="000424FD" w:rsidP="000424FD">
      <w:pPr>
        <w:shd w:val="clear" w:color="auto" w:fill="FFFFFF"/>
        <w:rPr>
          <w:rFonts w:ascii="Times New Roman" w:eastAsia="Times New Roman" w:hAnsi="Times New Roman" w:cs="Times New Roman"/>
          <w:b/>
          <w:bCs/>
          <w:color w:val="000000"/>
          <w:sz w:val="24"/>
          <w:szCs w:val="24"/>
          <w:bdr w:val="none" w:sz="0" w:space="0" w:color="auto" w:frame="1"/>
        </w:rPr>
      </w:pPr>
      <w:r w:rsidRPr="00AD780D">
        <w:rPr>
          <w:rFonts w:ascii="Times New Roman" w:eastAsia="Times New Roman" w:hAnsi="Times New Roman" w:cs="Times New Roman"/>
          <w:b/>
          <w:bCs/>
          <w:color w:val="000000"/>
          <w:sz w:val="24"/>
          <w:szCs w:val="24"/>
          <w:bdr w:val="none" w:sz="0" w:space="0" w:color="auto" w:frame="1"/>
        </w:rPr>
        <w:t>--</w:t>
      </w:r>
      <w:r>
        <w:rPr>
          <w:rFonts w:ascii="Times New Roman" w:eastAsia="Times New Roman" w:hAnsi="Times New Roman" w:cs="Times New Roman"/>
          <w:b/>
          <w:bCs/>
          <w:color w:val="000000"/>
          <w:sz w:val="24"/>
          <w:szCs w:val="24"/>
          <w:bdr w:val="none" w:sz="0" w:space="0" w:color="auto" w:frame="1"/>
        </w:rPr>
        <w:t xml:space="preserve">a </w:t>
      </w:r>
      <w:r w:rsidRPr="00AD780D">
        <w:rPr>
          <w:rFonts w:ascii="Times New Roman" w:eastAsia="Times New Roman" w:hAnsi="Times New Roman" w:cs="Times New Roman"/>
          <w:b/>
          <w:bCs/>
          <w:color w:val="000000"/>
          <w:sz w:val="24"/>
          <w:szCs w:val="24"/>
          <w:bdr w:val="none" w:sz="0" w:space="0" w:color="auto" w:frame="1"/>
        </w:rPr>
        <w:t xml:space="preserve">William Shakespeare play to be determined by students’ interests. </w:t>
      </w:r>
    </w:p>
    <w:p w14:paraId="276261E2" w14:textId="77777777" w:rsidR="000424FD" w:rsidRPr="00D36CED" w:rsidRDefault="000424FD" w:rsidP="000424FD">
      <w:pPr>
        <w:shd w:val="clear" w:color="auto" w:fill="FFFFFF"/>
        <w:rPr>
          <w:rFonts w:ascii="Times New Roman" w:eastAsia="Times New Roman" w:hAnsi="Times New Roman" w:cs="Times New Roman"/>
          <w:color w:val="000000"/>
          <w:sz w:val="24"/>
          <w:szCs w:val="24"/>
          <w:bdr w:val="none" w:sz="0" w:space="0" w:color="auto" w:frame="1"/>
        </w:rPr>
      </w:pPr>
    </w:p>
    <w:p w14:paraId="0451D58D" w14:textId="77777777" w:rsidR="000424FD" w:rsidRPr="00D36CED" w:rsidRDefault="000424FD" w:rsidP="000424FD">
      <w:pPr>
        <w:shd w:val="clear" w:color="auto" w:fill="FFFFFF"/>
        <w:rPr>
          <w:rFonts w:ascii="Times New Roman" w:eastAsia="Times New Roman" w:hAnsi="Times New Roman" w:cs="Times New Roman"/>
          <w:color w:val="000000"/>
          <w:sz w:val="24"/>
          <w:szCs w:val="24"/>
          <w:bdr w:val="none" w:sz="0" w:space="0" w:color="auto" w:frame="1"/>
        </w:rPr>
      </w:pPr>
      <w:r w:rsidRPr="00D36CED">
        <w:rPr>
          <w:rFonts w:ascii="Times New Roman" w:eastAsia="Times New Roman" w:hAnsi="Times New Roman" w:cs="Times New Roman"/>
          <w:color w:val="000000"/>
          <w:sz w:val="24"/>
          <w:szCs w:val="24"/>
          <w:bdr w:val="none" w:sz="0" w:space="0" w:color="auto" w:frame="1"/>
        </w:rPr>
        <w:t xml:space="preserve">--J. R. R. Tolkien’s  </w:t>
      </w:r>
      <w:r w:rsidRPr="00D36CED">
        <w:rPr>
          <w:rFonts w:ascii="Times New Roman" w:eastAsia="Times New Roman" w:hAnsi="Times New Roman" w:cs="Times New Roman"/>
          <w:i/>
          <w:iCs/>
          <w:color w:val="000000"/>
          <w:sz w:val="24"/>
          <w:szCs w:val="24"/>
          <w:bdr w:val="none" w:sz="0" w:space="0" w:color="auto" w:frame="1"/>
        </w:rPr>
        <w:t>The Hobbit</w:t>
      </w:r>
      <w:r w:rsidRPr="00D36CED">
        <w:rPr>
          <w:rFonts w:ascii="Times New Roman" w:eastAsia="Times New Roman" w:hAnsi="Times New Roman" w:cs="Times New Roman"/>
          <w:color w:val="000000"/>
          <w:sz w:val="24"/>
          <w:szCs w:val="24"/>
          <w:bdr w:val="none" w:sz="0" w:space="0" w:color="auto" w:frame="1"/>
        </w:rPr>
        <w:t>.  Del Ray (Random House), 1997</w:t>
      </w:r>
      <w:r>
        <w:rPr>
          <w:rFonts w:ascii="Times New Roman" w:eastAsia="Times New Roman" w:hAnsi="Times New Roman" w:cs="Times New Roman"/>
          <w:color w:val="000000"/>
          <w:sz w:val="24"/>
          <w:szCs w:val="24"/>
          <w:bdr w:val="none" w:sz="0" w:space="0" w:color="auto" w:frame="1"/>
        </w:rPr>
        <w:t>.</w:t>
      </w:r>
    </w:p>
    <w:p w14:paraId="527A2969" w14:textId="77777777" w:rsidR="000424FD" w:rsidRPr="00D36CED" w:rsidRDefault="000424FD" w:rsidP="000424FD">
      <w:pPr>
        <w:ind w:firstLine="720"/>
        <w:rPr>
          <w:rFonts w:ascii="Times New Roman" w:hAnsi="Times New Roman" w:cs="Times New Roman"/>
          <w:b/>
          <w:bCs/>
          <w:sz w:val="24"/>
          <w:szCs w:val="24"/>
        </w:rPr>
      </w:pPr>
      <w:r w:rsidRPr="00D36CED">
        <w:rPr>
          <w:rFonts w:ascii="Times New Roman" w:hAnsi="Times New Roman" w:cs="Times New Roman"/>
          <w:b/>
          <w:bCs/>
          <w:sz w:val="24"/>
          <w:szCs w:val="24"/>
        </w:rPr>
        <w:t>ISBN 978-0-345-33968-3</w:t>
      </w:r>
    </w:p>
    <w:p w14:paraId="33937AE9" w14:textId="77777777" w:rsidR="000424FD" w:rsidRPr="00D36CED" w:rsidRDefault="000424FD" w:rsidP="000424FD">
      <w:pPr>
        <w:rPr>
          <w:rFonts w:ascii="Times New Roman" w:hAnsi="Times New Roman" w:cs="Times New Roman"/>
          <w:sz w:val="24"/>
          <w:szCs w:val="24"/>
        </w:rPr>
      </w:pPr>
    </w:p>
    <w:p w14:paraId="3BDF0759" w14:textId="77777777" w:rsidR="000424FD" w:rsidRPr="00D36CED" w:rsidRDefault="000424FD" w:rsidP="000424FD">
      <w:pPr>
        <w:shd w:val="clear" w:color="auto" w:fill="FFFFFF"/>
        <w:rPr>
          <w:rFonts w:ascii="Times New Roman" w:eastAsia="Times New Roman" w:hAnsi="Times New Roman" w:cs="Times New Roman"/>
          <w:color w:val="000000"/>
          <w:sz w:val="24"/>
          <w:szCs w:val="24"/>
        </w:rPr>
      </w:pPr>
      <w:r w:rsidRPr="00D36CED">
        <w:rPr>
          <w:rFonts w:ascii="Times New Roman" w:eastAsia="Times New Roman" w:hAnsi="Times New Roman" w:cs="Times New Roman"/>
          <w:i/>
          <w:iCs/>
          <w:color w:val="000000"/>
          <w:sz w:val="24"/>
          <w:szCs w:val="24"/>
        </w:rPr>
        <w:t>--World War One British Poets</w:t>
      </w:r>
      <w:r w:rsidRPr="00D36CED">
        <w:rPr>
          <w:rFonts w:ascii="Times New Roman" w:eastAsia="Times New Roman" w:hAnsi="Times New Roman" w:cs="Times New Roman"/>
          <w:color w:val="000000"/>
          <w:sz w:val="24"/>
          <w:szCs w:val="24"/>
        </w:rPr>
        <w:t xml:space="preserve">.  Dover Thrift edition.  </w:t>
      </w:r>
    </w:p>
    <w:p w14:paraId="7629BED7" w14:textId="77777777" w:rsidR="000424FD" w:rsidRPr="00D36CED" w:rsidRDefault="000424FD" w:rsidP="000424FD">
      <w:pPr>
        <w:shd w:val="clear" w:color="auto" w:fill="FFFFFF"/>
        <w:ind w:firstLine="720"/>
        <w:rPr>
          <w:rFonts w:ascii="Times New Roman" w:eastAsia="Times New Roman" w:hAnsi="Times New Roman" w:cs="Times New Roman"/>
          <w:b/>
          <w:bCs/>
          <w:color w:val="212121"/>
          <w:sz w:val="24"/>
          <w:szCs w:val="24"/>
        </w:rPr>
      </w:pPr>
      <w:r w:rsidRPr="00D36CED">
        <w:rPr>
          <w:rFonts w:ascii="Times New Roman" w:eastAsia="Times New Roman" w:hAnsi="Times New Roman" w:cs="Times New Roman"/>
          <w:b/>
          <w:bCs/>
          <w:color w:val="000000"/>
          <w:sz w:val="24"/>
          <w:szCs w:val="24"/>
        </w:rPr>
        <w:t>ISBN 978-0-486-29568-8</w:t>
      </w:r>
    </w:p>
    <w:p w14:paraId="3A8B3252" w14:textId="77777777" w:rsidR="000424FD" w:rsidRDefault="000424FD" w:rsidP="000424FD">
      <w:pPr>
        <w:rPr>
          <w:rFonts w:ascii="Times New Roman" w:eastAsia="Times New Roman" w:hAnsi="Times New Roman" w:cs="Times New Roman"/>
          <w:b/>
          <w:sz w:val="24"/>
          <w:szCs w:val="24"/>
        </w:rPr>
      </w:pPr>
    </w:p>
    <w:p w14:paraId="09164324" w14:textId="77777777" w:rsidR="000424FD" w:rsidRPr="00D36CED" w:rsidRDefault="000424FD" w:rsidP="000424FD">
      <w:pPr>
        <w:rPr>
          <w:rFonts w:ascii="Times New Roman" w:eastAsia="Times New Roman" w:hAnsi="Times New Roman" w:cs="Times New Roman"/>
          <w:b/>
          <w:sz w:val="24"/>
          <w:szCs w:val="24"/>
        </w:rPr>
      </w:pPr>
      <w:r w:rsidRPr="00D36CED">
        <w:rPr>
          <w:rFonts w:ascii="Times New Roman" w:eastAsia="Times New Roman" w:hAnsi="Times New Roman" w:cs="Times New Roman"/>
          <w:b/>
          <w:sz w:val="24"/>
          <w:szCs w:val="24"/>
        </w:rPr>
        <w:t>Other works using scans uploaded to Canvas, photocopy handouts, and the RU Library Reserve:</w:t>
      </w:r>
    </w:p>
    <w:p w14:paraId="361A7D44"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Selections from </w:t>
      </w:r>
      <w:r w:rsidRPr="00D36CED">
        <w:rPr>
          <w:rFonts w:ascii="Times New Roman" w:eastAsia="Times New Roman" w:hAnsi="Times New Roman" w:cs="Times New Roman"/>
          <w:i/>
          <w:sz w:val="24"/>
          <w:szCs w:val="24"/>
        </w:rPr>
        <w:t xml:space="preserve">Beowulf </w:t>
      </w:r>
      <w:r w:rsidRPr="00D36CED">
        <w:rPr>
          <w:rFonts w:ascii="Times New Roman" w:eastAsia="Times New Roman" w:hAnsi="Times New Roman" w:cs="Times New Roman"/>
          <w:sz w:val="24"/>
          <w:szCs w:val="24"/>
        </w:rPr>
        <w:t>(in conjunction with</w:t>
      </w:r>
      <w:r w:rsidRPr="00D36CED">
        <w:rPr>
          <w:rFonts w:ascii="Times New Roman" w:eastAsia="Times New Roman" w:hAnsi="Times New Roman" w:cs="Times New Roman"/>
          <w:i/>
          <w:sz w:val="24"/>
          <w:szCs w:val="24"/>
        </w:rPr>
        <w:t xml:space="preserve"> The Hobbit)</w:t>
      </w:r>
    </w:p>
    <w:p w14:paraId="31447498"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Selections from </w:t>
      </w:r>
      <w:r w:rsidRPr="00D36CED">
        <w:rPr>
          <w:rFonts w:ascii="Times New Roman" w:eastAsia="Times New Roman" w:hAnsi="Times New Roman" w:cs="Times New Roman"/>
          <w:i/>
          <w:sz w:val="24"/>
          <w:szCs w:val="24"/>
        </w:rPr>
        <w:t xml:space="preserve">The Saga of King Hrolf Kraki </w:t>
      </w:r>
      <w:r w:rsidRPr="00D36CED">
        <w:rPr>
          <w:rFonts w:ascii="Times New Roman" w:eastAsia="Times New Roman" w:hAnsi="Times New Roman" w:cs="Times New Roman"/>
          <w:sz w:val="24"/>
          <w:szCs w:val="24"/>
        </w:rPr>
        <w:t>(in conjunction with</w:t>
      </w:r>
      <w:r w:rsidRPr="00D36CED">
        <w:rPr>
          <w:rFonts w:ascii="Times New Roman" w:eastAsia="Times New Roman" w:hAnsi="Times New Roman" w:cs="Times New Roman"/>
          <w:i/>
          <w:sz w:val="24"/>
          <w:szCs w:val="24"/>
        </w:rPr>
        <w:t xml:space="preserve"> The Hobbit)</w:t>
      </w:r>
    </w:p>
    <w:p w14:paraId="2A39AB5C"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Selections from Malory’s </w:t>
      </w:r>
      <w:r w:rsidRPr="00D36CED">
        <w:rPr>
          <w:rFonts w:ascii="Times New Roman" w:eastAsia="Times New Roman" w:hAnsi="Times New Roman" w:cs="Times New Roman"/>
          <w:i/>
          <w:sz w:val="24"/>
          <w:szCs w:val="24"/>
        </w:rPr>
        <w:t xml:space="preserve">Morte DArthur </w:t>
      </w:r>
      <w:r w:rsidRPr="00D36CED">
        <w:rPr>
          <w:rFonts w:ascii="Times New Roman" w:eastAsia="Times New Roman" w:hAnsi="Times New Roman" w:cs="Times New Roman"/>
          <w:sz w:val="24"/>
          <w:szCs w:val="24"/>
        </w:rPr>
        <w:t>(in conjunction with the</w:t>
      </w:r>
      <w:r w:rsidRPr="00D36CED">
        <w:rPr>
          <w:rFonts w:ascii="Times New Roman" w:eastAsia="Times New Roman" w:hAnsi="Times New Roman" w:cs="Times New Roman"/>
          <w:i/>
          <w:sz w:val="24"/>
          <w:szCs w:val="24"/>
        </w:rPr>
        <w:t xml:space="preserve"> Winchester Manuscript)</w:t>
      </w:r>
    </w:p>
    <w:p w14:paraId="016FAE7C"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Selection from O’Neill’s </w:t>
      </w:r>
      <w:r w:rsidRPr="00D36CED">
        <w:rPr>
          <w:rFonts w:ascii="Times New Roman" w:eastAsia="Times New Roman" w:hAnsi="Times New Roman" w:cs="Times New Roman"/>
          <w:i/>
          <w:sz w:val="24"/>
          <w:szCs w:val="24"/>
        </w:rPr>
        <w:t xml:space="preserve">Long Day’s Journey into Night </w:t>
      </w:r>
      <w:r w:rsidRPr="00D36CED">
        <w:rPr>
          <w:rFonts w:ascii="Times New Roman" w:eastAsia="Times New Roman" w:hAnsi="Times New Roman" w:cs="Times New Roman"/>
          <w:sz w:val="24"/>
          <w:szCs w:val="24"/>
        </w:rPr>
        <w:t>(for illustrating</w:t>
      </w:r>
      <w:r>
        <w:rPr>
          <w:rFonts w:ascii="Times New Roman" w:eastAsia="Times New Roman" w:hAnsi="Times New Roman" w:cs="Times New Roman"/>
          <w:sz w:val="24"/>
          <w:szCs w:val="24"/>
        </w:rPr>
        <w:t xml:space="preserve"> sociolinguistics</w:t>
      </w:r>
      <w:r w:rsidRPr="00D36CED">
        <w:rPr>
          <w:rFonts w:ascii="Times New Roman" w:eastAsia="Times New Roman" w:hAnsi="Times New Roman" w:cs="Times New Roman"/>
          <w:sz w:val="24"/>
          <w:szCs w:val="24"/>
        </w:rPr>
        <w:t>)</w:t>
      </w:r>
    </w:p>
    <w:p w14:paraId="34857828"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Selections from Ovid’s </w:t>
      </w:r>
      <w:r w:rsidRPr="00D36CED">
        <w:rPr>
          <w:rFonts w:ascii="Times New Roman" w:eastAsia="Times New Roman" w:hAnsi="Times New Roman" w:cs="Times New Roman"/>
          <w:i/>
          <w:sz w:val="24"/>
          <w:szCs w:val="24"/>
        </w:rPr>
        <w:t>Metamorphoses</w:t>
      </w:r>
      <w:r w:rsidRPr="00D36CED">
        <w:rPr>
          <w:rFonts w:ascii="Times New Roman" w:eastAsia="Times New Roman" w:hAnsi="Times New Roman" w:cs="Times New Roman"/>
          <w:sz w:val="24"/>
          <w:szCs w:val="24"/>
        </w:rPr>
        <w:t xml:space="preserve"> </w:t>
      </w:r>
    </w:p>
    <w:p w14:paraId="7F5F5758" w14:textId="77777777" w:rsidR="000424FD" w:rsidRPr="00F31AE1" w:rsidRDefault="000424FD" w:rsidP="000424FD">
      <w:pPr>
        <w:rPr>
          <w:rFonts w:ascii="Times New Roman" w:eastAsia="Times New Roman" w:hAnsi="Times New Roman" w:cs="Times New Roman"/>
          <w:i/>
          <w:sz w:val="24"/>
          <w:szCs w:val="24"/>
        </w:rPr>
      </w:pPr>
      <w:r w:rsidRPr="00D36CED">
        <w:rPr>
          <w:rFonts w:ascii="Times New Roman" w:eastAsia="Times New Roman" w:hAnsi="Times New Roman" w:cs="Times New Roman"/>
          <w:sz w:val="24"/>
          <w:szCs w:val="24"/>
        </w:rPr>
        <w:t>The Middle English Romance</w:t>
      </w:r>
      <w:r w:rsidRPr="00D36CED">
        <w:rPr>
          <w:rFonts w:ascii="Times New Roman" w:eastAsia="Times New Roman" w:hAnsi="Times New Roman" w:cs="Times New Roman"/>
          <w:i/>
          <w:sz w:val="24"/>
          <w:szCs w:val="24"/>
        </w:rPr>
        <w:t xml:space="preserve"> Sir Orfeo </w:t>
      </w:r>
      <w:r w:rsidRPr="00D36CED">
        <w:rPr>
          <w:rFonts w:ascii="Times New Roman" w:eastAsia="Times New Roman" w:hAnsi="Times New Roman" w:cs="Times New Roman"/>
          <w:sz w:val="24"/>
          <w:szCs w:val="24"/>
        </w:rPr>
        <w:t>(in conjunction with Ovid)</w:t>
      </w:r>
    </w:p>
    <w:p w14:paraId="07A6B4E2" w14:textId="77777777" w:rsidR="000424FD" w:rsidRDefault="000424FD" w:rsidP="000424FD">
      <w:pPr>
        <w:rPr>
          <w:rFonts w:ascii="Times New Roman" w:eastAsia="Times New Roman" w:hAnsi="Times New Roman" w:cs="Times New Roman"/>
          <w:b/>
          <w:bCs/>
          <w:sz w:val="24"/>
          <w:szCs w:val="24"/>
        </w:rPr>
      </w:pPr>
    </w:p>
    <w:p w14:paraId="2175FF2C" w14:textId="77777777" w:rsidR="000424FD" w:rsidRPr="00D36CED" w:rsidRDefault="000424FD" w:rsidP="000424FD">
      <w:pPr>
        <w:rPr>
          <w:rFonts w:ascii="Times New Roman" w:eastAsia="Times New Roman" w:hAnsi="Times New Roman" w:cs="Times New Roman"/>
          <w:b/>
          <w:bCs/>
          <w:sz w:val="24"/>
          <w:szCs w:val="24"/>
        </w:rPr>
      </w:pPr>
      <w:r w:rsidRPr="00D36CED">
        <w:rPr>
          <w:rFonts w:ascii="Times New Roman" w:eastAsia="Times New Roman" w:hAnsi="Times New Roman" w:cs="Times New Roman"/>
          <w:b/>
          <w:bCs/>
          <w:sz w:val="24"/>
          <w:szCs w:val="24"/>
        </w:rPr>
        <w:t>Assignments and Breakdown of Grade:</w:t>
      </w:r>
    </w:p>
    <w:p w14:paraId="46CAEFE2"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Students will be introduced to and receive a great deal of practice in critical analysis of literary texts and analysis, because these skills are central to every English Major’s </w:t>
      </w:r>
      <w:r>
        <w:rPr>
          <w:rFonts w:ascii="Times New Roman" w:eastAsia="Times New Roman" w:hAnsi="Times New Roman" w:cs="Times New Roman"/>
          <w:sz w:val="24"/>
          <w:szCs w:val="24"/>
        </w:rPr>
        <w:t xml:space="preserve">and ELA Major’s </w:t>
      </w:r>
      <w:r w:rsidRPr="00D36CED">
        <w:rPr>
          <w:rFonts w:ascii="Times New Roman" w:eastAsia="Times New Roman" w:hAnsi="Times New Roman" w:cs="Times New Roman"/>
          <w:sz w:val="24"/>
          <w:szCs w:val="24"/>
        </w:rPr>
        <w:t xml:space="preserve">success.  To help develop these skills, students will write an essay test on </w:t>
      </w:r>
      <w:r w:rsidRPr="00D36CED">
        <w:rPr>
          <w:rFonts w:ascii="Times New Roman" w:eastAsia="Times New Roman" w:hAnsi="Times New Roman" w:cs="Times New Roman"/>
          <w:i/>
          <w:sz w:val="24"/>
          <w:szCs w:val="24"/>
        </w:rPr>
        <w:t>The Hobbit</w:t>
      </w:r>
      <w:r w:rsidRPr="00D36CED">
        <w:rPr>
          <w:rFonts w:ascii="Times New Roman" w:eastAsia="Times New Roman" w:hAnsi="Times New Roman" w:cs="Times New Roman"/>
          <w:sz w:val="24"/>
          <w:szCs w:val="24"/>
        </w:rPr>
        <w:t xml:space="preserve">, a short essay on </w:t>
      </w:r>
      <w:r>
        <w:rPr>
          <w:rFonts w:ascii="Times New Roman" w:eastAsia="Times New Roman" w:hAnsi="Times New Roman" w:cs="Times New Roman"/>
          <w:i/>
          <w:sz w:val="24"/>
          <w:szCs w:val="24"/>
        </w:rPr>
        <w:t>Jane Eyre</w:t>
      </w:r>
      <w:r w:rsidRPr="00D36CED">
        <w:rPr>
          <w:rFonts w:ascii="Times New Roman" w:eastAsia="Times New Roman" w:hAnsi="Times New Roman" w:cs="Times New Roman"/>
          <w:sz w:val="24"/>
          <w:szCs w:val="24"/>
        </w:rPr>
        <w:t xml:space="preserve">, a test on analyzing poetry, a review of scholarship about </w:t>
      </w:r>
      <w:r w:rsidRPr="00D36CED">
        <w:rPr>
          <w:rFonts w:ascii="Times New Roman" w:eastAsia="Times New Roman" w:hAnsi="Times New Roman" w:cs="Times New Roman"/>
          <w:i/>
          <w:sz w:val="24"/>
          <w:szCs w:val="24"/>
        </w:rPr>
        <w:t>The Tempest</w:t>
      </w:r>
      <w:r w:rsidRPr="00D36CED">
        <w:rPr>
          <w:rFonts w:ascii="Times New Roman" w:eastAsia="Times New Roman" w:hAnsi="Times New Roman" w:cs="Times New Roman"/>
          <w:sz w:val="24"/>
          <w:szCs w:val="24"/>
        </w:rPr>
        <w:t>, and a research essay.  Students are required to participate regularly in class discussion, and each student will make several short presentations to the class on assigned readings and questions</w:t>
      </w:r>
      <w:r>
        <w:rPr>
          <w:rFonts w:ascii="Times New Roman" w:eastAsia="Times New Roman" w:hAnsi="Times New Roman" w:cs="Times New Roman"/>
          <w:sz w:val="24"/>
          <w:szCs w:val="24"/>
        </w:rPr>
        <w:t>.</w:t>
      </w:r>
    </w:p>
    <w:p w14:paraId="72619414" w14:textId="77777777" w:rsidR="000424FD" w:rsidRPr="00D36CED" w:rsidRDefault="000424FD" w:rsidP="000424FD">
      <w:pPr>
        <w:rPr>
          <w:rFonts w:ascii="Times New Roman" w:eastAsia="Times New Roman" w:hAnsi="Times New Roman" w:cs="Times New Roman"/>
          <w:sz w:val="24"/>
          <w:szCs w:val="24"/>
        </w:rPr>
      </w:pPr>
    </w:p>
    <w:p w14:paraId="247AC172" w14:textId="77777777" w:rsidR="000424FD" w:rsidRPr="00D36CED" w:rsidRDefault="000424FD" w:rsidP="000424FD">
      <w:pPr>
        <w:rPr>
          <w:rFonts w:ascii="Times New Roman" w:eastAsia="Times New Roman" w:hAnsi="Times New Roman" w:cs="Times New Roman"/>
          <w:sz w:val="24"/>
          <w:szCs w:val="24"/>
        </w:rPr>
      </w:pPr>
      <w:bookmarkStart w:id="0" w:name="_Hlk491014072"/>
      <w:r w:rsidRPr="00D36CED">
        <w:rPr>
          <w:rFonts w:ascii="Times New Roman" w:eastAsia="Times New Roman" w:hAnsi="Times New Roman" w:cs="Times New Roman"/>
          <w:sz w:val="24"/>
          <w:szCs w:val="24"/>
        </w:rPr>
        <w:t>Attendance and Participation:</w:t>
      </w:r>
      <w:r w:rsidRPr="00D36CED">
        <w:rPr>
          <w:rFonts w:ascii="Times New Roman" w:eastAsia="Times New Roman" w:hAnsi="Times New Roman" w:cs="Times New Roman"/>
          <w:sz w:val="24"/>
          <w:szCs w:val="24"/>
        </w:rPr>
        <w:tab/>
      </w:r>
      <w:r w:rsidRPr="00D36CED">
        <w:rPr>
          <w:rFonts w:ascii="Times New Roman" w:eastAsia="Times New Roman" w:hAnsi="Times New Roman" w:cs="Times New Roman"/>
          <w:sz w:val="24"/>
          <w:szCs w:val="24"/>
        </w:rPr>
        <w:tab/>
      </w:r>
      <w:r w:rsidRPr="00D36CED">
        <w:rPr>
          <w:rFonts w:ascii="Times New Roman" w:eastAsia="Times New Roman" w:hAnsi="Times New Roman" w:cs="Times New Roman"/>
          <w:sz w:val="24"/>
          <w:szCs w:val="24"/>
        </w:rPr>
        <w:tab/>
      </w:r>
      <w:r w:rsidRPr="00D36CED">
        <w:rPr>
          <w:rFonts w:ascii="Times New Roman" w:eastAsia="Times New Roman" w:hAnsi="Times New Roman" w:cs="Times New Roman"/>
          <w:sz w:val="24"/>
          <w:szCs w:val="24"/>
        </w:rPr>
        <w:tab/>
        <w:t>15%</w:t>
      </w:r>
    </w:p>
    <w:p w14:paraId="145C07C3" w14:textId="77777777" w:rsidR="000424FD" w:rsidRPr="00D36CED" w:rsidRDefault="000424FD" w:rsidP="000424FD">
      <w:pPr>
        <w:rPr>
          <w:rFonts w:ascii="Times New Roman" w:eastAsia="Times New Roman" w:hAnsi="Times New Roman" w:cs="Times New Roman"/>
          <w:bCs/>
          <w:sz w:val="24"/>
          <w:szCs w:val="24"/>
        </w:rPr>
      </w:pPr>
      <w:r w:rsidRPr="00D36CED">
        <w:rPr>
          <w:rFonts w:ascii="Times New Roman" w:eastAsia="Times New Roman" w:hAnsi="Times New Roman" w:cs="Times New Roman"/>
          <w:bCs/>
          <w:sz w:val="24"/>
          <w:szCs w:val="24"/>
        </w:rPr>
        <w:t xml:space="preserve">Test on </w:t>
      </w:r>
      <w:r w:rsidRPr="00D36CED">
        <w:rPr>
          <w:rFonts w:ascii="Times New Roman" w:eastAsia="Times New Roman" w:hAnsi="Times New Roman" w:cs="Times New Roman"/>
          <w:bCs/>
          <w:i/>
          <w:sz w:val="24"/>
          <w:szCs w:val="24"/>
        </w:rPr>
        <w:t>The Hobbit</w:t>
      </w:r>
      <w:r w:rsidRPr="00D36CED">
        <w:rPr>
          <w:rFonts w:ascii="Times New Roman" w:eastAsia="Times New Roman" w:hAnsi="Times New Roman" w:cs="Times New Roman"/>
          <w:bCs/>
          <w:sz w:val="24"/>
          <w:szCs w:val="24"/>
        </w:rPr>
        <w:tab/>
      </w:r>
      <w:r w:rsidRPr="00D36CED">
        <w:rPr>
          <w:rFonts w:ascii="Times New Roman" w:eastAsia="Times New Roman" w:hAnsi="Times New Roman" w:cs="Times New Roman"/>
          <w:bCs/>
          <w:sz w:val="24"/>
          <w:szCs w:val="24"/>
        </w:rPr>
        <w:tab/>
      </w:r>
      <w:r w:rsidRPr="00D36CED">
        <w:rPr>
          <w:rFonts w:ascii="Times New Roman" w:eastAsia="Times New Roman" w:hAnsi="Times New Roman" w:cs="Times New Roman"/>
          <w:bCs/>
          <w:sz w:val="24"/>
          <w:szCs w:val="24"/>
        </w:rPr>
        <w:tab/>
      </w:r>
      <w:r w:rsidRPr="00D36CED">
        <w:rPr>
          <w:rFonts w:ascii="Times New Roman" w:eastAsia="Times New Roman" w:hAnsi="Times New Roman" w:cs="Times New Roman"/>
          <w:bCs/>
          <w:sz w:val="24"/>
          <w:szCs w:val="24"/>
        </w:rPr>
        <w:tab/>
      </w:r>
      <w:r w:rsidRPr="00D36CED">
        <w:rPr>
          <w:rFonts w:ascii="Times New Roman" w:eastAsia="Times New Roman" w:hAnsi="Times New Roman" w:cs="Times New Roman"/>
          <w:bCs/>
          <w:sz w:val="24"/>
          <w:szCs w:val="24"/>
        </w:rPr>
        <w:tab/>
        <w:t>15%</w:t>
      </w:r>
      <w:r w:rsidRPr="00D36CED">
        <w:rPr>
          <w:rFonts w:ascii="Times New Roman" w:eastAsia="Times New Roman" w:hAnsi="Times New Roman" w:cs="Times New Roman"/>
          <w:bCs/>
          <w:sz w:val="24"/>
          <w:szCs w:val="24"/>
        </w:rPr>
        <w:tab/>
      </w:r>
      <w:r w:rsidRPr="00D36CED">
        <w:rPr>
          <w:rFonts w:ascii="Times New Roman" w:eastAsia="Times New Roman" w:hAnsi="Times New Roman" w:cs="Times New Roman"/>
          <w:bCs/>
          <w:sz w:val="24"/>
          <w:szCs w:val="24"/>
        </w:rPr>
        <w:tab/>
      </w:r>
    </w:p>
    <w:p w14:paraId="29A2730C"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Essay on </w:t>
      </w:r>
      <w:r>
        <w:rPr>
          <w:rFonts w:ascii="Times New Roman" w:eastAsia="Times New Roman" w:hAnsi="Times New Roman" w:cs="Times New Roman"/>
          <w:i/>
          <w:sz w:val="24"/>
          <w:szCs w:val="24"/>
        </w:rPr>
        <w:t xml:space="preserve">Jane Eyre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D36CED">
        <w:rPr>
          <w:rFonts w:ascii="Times New Roman" w:eastAsia="Times New Roman" w:hAnsi="Times New Roman" w:cs="Times New Roman"/>
          <w:i/>
          <w:sz w:val="24"/>
          <w:szCs w:val="24"/>
        </w:rPr>
        <w:t xml:space="preserve"> </w:t>
      </w:r>
      <w:r w:rsidRPr="00D36CED">
        <w:rPr>
          <w:rFonts w:ascii="Times New Roman" w:eastAsia="Times New Roman" w:hAnsi="Times New Roman" w:cs="Times New Roman"/>
          <w:sz w:val="24"/>
          <w:szCs w:val="24"/>
        </w:rPr>
        <w:tab/>
      </w:r>
      <w:r w:rsidRPr="00D36CED">
        <w:rPr>
          <w:rFonts w:ascii="Times New Roman" w:eastAsia="Times New Roman" w:hAnsi="Times New Roman" w:cs="Times New Roman"/>
          <w:sz w:val="24"/>
          <w:szCs w:val="24"/>
        </w:rPr>
        <w:tab/>
      </w:r>
      <w:r w:rsidRPr="00D36CED">
        <w:rPr>
          <w:rFonts w:ascii="Times New Roman" w:eastAsia="Times New Roman" w:hAnsi="Times New Roman" w:cs="Times New Roman"/>
          <w:sz w:val="24"/>
          <w:szCs w:val="24"/>
        </w:rPr>
        <w:tab/>
        <w:t>15%</w:t>
      </w:r>
    </w:p>
    <w:p w14:paraId="58245778"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Test on Analyzing Poetry </w:t>
      </w:r>
      <w:r w:rsidRPr="00D36CED">
        <w:rPr>
          <w:rFonts w:ascii="Times New Roman" w:eastAsia="Times New Roman" w:hAnsi="Times New Roman" w:cs="Times New Roman"/>
          <w:sz w:val="24"/>
          <w:szCs w:val="24"/>
        </w:rPr>
        <w:tab/>
      </w:r>
      <w:r w:rsidRPr="00D36CED">
        <w:rPr>
          <w:rFonts w:ascii="Times New Roman" w:eastAsia="Times New Roman" w:hAnsi="Times New Roman" w:cs="Times New Roman"/>
          <w:sz w:val="24"/>
          <w:szCs w:val="24"/>
        </w:rPr>
        <w:tab/>
      </w:r>
      <w:r w:rsidRPr="00D36CED">
        <w:rPr>
          <w:rFonts w:ascii="Times New Roman" w:eastAsia="Times New Roman" w:hAnsi="Times New Roman" w:cs="Times New Roman"/>
          <w:sz w:val="24"/>
          <w:szCs w:val="24"/>
        </w:rPr>
        <w:tab/>
      </w:r>
      <w:r w:rsidRPr="00D36CED">
        <w:rPr>
          <w:rFonts w:ascii="Times New Roman" w:eastAsia="Times New Roman" w:hAnsi="Times New Roman" w:cs="Times New Roman"/>
          <w:sz w:val="24"/>
          <w:szCs w:val="24"/>
        </w:rPr>
        <w:tab/>
        <w:t>15%</w:t>
      </w:r>
    </w:p>
    <w:p w14:paraId="053C74B5"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Review of Scholarship on </w:t>
      </w:r>
      <w:r w:rsidRPr="00D36CED">
        <w:rPr>
          <w:rFonts w:ascii="Times New Roman" w:eastAsia="Times New Roman" w:hAnsi="Times New Roman" w:cs="Times New Roman"/>
          <w:i/>
          <w:sz w:val="24"/>
          <w:szCs w:val="24"/>
        </w:rPr>
        <w:t xml:space="preserve">The Tempest </w:t>
      </w:r>
      <w:r w:rsidRPr="00D36CED">
        <w:rPr>
          <w:rFonts w:ascii="Times New Roman" w:eastAsia="Times New Roman" w:hAnsi="Times New Roman" w:cs="Times New Roman"/>
          <w:i/>
          <w:sz w:val="24"/>
          <w:szCs w:val="24"/>
        </w:rPr>
        <w:tab/>
      </w:r>
      <w:r w:rsidRPr="00D36CED">
        <w:rPr>
          <w:rFonts w:ascii="Times New Roman" w:eastAsia="Times New Roman" w:hAnsi="Times New Roman" w:cs="Times New Roman"/>
          <w:sz w:val="24"/>
          <w:szCs w:val="24"/>
        </w:rPr>
        <w:tab/>
        <w:t>15%</w:t>
      </w:r>
    </w:p>
    <w:p w14:paraId="7B55FC9F"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Research Essay (including presenting your work) </w:t>
      </w:r>
      <w:r w:rsidRPr="00D36CED">
        <w:rPr>
          <w:rFonts w:ascii="Times New Roman" w:eastAsia="Times New Roman" w:hAnsi="Times New Roman" w:cs="Times New Roman"/>
          <w:sz w:val="24"/>
          <w:szCs w:val="24"/>
        </w:rPr>
        <w:tab/>
        <w:t>25%</w:t>
      </w:r>
    </w:p>
    <w:bookmarkEnd w:id="0"/>
    <w:p w14:paraId="2CC95ACC" w14:textId="77777777" w:rsidR="000424FD" w:rsidRDefault="000424FD" w:rsidP="000424FD">
      <w:pPr>
        <w:tabs>
          <w:tab w:val="left" w:pos="720"/>
          <w:tab w:val="left" w:pos="1440"/>
          <w:tab w:val="left" w:pos="2160"/>
          <w:tab w:val="left" w:pos="2880"/>
        </w:tabs>
        <w:rPr>
          <w:rFonts w:ascii="Times New Roman" w:eastAsia="Times New Roman" w:hAnsi="Times New Roman" w:cs="Times New Roman"/>
          <w:b/>
          <w:bCs/>
          <w:sz w:val="24"/>
          <w:szCs w:val="24"/>
        </w:rPr>
      </w:pPr>
    </w:p>
    <w:p w14:paraId="43AD017A" w14:textId="77777777" w:rsidR="000424FD" w:rsidRPr="00D36CED" w:rsidRDefault="000424FD" w:rsidP="000424FD">
      <w:pPr>
        <w:tabs>
          <w:tab w:val="left" w:pos="720"/>
          <w:tab w:val="left" w:pos="1440"/>
          <w:tab w:val="left" w:pos="2160"/>
          <w:tab w:val="left" w:pos="2880"/>
        </w:tabs>
        <w:rPr>
          <w:rFonts w:ascii="Times New Roman" w:eastAsia="Times New Roman" w:hAnsi="Times New Roman" w:cs="Times New Roman"/>
          <w:b/>
          <w:bCs/>
          <w:sz w:val="24"/>
          <w:szCs w:val="24"/>
        </w:rPr>
      </w:pPr>
      <w:r w:rsidRPr="00D36CED">
        <w:rPr>
          <w:rFonts w:ascii="Times New Roman" w:eastAsia="Times New Roman" w:hAnsi="Times New Roman" w:cs="Times New Roman"/>
          <w:b/>
          <w:bCs/>
          <w:sz w:val="24"/>
          <w:szCs w:val="24"/>
        </w:rPr>
        <w:t xml:space="preserve">A </w:t>
      </w:r>
      <w:r w:rsidRPr="00D36CED">
        <w:rPr>
          <w:rFonts w:ascii="Times New Roman" w:eastAsia="Times New Roman" w:hAnsi="Times New Roman" w:cs="Times New Roman"/>
          <w:bCs/>
          <w:sz w:val="24"/>
          <w:szCs w:val="24"/>
        </w:rPr>
        <w:t>90-100</w:t>
      </w:r>
      <w:r w:rsidRPr="00D36CED">
        <w:rPr>
          <w:rFonts w:ascii="Times New Roman" w:eastAsia="Times New Roman" w:hAnsi="Times New Roman" w:cs="Times New Roman"/>
          <w:b/>
          <w:bCs/>
          <w:sz w:val="24"/>
          <w:szCs w:val="24"/>
        </w:rPr>
        <w:tab/>
        <w:t xml:space="preserve">B </w:t>
      </w:r>
      <w:r w:rsidRPr="00D36CED">
        <w:rPr>
          <w:rFonts w:ascii="Times New Roman" w:eastAsia="Times New Roman" w:hAnsi="Times New Roman" w:cs="Times New Roman"/>
          <w:bCs/>
          <w:sz w:val="24"/>
          <w:szCs w:val="24"/>
        </w:rPr>
        <w:t>80-89</w:t>
      </w:r>
      <w:r w:rsidRPr="00D36CED">
        <w:rPr>
          <w:rFonts w:ascii="Times New Roman" w:eastAsia="Times New Roman" w:hAnsi="Times New Roman" w:cs="Times New Roman"/>
          <w:b/>
          <w:bCs/>
          <w:sz w:val="24"/>
          <w:szCs w:val="24"/>
        </w:rPr>
        <w:tab/>
        <w:t xml:space="preserve">C </w:t>
      </w:r>
      <w:r w:rsidRPr="00D36CED">
        <w:rPr>
          <w:rFonts w:ascii="Times New Roman" w:eastAsia="Times New Roman" w:hAnsi="Times New Roman" w:cs="Times New Roman"/>
          <w:bCs/>
          <w:sz w:val="24"/>
          <w:szCs w:val="24"/>
        </w:rPr>
        <w:t>70-79</w:t>
      </w:r>
      <w:r w:rsidRPr="00D36CED">
        <w:rPr>
          <w:rFonts w:ascii="Times New Roman" w:eastAsia="Times New Roman" w:hAnsi="Times New Roman" w:cs="Times New Roman"/>
          <w:b/>
          <w:bCs/>
          <w:sz w:val="24"/>
          <w:szCs w:val="24"/>
        </w:rPr>
        <w:tab/>
        <w:t xml:space="preserve">D </w:t>
      </w:r>
      <w:r w:rsidRPr="00D36CED">
        <w:rPr>
          <w:rFonts w:ascii="Times New Roman" w:eastAsia="Times New Roman" w:hAnsi="Times New Roman" w:cs="Times New Roman"/>
          <w:bCs/>
          <w:sz w:val="24"/>
          <w:szCs w:val="24"/>
        </w:rPr>
        <w:t>60-69</w:t>
      </w:r>
      <w:r w:rsidRPr="00D36CED">
        <w:rPr>
          <w:rFonts w:ascii="Times New Roman" w:eastAsia="Times New Roman" w:hAnsi="Times New Roman" w:cs="Times New Roman"/>
          <w:b/>
          <w:bCs/>
          <w:sz w:val="24"/>
          <w:szCs w:val="24"/>
        </w:rPr>
        <w:tab/>
        <w:t xml:space="preserve">F </w:t>
      </w:r>
      <w:r w:rsidRPr="00D36CED">
        <w:rPr>
          <w:rFonts w:ascii="Times New Roman" w:eastAsia="Times New Roman" w:hAnsi="Times New Roman" w:cs="Times New Roman"/>
          <w:bCs/>
          <w:sz w:val="24"/>
          <w:szCs w:val="24"/>
        </w:rPr>
        <w:t>0-59</w:t>
      </w:r>
    </w:p>
    <w:p w14:paraId="5F1E7617" w14:textId="77777777" w:rsidR="000424FD" w:rsidRDefault="000424FD" w:rsidP="000424FD">
      <w:pPr>
        <w:rPr>
          <w:rFonts w:ascii="Times New Roman" w:eastAsia="Times New Roman" w:hAnsi="Times New Roman" w:cs="Times New Roman"/>
          <w:b/>
          <w:bCs/>
          <w:i/>
          <w:sz w:val="24"/>
          <w:szCs w:val="24"/>
        </w:rPr>
      </w:pPr>
    </w:p>
    <w:p w14:paraId="2EA54937" w14:textId="77777777" w:rsidR="000424FD" w:rsidRPr="00D36CED" w:rsidRDefault="000424FD" w:rsidP="000424FD">
      <w:pPr>
        <w:rPr>
          <w:rFonts w:ascii="Times New Roman" w:eastAsia="Times New Roman" w:hAnsi="Times New Roman" w:cs="Times New Roman"/>
          <w:b/>
          <w:bCs/>
          <w:i/>
          <w:sz w:val="24"/>
          <w:szCs w:val="24"/>
        </w:rPr>
      </w:pPr>
      <w:r w:rsidRPr="00D36CED">
        <w:rPr>
          <w:rFonts w:ascii="Times New Roman" w:eastAsia="Times New Roman" w:hAnsi="Times New Roman" w:cs="Times New Roman"/>
          <w:b/>
          <w:bCs/>
          <w:i/>
          <w:sz w:val="24"/>
          <w:szCs w:val="24"/>
        </w:rPr>
        <w:t>Note that all assignments must be completed in order to pass the course.</w:t>
      </w:r>
    </w:p>
    <w:p w14:paraId="15F69C4C" w14:textId="77777777" w:rsidR="000424FD" w:rsidRDefault="000424FD" w:rsidP="000424FD">
      <w:pPr>
        <w:rPr>
          <w:rFonts w:ascii="Times New Roman" w:eastAsia="Times New Roman" w:hAnsi="Times New Roman" w:cs="Times New Roman"/>
          <w:sz w:val="24"/>
          <w:szCs w:val="24"/>
        </w:rPr>
      </w:pPr>
    </w:p>
    <w:p w14:paraId="30D6D6DE" w14:textId="77777777" w:rsidR="000424FD" w:rsidRPr="00D36CED" w:rsidRDefault="000424FD" w:rsidP="000424FD">
      <w:pPr>
        <w:rPr>
          <w:rFonts w:ascii="Times New Roman" w:eastAsia="Times New Roman" w:hAnsi="Times New Roman" w:cs="Times New Roman"/>
          <w:b/>
          <w:bCs/>
          <w:i/>
          <w:sz w:val="24"/>
          <w:szCs w:val="24"/>
        </w:rPr>
      </w:pPr>
      <w:r w:rsidRPr="00D36CED">
        <w:rPr>
          <w:rFonts w:ascii="Times New Roman" w:eastAsia="Times New Roman" w:hAnsi="Times New Roman" w:cs="Times New Roman"/>
          <w:b/>
          <w:bCs/>
          <w:sz w:val="24"/>
          <w:szCs w:val="24"/>
        </w:rPr>
        <w:t>Attendance and Participation</w:t>
      </w:r>
    </w:p>
    <w:p w14:paraId="3CFDD286"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Attendance will be taken at the beginning of each class.  If you will be unable to attend class on a given day, inform me as to the reason within 24 hours by phone or email, and I will take the </w:t>
      </w:r>
      <w:r w:rsidRPr="00D36CED">
        <w:rPr>
          <w:rFonts w:ascii="Times New Roman" w:eastAsia="Times New Roman" w:hAnsi="Times New Roman" w:cs="Times New Roman"/>
          <w:sz w:val="24"/>
          <w:szCs w:val="24"/>
        </w:rPr>
        <w:lastRenderedPageBreak/>
        <w:t>excuse under advisement when compiling grades.  You are required to bring the appropriate textbook(s) and have the assigned reading completed before class so that you can participate in class discussion.</w:t>
      </w:r>
    </w:p>
    <w:p w14:paraId="70822A48" w14:textId="77777777" w:rsidR="000424FD" w:rsidRPr="00D36CED" w:rsidRDefault="000424FD" w:rsidP="000424FD">
      <w:pPr>
        <w:rPr>
          <w:rFonts w:ascii="Times New Roman" w:eastAsia="Times New Roman" w:hAnsi="Times New Roman" w:cs="Times New Roman"/>
          <w:sz w:val="24"/>
          <w:szCs w:val="24"/>
        </w:rPr>
      </w:pPr>
    </w:p>
    <w:p w14:paraId="4C9CF08F"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Each student starts off the course with 100 points for attendance.  For every </w:t>
      </w:r>
      <w:r w:rsidRPr="00D36CED">
        <w:rPr>
          <w:rFonts w:ascii="Times New Roman" w:eastAsia="Times New Roman" w:hAnsi="Times New Roman" w:cs="Times New Roman"/>
          <w:sz w:val="24"/>
          <w:szCs w:val="24"/>
          <w:u w:val="single"/>
        </w:rPr>
        <w:t>unexcused</w:t>
      </w:r>
      <w:r w:rsidRPr="00D36CED">
        <w:rPr>
          <w:rFonts w:ascii="Times New Roman" w:eastAsia="Times New Roman" w:hAnsi="Times New Roman" w:cs="Times New Roman"/>
          <w:sz w:val="24"/>
          <w:szCs w:val="24"/>
        </w:rPr>
        <w:t xml:space="preserve"> class absence, a student loses 5 points.  Every time a student is late to class, leaves early, or in any way disrupts class, for example by playing with his or her phone or by having his or her cell phone ring, a student loses 2 points.  In addition, you will lose points if you do not come prepared to class, for example, if you do not have your books with you, or if you obviously have not done the work to prepare for the class meeting. </w:t>
      </w:r>
    </w:p>
    <w:p w14:paraId="3BC58713" w14:textId="77777777" w:rsidR="000424FD" w:rsidRPr="00D36CED" w:rsidRDefault="000424FD" w:rsidP="000424FD">
      <w:pPr>
        <w:rPr>
          <w:rFonts w:ascii="Times New Roman" w:eastAsia="Times New Roman" w:hAnsi="Times New Roman" w:cs="Times New Roman"/>
          <w:sz w:val="24"/>
          <w:szCs w:val="24"/>
        </w:rPr>
      </w:pPr>
    </w:p>
    <w:p w14:paraId="23DBB7AD"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If you miss more than six class meetings (equivalent to three weeks of the course), you should withdraw from the class if that option is still available, as you will receive an F in the course due to lack of attendance. </w:t>
      </w:r>
    </w:p>
    <w:p w14:paraId="3F221E2C" w14:textId="77777777" w:rsidR="000424FD" w:rsidRPr="00D36CED" w:rsidRDefault="000424FD" w:rsidP="000424FD">
      <w:pPr>
        <w:rPr>
          <w:rFonts w:ascii="Times New Roman" w:eastAsia="Times New Roman" w:hAnsi="Times New Roman" w:cs="Times New Roman"/>
          <w:sz w:val="24"/>
          <w:szCs w:val="24"/>
        </w:rPr>
      </w:pPr>
    </w:p>
    <w:p w14:paraId="1AEC4BEA"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For students who miss class meetings due to official Reinhardt University obligations, such as student athletes missing class to attend a tournament; these absences are excused.  However, you must provide me with a team schedule as well as official documentation from your coach (usually coaches are diligent in emailing faculty about student absences).  Students who miss class for such reasons must make up any missed work and keep up with the assignments.</w:t>
      </w:r>
    </w:p>
    <w:p w14:paraId="7628FFE2"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ab/>
      </w:r>
    </w:p>
    <w:p w14:paraId="1DED83EE" w14:textId="77777777" w:rsidR="000424FD" w:rsidRPr="00D36CED" w:rsidRDefault="000424FD" w:rsidP="000424FD">
      <w:pPr>
        <w:rPr>
          <w:rFonts w:ascii="Times New Roman" w:eastAsia="Times New Roman" w:hAnsi="Times New Roman" w:cs="Times New Roman"/>
          <w:b/>
          <w:sz w:val="24"/>
          <w:szCs w:val="24"/>
        </w:rPr>
      </w:pPr>
      <w:r w:rsidRPr="00D36CED">
        <w:rPr>
          <w:rFonts w:ascii="Times New Roman" w:eastAsia="Times New Roman" w:hAnsi="Times New Roman" w:cs="Times New Roman"/>
          <w:b/>
          <w:sz w:val="24"/>
          <w:szCs w:val="24"/>
        </w:rPr>
        <w:t>Class Behavior</w:t>
      </w:r>
    </w:p>
    <w:p w14:paraId="3BEAFAA2"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It is expected that students behave appropriately in class, as adults in a university setting.  That is, be on time, with electronic devices are turned off and stowed away, including: cell phone, tablet, and laptop computer.  Do not whisper or talk to your classmates unless we as a class are doing group work.  Avoid fiddling with your bag until the class is dismissed for the day.  Avoid leaving the classroom in the middle of class for anything less than an emergency.  These disruptive and disrespectful behaviors will result in dismissal from the class and lowering of grade.  Remember that your fellow students are making an enormous commitment in time and money to be here, so do not interfere with their ability to learn by distracting them.       </w:t>
      </w:r>
    </w:p>
    <w:p w14:paraId="409DE308"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ab/>
      </w:r>
    </w:p>
    <w:p w14:paraId="041B7D01"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b/>
          <w:bCs/>
          <w:sz w:val="24"/>
          <w:szCs w:val="24"/>
        </w:rPr>
        <w:t>Academic Honesty</w:t>
      </w:r>
      <w:r w:rsidRPr="00D36CED">
        <w:rPr>
          <w:rFonts w:ascii="Times New Roman" w:eastAsia="Times New Roman" w:hAnsi="Times New Roman" w:cs="Times New Roman"/>
          <w:sz w:val="24"/>
          <w:szCs w:val="24"/>
        </w:rPr>
        <w:t xml:space="preserve"> </w:t>
      </w:r>
    </w:p>
    <w:p w14:paraId="2D9753B3"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u w:val="single"/>
        </w:rPr>
        <w:t>Official RU Statement regarding Academic Integrity</w:t>
      </w:r>
      <w:r w:rsidRPr="00D36CED">
        <w:rPr>
          <w:rFonts w:ascii="Times New Roman" w:eastAsia="Times New Roman" w:hAnsi="Times New Roman" w:cs="Times New Roman"/>
          <w:sz w:val="24"/>
          <w:szCs w:val="24"/>
        </w:rPr>
        <w:t>: “All students are expected to adhere to the highest standards of academic integrity, and to abide by the Reinhardt Honor Code.  Also, all students are expected to be familiar with the Reinhardt policy on academic dishonesty stated in the University Catalogue and in the Student Handbook.  Plagiarism (Using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2172C6AE" w14:textId="77777777" w:rsidR="000424FD" w:rsidRPr="00D36CED" w:rsidRDefault="000424FD" w:rsidP="000424FD">
      <w:pPr>
        <w:rPr>
          <w:rFonts w:ascii="Times New Roman" w:eastAsia="Times New Roman" w:hAnsi="Times New Roman" w:cs="Times New Roman"/>
          <w:sz w:val="24"/>
          <w:szCs w:val="24"/>
        </w:rPr>
      </w:pPr>
    </w:p>
    <w:p w14:paraId="4B3CD415"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u w:val="single"/>
        </w:rPr>
        <w:t>Additional for this ENG 240 section</w:t>
      </w:r>
      <w:r w:rsidRPr="00D36CED">
        <w:rPr>
          <w:rFonts w:ascii="Times New Roman" w:eastAsia="Times New Roman" w:hAnsi="Times New Roman" w:cs="Times New Roman"/>
          <w:sz w:val="24"/>
          <w:szCs w:val="24"/>
        </w:rPr>
        <w:t xml:space="preserve">: Plagiarism is the use of ideas or words of another writer without giving that writer proper credit for their work.  In other words, you hand in an essay with ideas, written phrases, sentences, or paragraphs lifted from someone else and you do not use </w:t>
      </w:r>
      <w:r w:rsidRPr="00D36CED">
        <w:rPr>
          <w:rFonts w:ascii="Times New Roman" w:eastAsia="Times New Roman" w:hAnsi="Times New Roman" w:cs="Times New Roman"/>
          <w:sz w:val="24"/>
          <w:szCs w:val="24"/>
        </w:rPr>
        <w:lastRenderedPageBreak/>
        <w:t xml:space="preserve">quotation marks or cite the fact that the material came from a source.  The most egregious case is when a student hands in, as his or her own work, an entire essay taken directly from the internet.  </w:t>
      </w:r>
    </w:p>
    <w:p w14:paraId="77A0FF6B" w14:textId="77777777" w:rsidR="000424FD" w:rsidRPr="00D36CED" w:rsidRDefault="000424FD" w:rsidP="000424FD">
      <w:pPr>
        <w:rPr>
          <w:rFonts w:ascii="Times New Roman" w:eastAsia="Times New Roman" w:hAnsi="Times New Roman" w:cs="Times New Roman"/>
          <w:sz w:val="24"/>
          <w:szCs w:val="24"/>
        </w:rPr>
      </w:pPr>
    </w:p>
    <w:p w14:paraId="7673AB3F"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Collusion is when two or more people write a paper together which is turned in as if it were the work of a single author.  An example of this is when you have a roommate make a significant contribution to the ideas or words of your paper.</w:t>
      </w:r>
    </w:p>
    <w:p w14:paraId="4E7D87FF" w14:textId="77777777" w:rsidR="000424FD" w:rsidRPr="00D36CED" w:rsidRDefault="000424FD" w:rsidP="000424FD">
      <w:pPr>
        <w:rPr>
          <w:rFonts w:ascii="Times New Roman" w:eastAsia="Times New Roman" w:hAnsi="Times New Roman" w:cs="Times New Roman"/>
          <w:sz w:val="24"/>
          <w:szCs w:val="24"/>
        </w:rPr>
      </w:pPr>
    </w:p>
    <w:p w14:paraId="40D72212"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The Consequences of plagiarism or collusion are as follows: a failing grade for the assignment, a failing grade in the course, disciplinary action taken against you by the school, possibly including academic probation or even expulsion.</w:t>
      </w:r>
    </w:p>
    <w:p w14:paraId="1842DD9D" w14:textId="77777777" w:rsidR="000424FD" w:rsidRPr="00D36CED" w:rsidRDefault="000424FD" w:rsidP="000424FD">
      <w:pPr>
        <w:rPr>
          <w:rFonts w:ascii="Times New Roman" w:eastAsia="Times New Roman" w:hAnsi="Times New Roman" w:cs="Times New Roman"/>
          <w:sz w:val="24"/>
          <w:szCs w:val="24"/>
        </w:rPr>
      </w:pPr>
    </w:p>
    <w:p w14:paraId="583C980A" w14:textId="77777777" w:rsidR="000424FD" w:rsidRPr="004571C6" w:rsidRDefault="000424FD" w:rsidP="000424FD">
      <w:pPr>
        <w:rPr>
          <w:rFonts w:ascii="Times New Roman" w:eastAsia="Times New Roman" w:hAnsi="Times New Roman" w:cs="Times New Roman"/>
          <w:sz w:val="24"/>
          <w:szCs w:val="24"/>
          <w:u w:val="single"/>
        </w:rPr>
      </w:pPr>
      <w:bookmarkStart w:id="1" w:name="_Hlk17044503"/>
      <w:r w:rsidRPr="004571C6">
        <w:rPr>
          <w:rFonts w:ascii="Times New Roman" w:eastAsia="Times New Roman" w:hAnsi="Times New Roman" w:cs="Times New Roman"/>
          <w:sz w:val="24"/>
          <w:szCs w:val="24"/>
          <w:u w:val="single"/>
        </w:rPr>
        <w:t>Spinbot:</w:t>
      </w:r>
    </w:p>
    <w:p w14:paraId="27A1A6D4" w14:textId="77777777" w:rsidR="000424FD" w:rsidRPr="004571C6" w:rsidRDefault="000424FD" w:rsidP="000424FD">
      <w:pPr>
        <w:rPr>
          <w:rFonts w:ascii="Times New Roman" w:eastAsia="Times New Roman" w:hAnsi="Times New Roman" w:cs="Times New Roman"/>
          <w:sz w:val="24"/>
          <w:szCs w:val="24"/>
        </w:rPr>
      </w:pPr>
      <w:r w:rsidRPr="004571C6">
        <w:rPr>
          <w:rFonts w:ascii="Times New Roman" w:eastAsia="Times New Roman" w:hAnsi="Times New Roman" w:cs="Times New Roman"/>
          <w:sz w:val="24"/>
          <w:szCs w:val="24"/>
        </w:rPr>
        <w:t>Students who use the “synonym swap-out” websites, apps, or programs, such as Spinbot, will receive an automatic F (zero points) on the assignment in question.</w:t>
      </w:r>
    </w:p>
    <w:p w14:paraId="7F89DBC4" w14:textId="77777777" w:rsidR="000424FD" w:rsidRPr="004571C6" w:rsidRDefault="000424FD" w:rsidP="000424FD">
      <w:pPr>
        <w:rPr>
          <w:rFonts w:ascii="Times New Roman" w:eastAsia="Times New Roman" w:hAnsi="Times New Roman" w:cs="Times New Roman"/>
          <w:sz w:val="24"/>
          <w:szCs w:val="24"/>
        </w:rPr>
      </w:pPr>
    </w:p>
    <w:p w14:paraId="66C0FCB7" w14:textId="77777777" w:rsidR="000424FD" w:rsidRPr="004571C6" w:rsidRDefault="000424FD" w:rsidP="000424FD">
      <w:pPr>
        <w:rPr>
          <w:rFonts w:ascii="Times New Roman" w:eastAsia="Times New Roman" w:hAnsi="Times New Roman" w:cs="Times New Roman"/>
          <w:sz w:val="24"/>
          <w:szCs w:val="24"/>
          <w:u w:val="single"/>
        </w:rPr>
      </w:pPr>
      <w:r w:rsidRPr="004571C6">
        <w:rPr>
          <w:rFonts w:ascii="Times New Roman" w:eastAsia="Times New Roman" w:hAnsi="Times New Roman" w:cs="Times New Roman"/>
          <w:sz w:val="24"/>
          <w:szCs w:val="24"/>
          <w:u w:val="single"/>
        </w:rPr>
        <w:t>ChatGPT and A.I. Tools:</w:t>
      </w:r>
    </w:p>
    <w:p w14:paraId="14ABE4E8" w14:textId="77777777" w:rsidR="000424FD" w:rsidRPr="004571C6" w:rsidRDefault="000424FD" w:rsidP="000424FD">
      <w:pPr>
        <w:rPr>
          <w:rFonts w:ascii="Times New Roman" w:eastAsia="Times New Roman" w:hAnsi="Times New Roman" w:cs="Times New Roman"/>
          <w:sz w:val="24"/>
          <w:szCs w:val="24"/>
        </w:rPr>
      </w:pPr>
      <w:r w:rsidRPr="004571C6">
        <w:rPr>
          <w:rFonts w:ascii="Times New Roman" w:eastAsia="Times New Roman" w:hAnsi="Times New Roman" w:cs="Times New Roman"/>
          <w:sz w:val="24"/>
          <w:szCs w:val="24"/>
        </w:rPr>
        <w:t xml:space="preserve">Students are not allowed to use ChatGPT or any other A.I. tools for any of the ENG </w:t>
      </w:r>
      <w:r>
        <w:rPr>
          <w:rFonts w:ascii="Times New Roman" w:eastAsia="Times New Roman" w:hAnsi="Times New Roman" w:cs="Times New Roman"/>
          <w:sz w:val="24"/>
          <w:szCs w:val="24"/>
        </w:rPr>
        <w:t>240</w:t>
      </w:r>
      <w:r w:rsidRPr="004571C6">
        <w:rPr>
          <w:rFonts w:ascii="Times New Roman" w:eastAsia="Times New Roman" w:hAnsi="Times New Roman" w:cs="Times New Roman"/>
          <w:sz w:val="24"/>
          <w:szCs w:val="24"/>
        </w:rPr>
        <w:t xml:space="preserve"> assignments, whether </w:t>
      </w:r>
      <w:r>
        <w:rPr>
          <w:rFonts w:ascii="Times New Roman" w:eastAsia="Times New Roman" w:hAnsi="Times New Roman" w:cs="Times New Roman"/>
          <w:sz w:val="24"/>
          <w:szCs w:val="24"/>
        </w:rPr>
        <w:t>for class presentations</w:t>
      </w:r>
      <w:r w:rsidRPr="004571C6">
        <w:rPr>
          <w:rFonts w:ascii="Times New Roman" w:eastAsia="Times New Roman" w:hAnsi="Times New Roman" w:cs="Times New Roman"/>
          <w:sz w:val="24"/>
          <w:szCs w:val="24"/>
        </w:rPr>
        <w:t xml:space="preserve"> or essays, unless explicitly directed to on a particular assignment by the professor, Dr. Johnson.</w:t>
      </w:r>
    </w:p>
    <w:p w14:paraId="21794564" w14:textId="77777777" w:rsidR="000424FD" w:rsidRPr="004571C6" w:rsidRDefault="000424FD" w:rsidP="000424FD">
      <w:pPr>
        <w:rPr>
          <w:rFonts w:ascii="Times New Roman" w:eastAsia="Times New Roman" w:hAnsi="Times New Roman" w:cs="Times New Roman"/>
          <w:sz w:val="24"/>
          <w:szCs w:val="24"/>
        </w:rPr>
      </w:pPr>
    </w:p>
    <w:p w14:paraId="4467CE24" w14:textId="77777777" w:rsidR="000424FD" w:rsidRPr="004571C6" w:rsidRDefault="000424FD" w:rsidP="000424FD">
      <w:pPr>
        <w:rPr>
          <w:rFonts w:ascii="Times New Roman" w:eastAsia="Times New Roman" w:hAnsi="Times New Roman" w:cs="Times New Roman"/>
          <w:sz w:val="24"/>
          <w:szCs w:val="24"/>
        </w:rPr>
      </w:pPr>
      <w:r w:rsidRPr="004571C6">
        <w:rPr>
          <w:rFonts w:ascii="Times New Roman" w:eastAsia="Times New Roman" w:hAnsi="Times New Roman" w:cs="Times New Roman"/>
          <w:sz w:val="24"/>
          <w:szCs w:val="24"/>
        </w:rPr>
        <w:t>Students who are found to have used these tools for a</w:t>
      </w:r>
      <w:r>
        <w:rPr>
          <w:rFonts w:ascii="Times New Roman" w:eastAsia="Times New Roman" w:hAnsi="Times New Roman" w:cs="Times New Roman"/>
          <w:sz w:val="24"/>
          <w:szCs w:val="24"/>
        </w:rPr>
        <w:t xml:space="preserve">ny </w:t>
      </w:r>
      <w:r w:rsidRPr="004571C6">
        <w:rPr>
          <w:rFonts w:ascii="Times New Roman" w:eastAsia="Times New Roman" w:hAnsi="Times New Roman" w:cs="Times New Roman"/>
          <w:sz w:val="24"/>
          <w:szCs w:val="24"/>
        </w:rPr>
        <w:t>assignment will receive an F (zero points) on the particular assignment, which will dramatically lower the overall grade in the course.</w:t>
      </w:r>
    </w:p>
    <w:p w14:paraId="5D5C197C" w14:textId="77777777" w:rsidR="000424FD" w:rsidRPr="004571C6" w:rsidRDefault="000424FD" w:rsidP="000424FD">
      <w:pPr>
        <w:rPr>
          <w:rFonts w:ascii="Times New Roman" w:eastAsia="Times New Roman" w:hAnsi="Times New Roman" w:cs="Times New Roman"/>
          <w:sz w:val="24"/>
          <w:szCs w:val="24"/>
        </w:rPr>
      </w:pPr>
    </w:p>
    <w:p w14:paraId="314AA528" w14:textId="77777777" w:rsidR="000424FD" w:rsidRPr="004571C6" w:rsidRDefault="000424FD" w:rsidP="000424FD">
      <w:pPr>
        <w:rPr>
          <w:rFonts w:ascii="Times New Roman" w:eastAsia="Times New Roman" w:hAnsi="Times New Roman" w:cs="Times New Roman"/>
          <w:sz w:val="24"/>
          <w:szCs w:val="24"/>
        </w:rPr>
      </w:pPr>
      <w:r w:rsidRPr="004571C6">
        <w:rPr>
          <w:rFonts w:ascii="Times New Roman" w:eastAsia="Times New Roman" w:hAnsi="Times New Roman" w:cs="Times New Roman"/>
          <w:sz w:val="24"/>
          <w:szCs w:val="24"/>
        </w:rPr>
        <w:t>When these tools are used, students must make sure to use them responsibly and with transparency.   In other words, include citations indicating when, where, and how such tools were used for a particular writing assignment.</w:t>
      </w:r>
    </w:p>
    <w:p w14:paraId="17AEB3B8" w14:textId="77777777" w:rsidR="000424FD" w:rsidRPr="004571C6" w:rsidRDefault="000424FD" w:rsidP="000424FD">
      <w:pPr>
        <w:rPr>
          <w:rFonts w:ascii="Times New Roman" w:eastAsia="Times New Roman" w:hAnsi="Times New Roman" w:cs="Times New Roman"/>
          <w:sz w:val="24"/>
          <w:szCs w:val="24"/>
        </w:rPr>
      </w:pPr>
    </w:p>
    <w:p w14:paraId="24315890" w14:textId="77777777" w:rsidR="000424FD" w:rsidRPr="004571C6" w:rsidRDefault="000424FD" w:rsidP="000424FD">
      <w:pPr>
        <w:rPr>
          <w:rFonts w:ascii="Times New Roman" w:eastAsia="Times New Roman" w:hAnsi="Times New Roman" w:cs="Times New Roman"/>
          <w:sz w:val="24"/>
          <w:szCs w:val="24"/>
        </w:rPr>
      </w:pPr>
      <w:r w:rsidRPr="004571C6">
        <w:rPr>
          <w:rFonts w:ascii="Times New Roman" w:eastAsia="Times New Roman" w:hAnsi="Times New Roman" w:cs="Times New Roman"/>
          <w:sz w:val="24"/>
          <w:szCs w:val="24"/>
        </w:rPr>
        <w:t xml:space="preserve">See above: using ideas from a source, including A.I. tools, is plagiarism unless the source is being cited correctly. </w:t>
      </w:r>
    </w:p>
    <w:p w14:paraId="141F4111" w14:textId="77777777" w:rsidR="000424FD" w:rsidRPr="004571C6" w:rsidRDefault="000424FD" w:rsidP="000424FD">
      <w:pPr>
        <w:rPr>
          <w:rFonts w:ascii="Times New Roman" w:eastAsia="Times New Roman" w:hAnsi="Times New Roman" w:cs="Times New Roman"/>
          <w:sz w:val="24"/>
          <w:szCs w:val="24"/>
        </w:rPr>
      </w:pPr>
    </w:p>
    <w:p w14:paraId="0E0FD7DC" w14:textId="77777777" w:rsidR="000424FD" w:rsidRPr="004571C6" w:rsidRDefault="000424FD" w:rsidP="000424FD">
      <w:pPr>
        <w:rPr>
          <w:rFonts w:ascii="Times New Roman" w:eastAsia="Times New Roman" w:hAnsi="Times New Roman" w:cs="Times New Roman"/>
          <w:b/>
          <w:sz w:val="24"/>
          <w:szCs w:val="24"/>
        </w:rPr>
      </w:pPr>
      <w:r w:rsidRPr="004571C6">
        <w:rPr>
          <w:rFonts w:ascii="Times New Roman" w:eastAsia="Times New Roman" w:hAnsi="Times New Roman" w:cs="Times New Roman"/>
          <w:b/>
          <w:sz w:val="24"/>
          <w:szCs w:val="24"/>
        </w:rPr>
        <w:t>The Center for Student Success (CSS)</w:t>
      </w:r>
    </w:p>
    <w:p w14:paraId="10D8CC9F" w14:textId="77777777" w:rsidR="000424FD" w:rsidRDefault="000424FD" w:rsidP="000424FD">
      <w:pPr>
        <w:rPr>
          <w:rFonts w:ascii="Times New Roman" w:eastAsia="Times New Roman" w:hAnsi="Times New Roman" w:cs="Times New Roman"/>
          <w:sz w:val="24"/>
          <w:szCs w:val="24"/>
        </w:rPr>
      </w:pPr>
      <w:r w:rsidRPr="004571C6">
        <w:rPr>
          <w:rFonts w:ascii="Times New Roman" w:eastAsia="Times New Roman" w:hAnsi="Times New Roman" w:cs="Times New Roman"/>
          <w:sz w:val="24"/>
          <w:szCs w:val="24"/>
        </w:rPr>
        <w:t>Students are encouraged to use the Center for Student Success, located in room 313 of the Hill Freeman Library.  The Center offers free peer and faculty tutoring for all subjects.  For ENG assignments, students can work with the tutors there to: develop ideas about a particular assignment; receive help with a draft; receive instruction about any writing-related issue, such as how to avoid writing sentence fragments.  To make an appointment, drop by room 313, or you can go to Reinhardt University’s homepage (</w:t>
      </w:r>
      <w:hyperlink r:id="rId6" w:history="1">
        <w:r w:rsidRPr="004571C6">
          <w:rPr>
            <w:rFonts w:ascii="Times New Roman" w:eastAsia="Times New Roman" w:hAnsi="Times New Roman" w:cs="Times New Roman"/>
            <w:color w:val="0563C1" w:themeColor="hyperlink"/>
            <w:sz w:val="24"/>
            <w:szCs w:val="24"/>
            <w:u w:val="single"/>
          </w:rPr>
          <w:t>www.reinhardt.edu</w:t>
        </w:r>
      </w:hyperlink>
      <w:r w:rsidRPr="004571C6">
        <w:rPr>
          <w:rFonts w:ascii="Times New Roman" w:eastAsia="Times New Roman" w:hAnsi="Times New Roman" w:cs="Times New Roman"/>
          <w:sz w:val="24"/>
          <w:szCs w:val="24"/>
        </w:rPr>
        <w:t>) and check on Academics and on the next screen, click The Center for Student Success.  This next page enables students to see the tutors and times available for each subject area.  At the bottom of the left column, click on Student Appointment Form.  Fill in all required fields, signaled by a red dot, and submit your request.  A tutor from the CSS will contact you within the same day to confirm your appointment</w:t>
      </w:r>
      <w:r>
        <w:rPr>
          <w:rFonts w:ascii="Times New Roman" w:eastAsia="Times New Roman" w:hAnsi="Times New Roman" w:cs="Times New Roman"/>
          <w:sz w:val="24"/>
          <w:szCs w:val="24"/>
        </w:rPr>
        <w:t>.</w:t>
      </w:r>
    </w:p>
    <w:p w14:paraId="682E9DFE" w14:textId="77777777" w:rsidR="000424FD" w:rsidRDefault="000424FD" w:rsidP="000424FD">
      <w:pPr>
        <w:rPr>
          <w:rFonts w:ascii="Times New Roman" w:eastAsia="Times New Roman" w:hAnsi="Times New Roman" w:cs="Times New Roman"/>
          <w:sz w:val="24"/>
          <w:szCs w:val="24"/>
        </w:rPr>
      </w:pPr>
    </w:p>
    <w:p w14:paraId="5F6FF5E2" w14:textId="77777777" w:rsidR="000424FD" w:rsidRDefault="000424FD" w:rsidP="000424FD">
      <w:pPr>
        <w:rPr>
          <w:rFonts w:ascii="Times New Roman" w:eastAsia="Times New Roman" w:hAnsi="Times New Roman" w:cs="Times New Roman"/>
          <w:sz w:val="24"/>
          <w:szCs w:val="24"/>
        </w:rPr>
      </w:pPr>
    </w:p>
    <w:p w14:paraId="6538CC6C" w14:textId="77777777" w:rsidR="000424FD" w:rsidRDefault="000424FD" w:rsidP="000424FD">
      <w:pPr>
        <w:rPr>
          <w:rFonts w:ascii="Times New Roman" w:eastAsia="Times New Roman" w:hAnsi="Times New Roman" w:cs="Times New Roman"/>
          <w:sz w:val="24"/>
          <w:szCs w:val="24"/>
        </w:rPr>
      </w:pPr>
    </w:p>
    <w:p w14:paraId="4F072599" w14:textId="77777777" w:rsidR="000424FD" w:rsidRPr="00A71A9C"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b/>
          <w:bCs/>
          <w:sz w:val="24"/>
          <w:szCs w:val="24"/>
        </w:rPr>
        <w:lastRenderedPageBreak/>
        <w:t>Disabilities</w:t>
      </w:r>
    </w:p>
    <w:p w14:paraId="603A3AAB"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hAnsi="Times New Roman" w:cs="Times New Roman"/>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34E99507" w14:textId="77777777" w:rsidR="000424FD" w:rsidRPr="00D36CED" w:rsidRDefault="000424FD" w:rsidP="000424FD">
      <w:pPr>
        <w:rPr>
          <w:rFonts w:ascii="Times New Roman" w:eastAsia="Times New Roman" w:hAnsi="Times New Roman" w:cs="Times New Roman"/>
          <w:sz w:val="24"/>
          <w:szCs w:val="24"/>
        </w:rPr>
      </w:pPr>
    </w:p>
    <w:p w14:paraId="0006FE65"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hAnsi="Times New Roman" w:cs="Times New Roman"/>
          <w:sz w:val="24"/>
          <w:szCs w:val="24"/>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 720-5567. To receive academic accommodations for this class, please obtain the proper ASO letters/forms.</w:t>
      </w:r>
    </w:p>
    <w:p w14:paraId="275A1BCB" w14:textId="77777777" w:rsidR="000424FD" w:rsidRPr="00D36CED" w:rsidRDefault="000424FD" w:rsidP="000424FD">
      <w:pPr>
        <w:keepNext/>
        <w:outlineLvl w:val="1"/>
        <w:rPr>
          <w:rFonts w:ascii="Times New Roman" w:eastAsia="Times New Roman" w:hAnsi="Times New Roman" w:cs="Times New Roman"/>
          <w:bCs/>
          <w:sz w:val="24"/>
          <w:szCs w:val="24"/>
        </w:rPr>
      </w:pPr>
    </w:p>
    <w:p w14:paraId="46E90FF1" w14:textId="77777777" w:rsidR="000424FD" w:rsidRPr="00D36CED" w:rsidRDefault="000424FD" w:rsidP="000424FD">
      <w:pPr>
        <w:keepNext/>
        <w:outlineLvl w:val="1"/>
        <w:rPr>
          <w:rFonts w:ascii="Times New Roman" w:eastAsia="Times New Roman" w:hAnsi="Times New Roman" w:cs="Times New Roman"/>
          <w:bCs/>
          <w:sz w:val="24"/>
          <w:szCs w:val="24"/>
        </w:rPr>
      </w:pPr>
      <w:r w:rsidRPr="00D36CED">
        <w:rPr>
          <w:rFonts w:ascii="Times New Roman" w:eastAsia="Times New Roman" w:hAnsi="Times New Roman" w:cs="Times New Roman"/>
          <w:bCs/>
          <w:sz w:val="24"/>
          <w:szCs w:val="24"/>
        </w:rPr>
        <w:t>So, s</w:t>
      </w:r>
      <w:r w:rsidRPr="00D36CED">
        <w:rPr>
          <w:rFonts w:ascii="Times New Roman" w:eastAsia="Times New Roman" w:hAnsi="Times New Roman" w:cs="Times New Roman"/>
          <w:sz w:val="24"/>
          <w:szCs w:val="24"/>
        </w:rPr>
        <w:t>tudents with disabilities who need extra accommodations in class, please inform and provide me with proper documentation from ASO.  All such information is of course kept strictly confidential.</w:t>
      </w:r>
    </w:p>
    <w:bookmarkEnd w:id="1"/>
    <w:p w14:paraId="761565D1" w14:textId="77777777" w:rsidR="000424FD" w:rsidRPr="00D36CED" w:rsidRDefault="000424FD" w:rsidP="000424FD">
      <w:pPr>
        <w:tabs>
          <w:tab w:val="left" w:pos="720"/>
          <w:tab w:val="left" w:pos="1440"/>
          <w:tab w:val="left" w:pos="2160"/>
          <w:tab w:val="left" w:pos="2880"/>
        </w:tabs>
        <w:rPr>
          <w:rFonts w:ascii="Times New Roman" w:eastAsia="Times New Roman" w:hAnsi="Times New Roman" w:cs="Times New Roman"/>
          <w:b/>
          <w:bCs/>
          <w:sz w:val="24"/>
          <w:szCs w:val="24"/>
        </w:rPr>
      </w:pPr>
    </w:p>
    <w:p w14:paraId="2DEFF7E4" w14:textId="77777777" w:rsidR="000424FD" w:rsidRPr="00D36CED" w:rsidRDefault="000424FD" w:rsidP="000424FD">
      <w:pPr>
        <w:tabs>
          <w:tab w:val="left" w:pos="720"/>
          <w:tab w:val="left" w:pos="1440"/>
          <w:tab w:val="left" w:pos="2160"/>
          <w:tab w:val="left" w:pos="2880"/>
        </w:tabs>
        <w:rPr>
          <w:rFonts w:ascii="Times New Roman" w:eastAsia="Times New Roman" w:hAnsi="Times New Roman" w:cs="Times New Roman"/>
          <w:b/>
          <w:bCs/>
          <w:sz w:val="24"/>
          <w:szCs w:val="24"/>
        </w:rPr>
      </w:pPr>
      <w:r w:rsidRPr="00D36CED">
        <w:rPr>
          <w:rFonts w:ascii="Times New Roman" w:eastAsia="Times New Roman" w:hAnsi="Times New Roman" w:cs="Times New Roman"/>
          <w:b/>
          <w:bCs/>
          <w:sz w:val="24"/>
          <w:szCs w:val="24"/>
        </w:rPr>
        <w:t>COVID (official from RU)</w:t>
      </w:r>
    </w:p>
    <w:p w14:paraId="6A05AE22" w14:textId="77777777" w:rsidR="000424FD" w:rsidRPr="00D36CED" w:rsidRDefault="000424FD" w:rsidP="000424FD">
      <w:pPr>
        <w:rPr>
          <w:rFonts w:ascii="Times New Roman" w:hAnsi="Times New Roman" w:cs="Times New Roman"/>
          <w:sz w:val="24"/>
          <w:szCs w:val="24"/>
        </w:rPr>
      </w:pPr>
      <w:r w:rsidRPr="00D36CED">
        <w:rPr>
          <w:rFonts w:ascii="Times New Roman" w:hAnsi="Times New Roman" w:cs="Times New Roman"/>
          <w:sz w:val="24"/>
          <w:szCs w:val="24"/>
        </w:rPr>
        <w:t xml:space="preserve">All students, faculty, staff and administration at Reinhardt University are subject to changes in policies if mandated by the State of Georgia.  </w:t>
      </w:r>
      <w:r w:rsidRPr="00D36CED">
        <w:rPr>
          <w:rFonts w:ascii="Times New Roman" w:hAnsi="Times New Roman" w:cs="Times New Roman"/>
          <w:color w:val="201F1E"/>
          <w:sz w:val="24"/>
          <w:szCs w:val="24"/>
          <w:shd w:val="clear" w:color="auto" w:fill="FFFFFF"/>
        </w:rPr>
        <w:t>Current policies and procedures can be found at: </w:t>
      </w:r>
      <w:hyperlink r:id="rId7" w:tgtFrame="_blank" w:history="1">
        <w:r w:rsidRPr="00D36CED">
          <w:rPr>
            <w:rFonts w:ascii="Times New Roman" w:hAnsi="Times New Roman" w:cs="Times New Roman"/>
            <w:color w:val="0563C1" w:themeColor="hyperlink"/>
            <w:sz w:val="24"/>
            <w:szCs w:val="24"/>
            <w:u w:val="single"/>
            <w:bdr w:val="none" w:sz="0" w:space="0" w:color="auto" w:frame="1"/>
            <w:shd w:val="clear" w:color="auto" w:fill="FFFFFF"/>
          </w:rPr>
          <w:t>https://www.reinhardt.edu/back-to-campus</w:t>
        </w:r>
      </w:hyperlink>
      <w:r w:rsidRPr="00D36CED">
        <w:rPr>
          <w:rFonts w:ascii="Times New Roman" w:hAnsi="Times New Roman" w:cs="Times New Roman"/>
          <w:color w:val="201F1E"/>
          <w:sz w:val="24"/>
          <w:szCs w:val="24"/>
          <w:shd w:val="clear" w:color="auto" w:fill="FFFFFF"/>
        </w:rPr>
        <w:t>.</w:t>
      </w:r>
    </w:p>
    <w:p w14:paraId="76F6330D" w14:textId="77777777" w:rsidR="000424FD" w:rsidRPr="00D36CED" w:rsidRDefault="000424FD" w:rsidP="000424FD">
      <w:pPr>
        <w:rPr>
          <w:rFonts w:ascii="Times New Roman" w:hAnsi="Times New Roman" w:cs="Times New Roman"/>
          <w:sz w:val="24"/>
          <w:szCs w:val="24"/>
        </w:rPr>
      </w:pPr>
      <w:r w:rsidRPr="00D36CED">
        <w:rPr>
          <w:rFonts w:ascii="Times New Roman" w:hAnsi="Times New Roman" w:cs="Times New Roman"/>
          <w:sz w:val="24"/>
          <w:szCs w:val="24"/>
        </w:rPr>
        <w:t xml:space="preserve">          </w:t>
      </w:r>
      <w:r w:rsidRPr="00D36CED">
        <w:rPr>
          <w:rFonts w:ascii="Times New Roman" w:hAnsi="Times New Roman" w:cs="Times New Roman"/>
          <w:sz w:val="24"/>
          <w:szCs w:val="24"/>
        </w:rPr>
        <w:tab/>
      </w:r>
    </w:p>
    <w:p w14:paraId="5E117EB8" w14:textId="77777777" w:rsidR="000424FD" w:rsidRPr="00D36CED" w:rsidRDefault="000424FD" w:rsidP="000424FD">
      <w:pPr>
        <w:rPr>
          <w:rFonts w:ascii="Times New Roman" w:hAnsi="Times New Roman" w:cs="Times New Roman"/>
          <w:sz w:val="24"/>
          <w:szCs w:val="24"/>
        </w:rPr>
      </w:pPr>
      <w:r w:rsidRPr="00D36CED">
        <w:rPr>
          <w:rFonts w:ascii="Times New Roman" w:hAnsi="Times New Roman" w:cs="Times New Roman"/>
          <w:sz w:val="24"/>
          <w:szCs w:val="24"/>
        </w:rPr>
        <w:t>If you have any questions, please refer to the website or contact Reinhardt University at the numbers below.</w:t>
      </w:r>
      <w:r w:rsidRPr="00D36CED">
        <w:rPr>
          <w:rFonts w:ascii="Times New Roman" w:hAnsi="Times New Roman" w:cs="Times New Roman"/>
          <w:sz w:val="24"/>
          <w:szCs w:val="24"/>
        </w:rPr>
        <w:tab/>
      </w:r>
    </w:p>
    <w:p w14:paraId="60374291" w14:textId="77777777" w:rsidR="000424FD" w:rsidRPr="00D36CED" w:rsidRDefault="000424FD" w:rsidP="000424FD">
      <w:pPr>
        <w:rPr>
          <w:rFonts w:ascii="Times New Roman" w:hAnsi="Times New Roman" w:cs="Times New Roman"/>
          <w:sz w:val="24"/>
          <w:szCs w:val="24"/>
        </w:rPr>
      </w:pPr>
    </w:p>
    <w:p w14:paraId="430199D4" w14:textId="77777777" w:rsidR="000424FD" w:rsidRPr="00D36CED" w:rsidRDefault="000424FD" w:rsidP="000424FD">
      <w:pPr>
        <w:rPr>
          <w:rFonts w:ascii="Times New Roman" w:hAnsi="Times New Roman" w:cs="Times New Roman"/>
          <w:sz w:val="24"/>
          <w:szCs w:val="24"/>
        </w:rPr>
      </w:pPr>
      <w:r w:rsidRPr="00D36CED">
        <w:rPr>
          <w:rFonts w:ascii="Times New Roman" w:hAnsi="Times New Roman" w:cs="Times New Roman"/>
          <w:sz w:val="24"/>
          <w:szCs w:val="24"/>
          <w:u w:val="single"/>
        </w:rPr>
        <w:t>Campus Nurse within the Student Health Center</w:t>
      </w:r>
      <w:r w:rsidRPr="00D36CED">
        <w:rPr>
          <w:rFonts w:ascii="Times New Roman" w:hAnsi="Times New Roman" w:cs="Times New Roman"/>
          <w:sz w:val="24"/>
          <w:szCs w:val="24"/>
          <w:u w:val="single"/>
        </w:rPr>
        <w:br/>
      </w:r>
      <w:hyperlink r:id="rId8" w:history="1">
        <w:r w:rsidRPr="00D36CED">
          <w:rPr>
            <w:rFonts w:ascii="Times New Roman" w:hAnsi="Times New Roman" w:cs="Times New Roman"/>
            <w:color w:val="0563C1" w:themeColor="hyperlink"/>
            <w:sz w:val="24"/>
            <w:szCs w:val="24"/>
            <w:u w:val="single"/>
            <w:bdr w:val="none" w:sz="0" w:space="0" w:color="auto" w:frame="1"/>
            <w:shd w:val="clear" w:color="auto" w:fill="FFFFFF"/>
          </w:rPr>
          <w:t>studenthealthcenter@reinhardt.edu</w:t>
        </w:r>
      </w:hyperlink>
      <w:r w:rsidRPr="00D36CED">
        <w:rPr>
          <w:rFonts w:ascii="Times New Roman" w:hAnsi="Times New Roman" w:cs="Times New Roman"/>
          <w:color w:val="201F1E"/>
          <w:sz w:val="24"/>
          <w:szCs w:val="24"/>
          <w:shd w:val="clear" w:color="auto" w:fill="FFFFFF"/>
        </w:rPr>
        <w:t>, 770-720-5542</w:t>
      </w:r>
    </w:p>
    <w:p w14:paraId="2F773C19" w14:textId="77777777" w:rsidR="000424FD" w:rsidRPr="00D36CED" w:rsidRDefault="000424FD" w:rsidP="000424FD">
      <w:pPr>
        <w:rPr>
          <w:rFonts w:ascii="Times New Roman" w:hAnsi="Times New Roman" w:cs="Times New Roman"/>
          <w:sz w:val="24"/>
          <w:szCs w:val="24"/>
          <w:u w:val="single"/>
        </w:rPr>
      </w:pPr>
    </w:p>
    <w:p w14:paraId="0C495C02" w14:textId="77777777" w:rsidR="000424FD" w:rsidRPr="00D36CED" w:rsidRDefault="000424FD" w:rsidP="000424FD">
      <w:pPr>
        <w:rPr>
          <w:rFonts w:ascii="Times New Roman" w:hAnsi="Times New Roman" w:cs="Times New Roman"/>
          <w:sz w:val="24"/>
          <w:szCs w:val="24"/>
          <w:u w:val="single"/>
        </w:rPr>
      </w:pPr>
      <w:r w:rsidRPr="00D36CED">
        <w:rPr>
          <w:rFonts w:ascii="Times New Roman" w:hAnsi="Times New Roman" w:cs="Times New Roman"/>
          <w:sz w:val="24"/>
          <w:szCs w:val="24"/>
          <w:u w:val="single"/>
        </w:rPr>
        <w:t>Public Safety</w:t>
      </w:r>
    </w:p>
    <w:p w14:paraId="755B72CB" w14:textId="77777777" w:rsidR="000424FD" w:rsidRPr="00D36CED" w:rsidRDefault="000424FD" w:rsidP="000424FD">
      <w:pPr>
        <w:rPr>
          <w:rFonts w:ascii="Times New Roman" w:hAnsi="Times New Roman" w:cs="Times New Roman"/>
          <w:sz w:val="24"/>
          <w:szCs w:val="24"/>
        </w:rPr>
      </w:pPr>
      <w:r w:rsidRPr="00D36CED">
        <w:rPr>
          <w:rFonts w:ascii="Times New Roman" w:hAnsi="Times New Roman" w:cs="Times New Roman"/>
          <w:b/>
          <w:bCs/>
          <w:sz w:val="24"/>
          <w:szCs w:val="24"/>
          <w:shd w:val="clear" w:color="auto" w:fill="FFFFFF"/>
        </w:rPr>
        <w:t>Non-Emergency Phone:</w:t>
      </w:r>
      <w:r w:rsidRPr="00D36CED">
        <w:rPr>
          <w:rFonts w:ascii="Times New Roman" w:hAnsi="Times New Roman" w:cs="Times New Roman"/>
          <w:sz w:val="24"/>
          <w:szCs w:val="24"/>
          <w:shd w:val="clear" w:color="auto" w:fill="FFFFFF"/>
        </w:rPr>
        <w:t> 770.720.5789</w:t>
      </w:r>
      <w:r w:rsidRPr="00D36CED">
        <w:rPr>
          <w:rFonts w:ascii="Times New Roman" w:hAnsi="Times New Roman" w:cs="Times New Roman"/>
          <w:sz w:val="24"/>
          <w:szCs w:val="24"/>
        </w:rPr>
        <w:br/>
      </w:r>
      <w:r w:rsidRPr="00D36CED">
        <w:rPr>
          <w:rFonts w:ascii="Times New Roman" w:hAnsi="Times New Roman" w:cs="Times New Roman"/>
          <w:b/>
          <w:bCs/>
          <w:sz w:val="24"/>
          <w:szCs w:val="24"/>
          <w:shd w:val="clear" w:color="auto" w:fill="FFFFFF"/>
        </w:rPr>
        <w:t>Emergency Phone:</w:t>
      </w:r>
      <w:r w:rsidRPr="00D36CED">
        <w:rPr>
          <w:rFonts w:ascii="Times New Roman" w:hAnsi="Times New Roman" w:cs="Times New Roman"/>
          <w:sz w:val="24"/>
          <w:szCs w:val="24"/>
          <w:shd w:val="clear" w:color="auto" w:fill="FFFFFF"/>
        </w:rPr>
        <w:t> 770.720.5911</w:t>
      </w:r>
      <w:r w:rsidRPr="00D36CED">
        <w:rPr>
          <w:rFonts w:ascii="Times New Roman" w:hAnsi="Times New Roman" w:cs="Times New Roman"/>
          <w:sz w:val="24"/>
          <w:szCs w:val="24"/>
        </w:rPr>
        <w:br/>
      </w:r>
      <w:hyperlink r:id="rId9" w:history="1">
        <w:r w:rsidRPr="00D36CED">
          <w:rPr>
            <w:rFonts w:ascii="Times New Roman" w:hAnsi="Times New Roman" w:cs="Times New Roman"/>
            <w:color w:val="0563C1" w:themeColor="hyperlink"/>
            <w:sz w:val="24"/>
            <w:szCs w:val="24"/>
            <w:u w:val="single"/>
            <w:shd w:val="clear" w:color="auto" w:fill="FFFFFF"/>
          </w:rPr>
          <w:t>publicsafety@reinhardt.edu</w:t>
        </w:r>
      </w:hyperlink>
    </w:p>
    <w:p w14:paraId="504FCD2E" w14:textId="77777777" w:rsidR="000424FD" w:rsidRPr="00D36CED" w:rsidRDefault="000424FD" w:rsidP="000424FD">
      <w:pPr>
        <w:rPr>
          <w:rFonts w:ascii="Times New Roman" w:hAnsi="Times New Roman" w:cs="Times New Roman"/>
          <w:sz w:val="24"/>
          <w:szCs w:val="24"/>
          <w:u w:val="single"/>
        </w:rPr>
      </w:pPr>
    </w:p>
    <w:p w14:paraId="207F4C3B" w14:textId="77777777" w:rsidR="000424FD" w:rsidRPr="00D36CED" w:rsidRDefault="000424FD" w:rsidP="000424FD">
      <w:pPr>
        <w:rPr>
          <w:rFonts w:ascii="Times New Roman" w:hAnsi="Times New Roman" w:cs="Times New Roman"/>
          <w:sz w:val="24"/>
          <w:szCs w:val="24"/>
        </w:rPr>
      </w:pPr>
      <w:r w:rsidRPr="00D36CED">
        <w:rPr>
          <w:rFonts w:ascii="Times New Roman" w:hAnsi="Times New Roman" w:cs="Times New Roman"/>
          <w:sz w:val="24"/>
          <w:szCs w:val="24"/>
          <w:u w:val="single"/>
        </w:rPr>
        <w:t>Dean of Students – Dr. May</w:t>
      </w:r>
    </w:p>
    <w:p w14:paraId="4E9C4A33" w14:textId="77777777" w:rsidR="000424FD" w:rsidRPr="00D36CED" w:rsidRDefault="000424FD" w:rsidP="000424FD">
      <w:pPr>
        <w:rPr>
          <w:rFonts w:ascii="Times New Roman" w:hAnsi="Times New Roman" w:cs="Times New Roman"/>
          <w:sz w:val="24"/>
          <w:szCs w:val="24"/>
        </w:rPr>
      </w:pPr>
      <w:hyperlink r:id="rId10" w:history="1">
        <w:r w:rsidRPr="00D36CED">
          <w:rPr>
            <w:rFonts w:ascii="Times New Roman" w:hAnsi="Times New Roman" w:cs="Times New Roman"/>
            <w:color w:val="0563C1" w:themeColor="hyperlink"/>
            <w:sz w:val="24"/>
            <w:szCs w:val="24"/>
            <w:u w:val="single"/>
          </w:rPr>
          <w:t>deanofstudents@reinhardt.edu</w:t>
        </w:r>
      </w:hyperlink>
      <w:r w:rsidRPr="00D36CED">
        <w:rPr>
          <w:rFonts w:ascii="Times New Roman" w:hAnsi="Times New Roman" w:cs="Times New Roman"/>
          <w:sz w:val="24"/>
          <w:szCs w:val="24"/>
        </w:rPr>
        <w:t>, 770-720-5540</w:t>
      </w:r>
      <w:r w:rsidRPr="00D36CED">
        <w:rPr>
          <w:rFonts w:ascii="Times New Roman" w:hAnsi="Times New Roman" w:cs="Times New Roman"/>
          <w:sz w:val="24"/>
          <w:szCs w:val="24"/>
        </w:rPr>
        <w:br/>
      </w:r>
    </w:p>
    <w:p w14:paraId="5CD76D67" w14:textId="77777777" w:rsidR="000424FD" w:rsidRPr="00D36CED" w:rsidRDefault="000424FD" w:rsidP="000424FD">
      <w:pPr>
        <w:rPr>
          <w:rFonts w:ascii="Times New Roman" w:hAnsi="Times New Roman" w:cs="Times New Roman"/>
          <w:sz w:val="24"/>
          <w:szCs w:val="24"/>
        </w:rPr>
      </w:pPr>
      <w:r w:rsidRPr="00D36CED">
        <w:rPr>
          <w:rFonts w:ascii="Times New Roman" w:hAnsi="Times New Roman" w:cs="Times New Roman"/>
          <w:sz w:val="24"/>
          <w:szCs w:val="24"/>
          <w:u w:val="single"/>
        </w:rPr>
        <w:t>Office of the Vice President for Academic Affairs – Dr. John Miles</w:t>
      </w:r>
    </w:p>
    <w:p w14:paraId="4F8CF151" w14:textId="77777777" w:rsidR="000424FD" w:rsidRPr="00D36CED" w:rsidRDefault="000424FD" w:rsidP="000424FD">
      <w:pPr>
        <w:rPr>
          <w:rFonts w:ascii="Times New Roman" w:hAnsi="Times New Roman" w:cs="Times New Roman"/>
          <w:sz w:val="24"/>
          <w:szCs w:val="24"/>
        </w:rPr>
      </w:pPr>
      <w:hyperlink r:id="rId11" w:history="1">
        <w:r w:rsidRPr="00D36CED">
          <w:rPr>
            <w:rFonts w:ascii="Times New Roman" w:hAnsi="Times New Roman" w:cs="Times New Roman"/>
            <w:color w:val="0563C1" w:themeColor="hyperlink"/>
            <w:sz w:val="24"/>
            <w:szCs w:val="24"/>
            <w:u w:val="single"/>
            <w:shd w:val="clear" w:color="auto" w:fill="FFFFFF"/>
          </w:rPr>
          <w:t>VPAA@reinhardt.edu</w:t>
        </w:r>
      </w:hyperlink>
      <w:r w:rsidRPr="00D36CED">
        <w:rPr>
          <w:rFonts w:ascii="Times New Roman" w:hAnsi="Times New Roman" w:cs="Times New Roman"/>
          <w:color w:val="201F1E"/>
          <w:sz w:val="24"/>
          <w:szCs w:val="24"/>
          <w:shd w:val="clear" w:color="auto" w:fill="FFFFFF"/>
        </w:rPr>
        <w:t xml:space="preserve">  or </w:t>
      </w:r>
      <w:hyperlink r:id="rId12" w:history="1">
        <w:r w:rsidRPr="00D36CED">
          <w:rPr>
            <w:rFonts w:ascii="Times New Roman" w:hAnsi="Times New Roman" w:cs="Times New Roman"/>
            <w:color w:val="0563C1" w:themeColor="hyperlink"/>
            <w:sz w:val="24"/>
            <w:szCs w:val="24"/>
            <w:u w:val="single"/>
            <w:shd w:val="clear" w:color="auto" w:fill="FFFFFF"/>
          </w:rPr>
          <w:t>John.Miles@reinhardt.edu</w:t>
        </w:r>
      </w:hyperlink>
      <w:r w:rsidRPr="00D36CED">
        <w:rPr>
          <w:rFonts w:ascii="Times New Roman" w:hAnsi="Times New Roman" w:cs="Times New Roman"/>
          <w:color w:val="201F1E"/>
          <w:sz w:val="24"/>
          <w:szCs w:val="24"/>
          <w:shd w:val="clear" w:color="auto" w:fill="FFFFFF"/>
        </w:rPr>
        <w:t xml:space="preserve"> .</w:t>
      </w:r>
      <w:r w:rsidRPr="00D36CED">
        <w:rPr>
          <w:rFonts w:ascii="Times New Roman" w:hAnsi="Times New Roman" w:cs="Times New Roman"/>
          <w:sz w:val="24"/>
          <w:szCs w:val="24"/>
        </w:rPr>
        <w:tab/>
      </w:r>
    </w:p>
    <w:p w14:paraId="6D1295A7" w14:textId="77777777" w:rsidR="000424FD" w:rsidRDefault="000424FD" w:rsidP="000424FD">
      <w:pPr>
        <w:rPr>
          <w:rFonts w:ascii="Times New Roman" w:hAnsi="Times New Roman" w:cs="Times New Roman"/>
          <w:color w:val="000000"/>
          <w:sz w:val="24"/>
          <w:szCs w:val="24"/>
        </w:rPr>
      </w:pPr>
    </w:p>
    <w:p w14:paraId="7D0410B7" w14:textId="77777777" w:rsidR="000424FD" w:rsidRDefault="000424FD" w:rsidP="000424FD">
      <w:pPr>
        <w:pStyle w:val="NormalWeb"/>
        <w:spacing w:before="0" w:beforeAutospacing="0" w:after="0" w:afterAutospacing="0"/>
        <w:rPr>
          <w:b/>
          <w:bCs/>
          <w:color w:val="000000"/>
        </w:rPr>
      </w:pPr>
      <w:r>
        <w:rPr>
          <w:b/>
          <w:bCs/>
          <w:color w:val="000000"/>
        </w:rPr>
        <w:t>COVID: Specific to ENG 240 010</w:t>
      </w:r>
    </w:p>
    <w:p w14:paraId="20022FCC" w14:textId="77777777" w:rsidR="000424FD" w:rsidRDefault="000424FD" w:rsidP="000424FD">
      <w:pPr>
        <w:pStyle w:val="NormalWeb"/>
        <w:spacing w:before="0" w:beforeAutospacing="0" w:after="0" w:afterAutospacing="0"/>
        <w:rPr>
          <w:color w:val="000000"/>
        </w:rPr>
      </w:pPr>
      <w:r>
        <w:rPr>
          <w:color w:val="000000"/>
        </w:rPr>
        <w:t xml:space="preserve">We will be following the CDC recommendations regarding masking in the classroom for ENG 101 040 &amp; 050.  </w:t>
      </w:r>
    </w:p>
    <w:p w14:paraId="0EF06D91" w14:textId="77777777" w:rsidR="000424FD" w:rsidRDefault="000424FD" w:rsidP="000424FD">
      <w:pPr>
        <w:pStyle w:val="NormalWeb"/>
        <w:spacing w:before="0" w:beforeAutospacing="0" w:after="0" w:afterAutospacing="0"/>
        <w:rPr>
          <w:color w:val="000000"/>
        </w:rPr>
      </w:pPr>
      <w:r>
        <w:rPr>
          <w:color w:val="000000"/>
        </w:rPr>
        <w:t>First, go to the CDC website:</w:t>
      </w:r>
    </w:p>
    <w:p w14:paraId="38A81FF4" w14:textId="77777777" w:rsidR="000424FD" w:rsidRPr="004C7393" w:rsidRDefault="000424FD" w:rsidP="000424FD">
      <w:pPr>
        <w:pStyle w:val="NormalWeb"/>
        <w:spacing w:before="0" w:beforeAutospacing="0" w:after="0" w:afterAutospacing="0"/>
        <w:rPr>
          <w:color w:val="000000"/>
        </w:rPr>
      </w:pPr>
      <w:hyperlink r:id="rId13" w:history="1">
        <w:r w:rsidRPr="00172A73">
          <w:rPr>
            <w:rStyle w:val="Hyperlink"/>
            <w:rFonts w:eastAsiaTheme="minorHAnsi"/>
          </w:rPr>
          <w:t>www.cdc.gov/coronavirus/2019-ncov/your-health/covid-by-county.html</w:t>
        </w:r>
      </w:hyperlink>
      <w:r w:rsidRPr="004C7393">
        <w:rPr>
          <w:rFonts w:eastAsiaTheme="minorHAnsi"/>
        </w:rPr>
        <w:t xml:space="preserve"> </w:t>
      </w:r>
    </w:p>
    <w:p w14:paraId="24DEAA09" w14:textId="77777777" w:rsidR="000424FD" w:rsidRPr="004C7393" w:rsidRDefault="000424FD" w:rsidP="000424FD">
      <w:pPr>
        <w:pStyle w:val="NormalWeb"/>
        <w:spacing w:before="0" w:beforeAutospacing="0" w:after="0" w:afterAutospacing="0"/>
        <w:rPr>
          <w:color w:val="000000"/>
        </w:rPr>
      </w:pPr>
    </w:p>
    <w:p w14:paraId="0D2DDF4F" w14:textId="77777777" w:rsidR="000424FD" w:rsidRDefault="000424FD" w:rsidP="000424FD">
      <w:pPr>
        <w:pStyle w:val="NormalWeb"/>
        <w:spacing w:before="0" w:beforeAutospacing="0" w:after="0" w:afterAutospacing="0"/>
        <w:rPr>
          <w:color w:val="000000"/>
        </w:rPr>
      </w:pPr>
      <w:r>
        <w:rPr>
          <w:color w:val="000000"/>
        </w:rPr>
        <w:lastRenderedPageBreak/>
        <w:t>Then at the COVID-19 County Check, put in “Georgia” for the state and “Cherokee County” for the county.  Then click “go.”</w:t>
      </w:r>
    </w:p>
    <w:p w14:paraId="33DC8A7B" w14:textId="77777777" w:rsidR="000424FD" w:rsidRDefault="000424FD" w:rsidP="000424FD">
      <w:pPr>
        <w:pStyle w:val="NormalWeb"/>
        <w:spacing w:before="0" w:beforeAutospacing="0" w:after="0" w:afterAutospacing="0"/>
        <w:rPr>
          <w:color w:val="000000"/>
        </w:rPr>
      </w:pPr>
    </w:p>
    <w:p w14:paraId="2EB94DAD" w14:textId="77777777" w:rsidR="000424FD" w:rsidRDefault="000424FD" w:rsidP="000424FD">
      <w:pPr>
        <w:pStyle w:val="NormalWeb"/>
        <w:spacing w:before="0" w:beforeAutospacing="0" w:after="0" w:afterAutospacing="0"/>
        <w:rPr>
          <w:color w:val="000000"/>
        </w:rPr>
      </w:pPr>
      <w:r>
        <w:rPr>
          <w:color w:val="000000"/>
        </w:rPr>
        <w:t>For example, on August 11, the CDC rates the community level of COVID transmission as “low” (green), so masks will not be required in the classroom the first week of class.</w:t>
      </w:r>
    </w:p>
    <w:p w14:paraId="15E5BA25" w14:textId="77777777" w:rsidR="000424FD" w:rsidRDefault="000424FD" w:rsidP="000424FD">
      <w:pPr>
        <w:pStyle w:val="NormalWeb"/>
        <w:spacing w:before="0" w:beforeAutospacing="0" w:after="0" w:afterAutospacing="0"/>
        <w:rPr>
          <w:color w:val="000000"/>
        </w:rPr>
      </w:pPr>
      <w:r>
        <w:rPr>
          <w:color w:val="000000"/>
        </w:rPr>
        <w:t xml:space="preserve">  </w:t>
      </w:r>
    </w:p>
    <w:p w14:paraId="2922DE2E" w14:textId="77777777" w:rsidR="000424FD" w:rsidRDefault="000424FD" w:rsidP="000424FD">
      <w:pPr>
        <w:pStyle w:val="NormalWeb"/>
        <w:spacing w:before="0" w:beforeAutospacing="0" w:after="0" w:afterAutospacing="0"/>
        <w:rPr>
          <w:color w:val="000000"/>
        </w:rPr>
      </w:pPr>
      <w:r>
        <w:rPr>
          <w:color w:val="000000"/>
        </w:rPr>
        <w:t>The rating system uses a simple three-part system to indicate the level of COVID transmission in any county in the USA: “high” (red), “medium” (yellow) and “low” (green).</w:t>
      </w:r>
    </w:p>
    <w:p w14:paraId="39B26227" w14:textId="77777777" w:rsidR="000424FD" w:rsidRPr="00893C58" w:rsidRDefault="000424FD" w:rsidP="000424FD">
      <w:pPr>
        <w:pStyle w:val="NormalWeb"/>
        <w:spacing w:before="0" w:beforeAutospacing="0" w:after="0" w:afterAutospacing="0"/>
        <w:rPr>
          <w:color w:val="000000"/>
        </w:rPr>
      </w:pPr>
    </w:p>
    <w:p w14:paraId="0B6C4B09" w14:textId="77777777" w:rsidR="000424FD" w:rsidRPr="00D36CED" w:rsidRDefault="000424FD" w:rsidP="000424FD">
      <w:pPr>
        <w:rPr>
          <w:rFonts w:ascii="Times New Roman" w:eastAsia="Times New Roman" w:hAnsi="Times New Roman" w:cs="Times New Roman"/>
          <w:color w:val="000000"/>
          <w:sz w:val="24"/>
          <w:szCs w:val="24"/>
        </w:rPr>
      </w:pPr>
      <w:r w:rsidRPr="00D36CED">
        <w:rPr>
          <w:rFonts w:ascii="Times New Roman" w:eastAsia="Times New Roman" w:hAnsi="Times New Roman" w:cs="Times New Roman"/>
          <w:b/>
          <w:bCs/>
          <w:color w:val="000000"/>
          <w:sz w:val="24"/>
          <w:szCs w:val="24"/>
        </w:rPr>
        <w:t>COVID Transition</w:t>
      </w:r>
      <w:r w:rsidRPr="00D36CED">
        <w:rPr>
          <w:rFonts w:ascii="Times New Roman" w:eastAsia="Times New Roman" w:hAnsi="Times New Roman" w:cs="Times New Roman"/>
          <w:color w:val="000000"/>
          <w:sz w:val="24"/>
          <w:szCs w:val="24"/>
        </w:rPr>
        <w:t xml:space="preserve"> </w:t>
      </w:r>
    </w:p>
    <w:p w14:paraId="54875C14" w14:textId="77777777" w:rsidR="000424FD" w:rsidRPr="00D36CED" w:rsidRDefault="000424FD" w:rsidP="000424FD">
      <w:pPr>
        <w:rPr>
          <w:rFonts w:ascii="Times New Roman" w:eastAsia="Times New Roman" w:hAnsi="Times New Roman" w:cs="Times New Roman"/>
          <w:color w:val="000000"/>
          <w:sz w:val="24"/>
          <w:szCs w:val="24"/>
        </w:rPr>
      </w:pPr>
      <w:r w:rsidRPr="00D36CED">
        <w:rPr>
          <w:rFonts w:ascii="Times New Roman" w:eastAsia="Times New Roman" w:hAnsi="Times New Roman" w:cs="Times New Roman"/>
          <w:color w:val="000000"/>
          <w:sz w:val="24"/>
          <w:szCs w:val="24"/>
        </w:rPr>
        <w:t xml:space="preserve">High COVID incidence on campus may cause classes to be transferred to an online format.  Such a transition may cause a disruption in your lives. I will work to maintain the continuity of our program, but the schedule and organization of the class may be modified to accommodate your needs and the changing condition of the university or county. (Courtesy of Leigh Zeitz) </w:t>
      </w:r>
    </w:p>
    <w:p w14:paraId="67E453DD" w14:textId="77777777" w:rsidR="000424FD" w:rsidRPr="00D36CED" w:rsidRDefault="000424FD" w:rsidP="000424FD">
      <w:pPr>
        <w:tabs>
          <w:tab w:val="left" w:pos="720"/>
          <w:tab w:val="left" w:pos="1440"/>
          <w:tab w:val="left" w:pos="2160"/>
          <w:tab w:val="left" w:pos="2880"/>
        </w:tabs>
        <w:rPr>
          <w:rFonts w:ascii="Times New Roman" w:eastAsia="Times New Roman" w:hAnsi="Times New Roman" w:cs="Times New Roman"/>
          <w:b/>
          <w:bCs/>
          <w:sz w:val="24"/>
          <w:szCs w:val="24"/>
        </w:rPr>
      </w:pPr>
    </w:p>
    <w:p w14:paraId="3D723501" w14:textId="77777777" w:rsidR="000424FD" w:rsidRPr="00D36CED" w:rsidRDefault="000424FD" w:rsidP="000424FD">
      <w:pPr>
        <w:rPr>
          <w:rFonts w:ascii="Times New Roman" w:eastAsia="Times New Roman" w:hAnsi="Times New Roman" w:cs="Times New Roman"/>
          <w:b/>
          <w:bCs/>
          <w:color w:val="000000"/>
          <w:sz w:val="24"/>
          <w:szCs w:val="24"/>
        </w:rPr>
      </w:pPr>
      <w:r w:rsidRPr="00D36CED">
        <w:rPr>
          <w:rFonts w:ascii="Times New Roman" w:eastAsia="Times New Roman" w:hAnsi="Times New Roman" w:cs="Times New Roman"/>
          <w:b/>
          <w:bCs/>
          <w:color w:val="000000"/>
          <w:sz w:val="24"/>
          <w:szCs w:val="24"/>
        </w:rPr>
        <w:t>Technology Requirements (official from RU)</w:t>
      </w:r>
    </w:p>
    <w:p w14:paraId="61683A88" w14:textId="77777777" w:rsidR="000424FD" w:rsidRPr="00D36CED" w:rsidRDefault="000424FD" w:rsidP="000424FD">
      <w:pPr>
        <w:rPr>
          <w:rFonts w:ascii="Times New Roman" w:eastAsia="Times New Roman" w:hAnsi="Times New Roman" w:cs="Times New Roman"/>
          <w:color w:val="000000"/>
          <w:sz w:val="24"/>
          <w:szCs w:val="24"/>
        </w:rPr>
      </w:pPr>
      <w:r w:rsidRPr="00D36CED">
        <w:rPr>
          <w:rFonts w:ascii="Times New Roman" w:eastAsia="Times New Roman" w:hAnsi="Times New Roman" w:cs="Times New Roman"/>
          <w:color w:val="000000"/>
          <w:sz w:val="24"/>
          <w:szCs w:val="24"/>
        </w:rPr>
        <w:t xml:space="preserve">Students should be aware of the technological requirements for engaging in class sessions delivered by online conferencing platforms. These class sessions may be accessible by smart devices (phones and tablets.) However, in some situations, a student may find that is it best to access these learning sessions through a computer (laptop or desktop.) Engaging with an online conference can be easier at a computer as it provides larger screens and easier access to chat functions. </w:t>
      </w:r>
    </w:p>
    <w:p w14:paraId="769A6512" w14:textId="77777777" w:rsidR="000424FD" w:rsidRPr="00D36CED" w:rsidRDefault="000424FD" w:rsidP="000424FD">
      <w:pPr>
        <w:rPr>
          <w:rFonts w:ascii="Times New Roman" w:eastAsia="Times New Roman" w:hAnsi="Times New Roman" w:cs="Times New Roman"/>
          <w:color w:val="000000"/>
          <w:sz w:val="24"/>
          <w:szCs w:val="24"/>
        </w:rPr>
      </w:pPr>
    </w:p>
    <w:p w14:paraId="1C24526F" w14:textId="77777777" w:rsidR="000424FD" w:rsidRPr="00D36CED" w:rsidRDefault="000424FD" w:rsidP="000424FD">
      <w:pPr>
        <w:rPr>
          <w:rFonts w:ascii="Times New Roman" w:eastAsia="Times New Roman" w:hAnsi="Times New Roman" w:cs="Times New Roman"/>
          <w:color w:val="000000"/>
          <w:sz w:val="24"/>
          <w:szCs w:val="24"/>
        </w:rPr>
      </w:pPr>
      <w:r w:rsidRPr="00D36CED">
        <w:rPr>
          <w:rFonts w:ascii="Times New Roman" w:eastAsia="Times New Roman" w:hAnsi="Times New Roman" w:cs="Times New Roman"/>
          <w:color w:val="000000"/>
          <w:sz w:val="24"/>
          <w:szCs w:val="24"/>
        </w:rPr>
        <w:t xml:space="preserve">Should the course move online, the student will need to be able to share both video and audio during online conferences, so the device chosen must support those requirements. In other words, your device must have a camera and a microphone. If the computer used to connect with an online conference does not have audio and video support, then the student may have success logging in to the conference from two sources: a computer for ease in utilizing chat functions and seeing the presentation, and a smart device to provide audio and video sharing with the conference. If logged in from two devices, please make sure to listen to the audio from the device with the microphone and mute the sound on the other device. This will prevent microphone feedback and echoes. Earphones with microphones (gaming headsets or smartphone earbuds) are recommended. </w:t>
      </w:r>
    </w:p>
    <w:p w14:paraId="387B3F92" w14:textId="77777777" w:rsidR="000424FD" w:rsidRPr="00D36CED" w:rsidRDefault="000424FD" w:rsidP="000424FD">
      <w:pPr>
        <w:rPr>
          <w:rFonts w:ascii="Times New Roman" w:eastAsia="Times New Roman" w:hAnsi="Times New Roman" w:cs="Times New Roman"/>
          <w:color w:val="000000"/>
          <w:sz w:val="24"/>
          <w:szCs w:val="24"/>
        </w:rPr>
      </w:pPr>
    </w:p>
    <w:p w14:paraId="6B42964F" w14:textId="77777777" w:rsidR="000424FD" w:rsidRPr="00D36CED" w:rsidRDefault="000424FD" w:rsidP="000424FD">
      <w:pPr>
        <w:rPr>
          <w:rFonts w:ascii="Times New Roman" w:eastAsia="Times New Roman" w:hAnsi="Times New Roman" w:cs="Times New Roman"/>
          <w:color w:val="000000"/>
          <w:sz w:val="24"/>
          <w:szCs w:val="24"/>
        </w:rPr>
      </w:pPr>
      <w:r w:rsidRPr="00D36CED">
        <w:rPr>
          <w:rFonts w:ascii="Times New Roman" w:eastAsia="Times New Roman" w:hAnsi="Times New Roman" w:cs="Times New Roman"/>
          <w:color w:val="000000"/>
          <w:sz w:val="24"/>
          <w:szCs w:val="24"/>
        </w:rPr>
        <w:t xml:space="preserve">Students will likely need a computer to submit required files and file types for assignments. </w:t>
      </w:r>
    </w:p>
    <w:p w14:paraId="748D3F78" w14:textId="77777777" w:rsidR="000424FD" w:rsidRPr="00D36CED" w:rsidRDefault="000424FD" w:rsidP="000424FD">
      <w:pPr>
        <w:rPr>
          <w:rFonts w:ascii="Times New Roman" w:eastAsia="Times New Roman" w:hAnsi="Times New Roman" w:cs="Times New Roman"/>
          <w:b/>
          <w:bCs/>
          <w:color w:val="000000"/>
          <w:sz w:val="24"/>
          <w:szCs w:val="24"/>
        </w:rPr>
      </w:pPr>
    </w:p>
    <w:p w14:paraId="69C8D8A6" w14:textId="77777777" w:rsidR="000424FD" w:rsidRPr="00D36CED" w:rsidRDefault="000424FD" w:rsidP="000424FD">
      <w:pPr>
        <w:rPr>
          <w:rFonts w:ascii="Times New Roman" w:eastAsia="Times New Roman" w:hAnsi="Times New Roman" w:cs="Times New Roman"/>
          <w:b/>
          <w:bCs/>
          <w:color w:val="000000"/>
          <w:sz w:val="24"/>
          <w:szCs w:val="24"/>
        </w:rPr>
      </w:pPr>
      <w:r w:rsidRPr="00D36CED">
        <w:rPr>
          <w:rFonts w:ascii="Times New Roman" w:eastAsia="Times New Roman" w:hAnsi="Times New Roman" w:cs="Times New Roman"/>
          <w:b/>
          <w:bCs/>
          <w:color w:val="000000"/>
          <w:sz w:val="24"/>
          <w:szCs w:val="24"/>
        </w:rPr>
        <w:t xml:space="preserve">Flexibility Clause </w:t>
      </w:r>
    </w:p>
    <w:p w14:paraId="592C5476" w14:textId="77777777" w:rsidR="000424FD" w:rsidRPr="00D36CED" w:rsidRDefault="000424FD" w:rsidP="000424FD">
      <w:pPr>
        <w:rPr>
          <w:rFonts w:ascii="Times New Roman" w:eastAsia="Times New Roman" w:hAnsi="Times New Roman" w:cs="Times New Roman"/>
          <w:color w:val="000000"/>
          <w:sz w:val="24"/>
          <w:szCs w:val="24"/>
        </w:rPr>
      </w:pPr>
      <w:r w:rsidRPr="00D36CED">
        <w:rPr>
          <w:rFonts w:ascii="Times New Roman" w:eastAsia="Times New Roman" w:hAnsi="Times New Roman" w:cs="Times New Roman"/>
          <w:color w:val="000000"/>
          <w:sz w:val="24"/>
          <w:szCs w:val="24"/>
        </w:rPr>
        <w:t xml:space="preserve">The instructor reserves the right to modify the course requirements and other policies as circumstances may dictate, and with sufficient notification to all students. Even the professor can have an unanticipated emergency, and the university—or the community at large—may experience an emergency that requires changing the class schedule or requirements. If I need to invoke this clause you will be notified as soon as possible via email. (Courtesy of Sally Hadden) </w:t>
      </w:r>
    </w:p>
    <w:p w14:paraId="14B10BE3" w14:textId="77777777" w:rsidR="000424FD" w:rsidRDefault="000424FD" w:rsidP="000424FD">
      <w:pPr>
        <w:rPr>
          <w:rFonts w:ascii="Times New Roman" w:eastAsia="Times New Roman" w:hAnsi="Times New Roman" w:cs="Times New Roman"/>
          <w:sz w:val="24"/>
          <w:szCs w:val="24"/>
        </w:rPr>
      </w:pPr>
    </w:p>
    <w:p w14:paraId="6721AED9" w14:textId="77777777" w:rsidR="000424FD" w:rsidRDefault="000424FD" w:rsidP="000424FD">
      <w:pPr>
        <w:rPr>
          <w:rFonts w:ascii="Times New Roman" w:eastAsia="Times New Roman" w:hAnsi="Times New Roman" w:cs="Times New Roman"/>
          <w:sz w:val="24"/>
          <w:szCs w:val="24"/>
        </w:rPr>
      </w:pPr>
    </w:p>
    <w:p w14:paraId="123D9B31" w14:textId="77777777" w:rsidR="000424FD" w:rsidRDefault="000424FD" w:rsidP="000424FD">
      <w:pPr>
        <w:rPr>
          <w:rFonts w:ascii="Times New Roman" w:eastAsia="Times New Roman" w:hAnsi="Times New Roman" w:cs="Times New Roman"/>
          <w:sz w:val="24"/>
          <w:szCs w:val="24"/>
        </w:rPr>
      </w:pPr>
    </w:p>
    <w:p w14:paraId="607770E7" w14:textId="77777777" w:rsidR="000424FD" w:rsidRPr="00D36CED" w:rsidRDefault="000424FD" w:rsidP="000424FD">
      <w:pPr>
        <w:rPr>
          <w:rFonts w:ascii="Times New Roman" w:eastAsia="Times New Roman" w:hAnsi="Times New Roman" w:cs="Times New Roman"/>
          <w:sz w:val="24"/>
          <w:szCs w:val="24"/>
        </w:rPr>
      </w:pPr>
    </w:p>
    <w:p w14:paraId="61334068" w14:textId="77777777" w:rsidR="000424FD" w:rsidRPr="00D36CED" w:rsidRDefault="000424FD" w:rsidP="000424FD">
      <w:pPr>
        <w:tabs>
          <w:tab w:val="left" w:pos="720"/>
          <w:tab w:val="left" w:pos="1440"/>
          <w:tab w:val="left" w:pos="2160"/>
          <w:tab w:val="left" w:pos="2880"/>
        </w:tabs>
        <w:jc w:val="center"/>
        <w:rPr>
          <w:rFonts w:ascii="Times New Roman" w:eastAsia="Times New Roman" w:hAnsi="Times New Roman" w:cs="Times New Roman"/>
          <w:b/>
          <w:bCs/>
          <w:sz w:val="24"/>
          <w:szCs w:val="24"/>
        </w:rPr>
      </w:pPr>
      <w:r w:rsidRPr="00D36CED">
        <w:rPr>
          <w:rFonts w:ascii="Times New Roman" w:eastAsia="Times New Roman" w:hAnsi="Times New Roman" w:cs="Times New Roman"/>
          <w:b/>
          <w:bCs/>
          <w:sz w:val="24"/>
          <w:szCs w:val="24"/>
        </w:rPr>
        <w:lastRenderedPageBreak/>
        <w:t>Course Objectives and Learning Outcomes</w:t>
      </w:r>
    </w:p>
    <w:p w14:paraId="063AC49B" w14:textId="77777777" w:rsidR="000424FD" w:rsidRPr="00D36CED" w:rsidRDefault="000424FD" w:rsidP="000424FD">
      <w:pPr>
        <w:widowControl w:val="0"/>
        <w:tabs>
          <w:tab w:val="left" w:pos="1440"/>
          <w:tab w:val="left" w:pos="2160"/>
        </w:tabs>
        <w:autoSpaceDE w:val="0"/>
        <w:autoSpaceDN w:val="0"/>
        <w:adjustRightInd w:val="0"/>
        <w:rPr>
          <w:rFonts w:ascii="Times New Roman" w:eastAsia="Times New Roman" w:hAnsi="Times New Roman" w:cs="Times New Roman"/>
          <w:b/>
          <w:sz w:val="24"/>
          <w:szCs w:val="24"/>
          <w:u w:val="single"/>
        </w:rPr>
      </w:pPr>
    </w:p>
    <w:p w14:paraId="1795143A" w14:textId="77777777" w:rsidR="000424FD" w:rsidRPr="00D36CED" w:rsidRDefault="000424FD" w:rsidP="000424FD">
      <w:pPr>
        <w:widowControl w:val="0"/>
        <w:tabs>
          <w:tab w:val="left" w:pos="1440"/>
          <w:tab w:val="left" w:pos="2160"/>
        </w:tabs>
        <w:autoSpaceDE w:val="0"/>
        <w:autoSpaceDN w:val="0"/>
        <w:adjustRightInd w:val="0"/>
        <w:rPr>
          <w:rFonts w:ascii="Times New Roman" w:eastAsia="Times New Roman" w:hAnsi="Times New Roman" w:cs="Times New Roman"/>
          <w:b/>
          <w:sz w:val="24"/>
          <w:szCs w:val="24"/>
          <w:u w:val="single"/>
        </w:rPr>
      </w:pPr>
      <w:r w:rsidRPr="00D36CED">
        <w:rPr>
          <w:rFonts w:ascii="Times New Roman" w:eastAsia="Times New Roman" w:hAnsi="Times New Roman" w:cs="Times New Roman"/>
          <w:b/>
          <w:sz w:val="24"/>
          <w:szCs w:val="24"/>
          <w:u w:val="single"/>
        </w:rPr>
        <w:t>Program Objective 1:</w:t>
      </w:r>
      <w:r w:rsidRPr="00D36CED">
        <w:rPr>
          <w:rFonts w:ascii="Times New Roman" w:eastAsia="Times New Roman" w:hAnsi="Times New Roman" w:cs="Times New Roman"/>
          <w:sz w:val="24"/>
          <w:szCs w:val="24"/>
          <w:u w:val="single"/>
        </w:rPr>
        <w:t xml:space="preserve"> </w:t>
      </w:r>
      <w:r w:rsidRPr="00D36CED">
        <w:rPr>
          <w:rFonts w:ascii="Times New Roman" w:eastAsia="Times New Roman" w:hAnsi="Times New Roman" w:cs="Times New Roman"/>
          <w:b/>
          <w:sz w:val="24"/>
          <w:szCs w:val="24"/>
          <w:u w:val="single"/>
        </w:rPr>
        <w:t>Writing</w:t>
      </w:r>
    </w:p>
    <w:p w14:paraId="4D35A519" w14:textId="77777777" w:rsidR="000424FD" w:rsidRPr="00D36CED" w:rsidRDefault="000424FD" w:rsidP="000424FD">
      <w:pPr>
        <w:widowControl w:val="0"/>
        <w:tabs>
          <w:tab w:val="left" w:pos="1440"/>
          <w:tab w:val="left" w:pos="2160"/>
        </w:tabs>
        <w:autoSpaceDE w:val="0"/>
        <w:autoSpaceDN w:val="0"/>
        <w:adjustRightInd w:val="0"/>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To ensure that students master sound writing skills, including the ability to craft correct and readable prose and to sustain a logical argument (College Objective 1: Communication)</w:t>
      </w:r>
    </w:p>
    <w:p w14:paraId="1E0B9A7C" w14:textId="77777777" w:rsidR="000424FD" w:rsidRPr="00D36CED" w:rsidRDefault="000424FD" w:rsidP="000424FD">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D36CED">
        <w:rPr>
          <w:rFonts w:ascii="Times New Roman" w:eastAsia="Times New Roman" w:hAnsi="Times New Roman" w:cs="Times New Roman"/>
          <w:b/>
          <w:sz w:val="24"/>
          <w:szCs w:val="24"/>
        </w:rPr>
        <w:t>Learning Outcome 1: Grammar and Punctuation:</w:t>
      </w:r>
      <w:r w:rsidRPr="00D36CED">
        <w:rPr>
          <w:rFonts w:ascii="Times New Roman" w:eastAsia="Times New Roman" w:hAnsi="Times New Roman" w:cs="Times New Roman"/>
          <w:sz w:val="24"/>
          <w:szCs w:val="24"/>
        </w:rPr>
        <w:t xml:space="preserve"> Shows knowledge of and skills in the use of the English language </w:t>
      </w:r>
    </w:p>
    <w:p w14:paraId="3E3237D3" w14:textId="77777777" w:rsidR="000424FD" w:rsidRPr="00D36CED" w:rsidRDefault="000424FD" w:rsidP="000424FD">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D36CED">
        <w:rPr>
          <w:rFonts w:ascii="Times New Roman" w:eastAsia="Times New Roman" w:hAnsi="Times New Roman" w:cs="Times New Roman"/>
          <w:b/>
          <w:sz w:val="24"/>
          <w:szCs w:val="24"/>
        </w:rPr>
        <w:t>Learning Outcome 2: Structure and Argument:</w:t>
      </w:r>
      <w:r w:rsidRPr="00D36CED">
        <w:rPr>
          <w:rFonts w:ascii="Times New Roman" w:eastAsia="Times New Roman" w:hAnsi="Times New Roman" w:cs="Times New Roman"/>
          <w:sz w:val="24"/>
          <w:szCs w:val="24"/>
        </w:rPr>
        <w:t xml:space="preserve"> Shows facility with expository and argumentative writing</w:t>
      </w:r>
    </w:p>
    <w:p w14:paraId="27947D02" w14:textId="77777777" w:rsidR="000424FD" w:rsidRPr="00D36CED" w:rsidRDefault="000424FD" w:rsidP="000424FD">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D36CED">
        <w:rPr>
          <w:rFonts w:ascii="Times New Roman" w:eastAsia="Times New Roman" w:hAnsi="Times New Roman" w:cs="Times New Roman"/>
          <w:b/>
          <w:sz w:val="24"/>
          <w:szCs w:val="24"/>
        </w:rPr>
        <w:t>Means of assessment</w:t>
      </w:r>
      <w:r w:rsidRPr="00D36CED">
        <w:rPr>
          <w:rFonts w:ascii="Times New Roman" w:eastAsia="Times New Roman" w:hAnsi="Times New Roman" w:cs="Times New Roman"/>
          <w:sz w:val="24"/>
          <w:szCs w:val="24"/>
        </w:rPr>
        <w:t>:</w:t>
      </w:r>
      <w:r w:rsidRPr="00D36CED">
        <w:rPr>
          <w:rFonts w:ascii="Times New Roman" w:eastAsia="Times New Roman" w:hAnsi="Times New Roman" w:cs="Times New Roman"/>
          <w:b/>
          <w:sz w:val="24"/>
          <w:szCs w:val="24"/>
        </w:rPr>
        <w:t xml:space="preserve"> </w:t>
      </w:r>
      <w:r w:rsidRPr="00D36CED">
        <w:rPr>
          <w:rFonts w:ascii="Times New Roman" w:eastAsia="Times New Roman" w:hAnsi="Times New Roman" w:cs="Times New Roman"/>
          <w:sz w:val="24"/>
          <w:szCs w:val="24"/>
        </w:rPr>
        <w:t xml:space="preserve">presentations, </w:t>
      </w:r>
      <w:r w:rsidRPr="00D36CED">
        <w:rPr>
          <w:rFonts w:ascii="Times New Roman" w:eastAsia="Times New Roman" w:hAnsi="Times New Roman" w:cs="Times New Roman"/>
          <w:bCs/>
          <w:sz w:val="24"/>
          <w:szCs w:val="24"/>
        </w:rPr>
        <w:t xml:space="preserve">test on </w:t>
      </w:r>
      <w:r w:rsidRPr="00D36CED">
        <w:rPr>
          <w:rFonts w:ascii="Times New Roman" w:eastAsia="Times New Roman" w:hAnsi="Times New Roman" w:cs="Times New Roman"/>
          <w:bCs/>
          <w:i/>
          <w:sz w:val="24"/>
          <w:szCs w:val="24"/>
        </w:rPr>
        <w:t>The Hobbit</w:t>
      </w:r>
      <w:r w:rsidRPr="00D36CED">
        <w:rPr>
          <w:rFonts w:ascii="Times New Roman" w:eastAsia="Times New Roman" w:hAnsi="Times New Roman" w:cs="Times New Roman"/>
          <w:bCs/>
          <w:sz w:val="24"/>
          <w:szCs w:val="24"/>
        </w:rPr>
        <w:t xml:space="preserve">, </w:t>
      </w:r>
      <w:r w:rsidRPr="00D36CED">
        <w:rPr>
          <w:rFonts w:ascii="Times New Roman" w:eastAsia="Times New Roman" w:hAnsi="Times New Roman" w:cs="Times New Roman"/>
          <w:sz w:val="24"/>
          <w:szCs w:val="24"/>
        </w:rPr>
        <w:t xml:space="preserve">essay on </w:t>
      </w:r>
      <w:r>
        <w:rPr>
          <w:rFonts w:ascii="Times New Roman" w:eastAsia="Times New Roman" w:hAnsi="Times New Roman" w:cs="Times New Roman"/>
          <w:i/>
          <w:sz w:val="24"/>
          <w:szCs w:val="24"/>
        </w:rPr>
        <w:t>Jane Eyre</w:t>
      </w:r>
      <w:r w:rsidRPr="00D36CED">
        <w:rPr>
          <w:rFonts w:ascii="Times New Roman" w:eastAsia="Times New Roman" w:hAnsi="Times New Roman" w:cs="Times New Roman"/>
          <w:sz w:val="24"/>
          <w:szCs w:val="24"/>
        </w:rPr>
        <w:t xml:space="preserve">, test on analyzing poetry, review of scholarship on </w:t>
      </w:r>
      <w:r w:rsidRPr="00D36CED">
        <w:rPr>
          <w:rFonts w:ascii="Times New Roman" w:eastAsia="Times New Roman" w:hAnsi="Times New Roman" w:cs="Times New Roman"/>
          <w:i/>
          <w:sz w:val="24"/>
          <w:szCs w:val="24"/>
        </w:rPr>
        <w:t>The Tempest</w:t>
      </w:r>
      <w:r w:rsidRPr="00D36CED">
        <w:rPr>
          <w:rFonts w:ascii="Times New Roman" w:eastAsia="Times New Roman" w:hAnsi="Times New Roman" w:cs="Times New Roman"/>
          <w:sz w:val="24"/>
          <w:szCs w:val="24"/>
        </w:rPr>
        <w:t xml:space="preserve">, research essay (including presenting the work) </w:t>
      </w:r>
      <w:r w:rsidRPr="00D36CED">
        <w:rPr>
          <w:rFonts w:ascii="Times New Roman" w:eastAsia="Times New Roman" w:hAnsi="Times New Roman" w:cs="Times New Roman"/>
          <w:sz w:val="24"/>
          <w:szCs w:val="24"/>
        </w:rPr>
        <w:tab/>
      </w:r>
    </w:p>
    <w:p w14:paraId="068C8A06" w14:textId="77777777" w:rsidR="000424FD" w:rsidRPr="00D36CED" w:rsidRDefault="000424FD" w:rsidP="000424FD">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p>
    <w:p w14:paraId="5897C8EB" w14:textId="77777777" w:rsidR="000424FD" w:rsidRPr="00D36CED" w:rsidRDefault="000424FD" w:rsidP="000424FD">
      <w:pPr>
        <w:widowControl w:val="0"/>
        <w:tabs>
          <w:tab w:val="left" w:pos="720"/>
          <w:tab w:val="left" w:pos="1440"/>
          <w:tab w:val="left" w:pos="2160"/>
        </w:tabs>
        <w:autoSpaceDE w:val="0"/>
        <w:autoSpaceDN w:val="0"/>
        <w:adjustRightInd w:val="0"/>
        <w:rPr>
          <w:rFonts w:ascii="Times New Roman" w:eastAsia="Times New Roman" w:hAnsi="Times New Roman" w:cs="Times New Roman"/>
          <w:b/>
          <w:sz w:val="24"/>
          <w:szCs w:val="24"/>
          <w:u w:val="single"/>
        </w:rPr>
      </w:pPr>
      <w:r w:rsidRPr="00D36CED">
        <w:rPr>
          <w:rFonts w:ascii="Times New Roman" w:eastAsia="Times New Roman" w:hAnsi="Times New Roman" w:cs="Times New Roman"/>
          <w:b/>
          <w:sz w:val="24"/>
          <w:szCs w:val="24"/>
          <w:u w:val="single"/>
        </w:rPr>
        <w:t>Program Objective 2: Reading</w:t>
      </w:r>
    </w:p>
    <w:p w14:paraId="5203B6D0" w14:textId="77777777" w:rsidR="000424FD" w:rsidRPr="00D36CED" w:rsidRDefault="000424FD" w:rsidP="000424FD">
      <w:pPr>
        <w:widowControl w:val="0"/>
        <w:tabs>
          <w:tab w:val="left" w:pos="1440"/>
          <w:tab w:val="left" w:pos="2160"/>
        </w:tabs>
        <w:autoSpaceDE w:val="0"/>
        <w:autoSpaceDN w:val="0"/>
        <w:adjustRightInd w:val="0"/>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To prepare students to read, comprehend, and study independently (College Objective 2: Critical Thinking and Inquiry)</w:t>
      </w:r>
    </w:p>
    <w:p w14:paraId="7389226D" w14:textId="77777777" w:rsidR="000424FD" w:rsidRPr="00D36CED" w:rsidRDefault="000424FD" w:rsidP="000424FD">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D36CED">
        <w:rPr>
          <w:rFonts w:ascii="Times New Roman" w:eastAsia="Times New Roman" w:hAnsi="Times New Roman" w:cs="Times New Roman"/>
          <w:b/>
          <w:sz w:val="24"/>
          <w:szCs w:val="24"/>
        </w:rPr>
        <w:t>Learning Outcome 3: Close Reading:</w:t>
      </w:r>
      <w:r w:rsidRPr="00D36CED">
        <w:rPr>
          <w:rFonts w:ascii="Times New Roman" w:eastAsia="Times New Roman" w:hAnsi="Times New Roman" w:cs="Times New Roman"/>
          <w:sz w:val="24"/>
          <w:szCs w:val="24"/>
        </w:rPr>
        <w:t xml:space="preserve"> Demonstrates a close reading of the text(s) under discussion</w:t>
      </w:r>
    </w:p>
    <w:p w14:paraId="6EFA99C5" w14:textId="77777777" w:rsidR="000424FD" w:rsidRDefault="000424FD" w:rsidP="000424FD">
      <w:pPr>
        <w:widowControl w:val="0"/>
        <w:tabs>
          <w:tab w:val="left" w:pos="720"/>
          <w:tab w:val="left" w:pos="1440"/>
          <w:tab w:val="left" w:pos="2160"/>
        </w:tabs>
        <w:autoSpaceDE w:val="0"/>
        <w:autoSpaceDN w:val="0"/>
        <w:adjustRightInd w:val="0"/>
        <w:rPr>
          <w:rFonts w:ascii="Times New Roman" w:eastAsia="Times New Roman" w:hAnsi="Times New Roman" w:cs="Times New Roman"/>
          <w:b/>
          <w:sz w:val="24"/>
          <w:szCs w:val="24"/>
        </w:rPr>
      </w:pPr>
    </w:p>
    <w:p w14:paraId="1EEA033E" w14:textId="77777777" w:rsidR="000424FD" w:rsidRPr="00D36CED" w:rsidRDefault="000424FD" w:rsidP="000424FD">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D36CED">
        <w:rPr>
          <w:rFonts w:ascii="Times New Roman" w:eastAsia="Times New Roman" w:hAnsi="Times New Roman" w:cs="Times New Roman"/>
          <w:b/>
          <w:sz w:val="24"/>
          <w:szCs w:val="24"/>
        </w:rPr>
        <w:t>Learning Outcome 4: Critical Thinking:</w:t>
      </w:r>
      <w:r w:rsidRPr="00D36CED">
        <w:rPr>
          <w:rFonts w:ascii="Times New Roman" w:eastAsia="Times New Roman" w:hAnsi="Times New Roman" w:cs="Times New Roman"/>
          <w:sz w:val="24"/>
          <w:szCs w:val="24"/>
        </w:rPr>
        <w:t xml:space="preserve">  Exercises independent thought in the analysis and interpretation of texts</w:t>
      </w:r>
    </w:p>
    <w:p w14:paraId="128B31ED" w14:textId="77777777" w:rsidR="000424FD" w:rsidRPr="00D36CED" w:rsidRDefault="000424FD" w:rsidP="000424FD">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D36CED">
        <w:rPr>
          <w:rFonts w:ascii="Times New Roman" w:eastAsia="Times New Roman" w:hAnsi="Times New Roman" w:cs="Times New Roman"/>
          <w:b/>
          <w:sz w:val="24"/>
          <w:szCs w:val="24"/>
        </w:rPr>
        <w:t>Means of assessment</w:t>
      </w:r>
      <w:r w:rsidRPr="00D36CED">
        <w:rPr>
          <w:rFonts w:ascii="Times New Roman" w:eastAsia="Times New Roman" w:hAnsi="Times New Roman" w:cs="Times New Roman"/>
          <w:sz w:val="24"/>
          <w:szCs w:val="24"/>
        </w:rPr>
        <w:t>:</w:t>
      </w:r>
      <w:r w:rsidRPr="00D36CED">
        <w:rPr>
          <w:rFonts w:ascii="Times New Roman" w:eastAsia="Times New Roman" w:hAnsi="Times New Roman" w:cs="Times New Roman"/>
          <w:b/>
          <w:sz w:val="24"/>
          <w:szCs w:val="24"/>
        </w:rPr>
        <w:t xml:space="preserve"> </w:t>
      </w:r>
      <w:r w:rsidRPr="00D36CED">
        <w:rPr>
          <w:rFonts w:ascii="Times New Roman" w:eastAsia="Times New Roman" w:hAnsi="Times New Roman" w:cs="Times New Roman"/>
          <w:sz w:val="24"/>
          <w:szCs w:val="24"/>
        </w:rPr>
        <w:t xml:space="preserve">presentations, </w:t>
      </w:r>
      <w:r w:rsidRPr="00D36CED">
        <w:rPr>
          <w:rFonts w:ascii="Times New Roman" w:eastAsia="Times New Roman" w:hAnsi="Times New Roman" w:cs="Times New Roman"/>
          <w:bCs/>
          <w:sz w:val="24"/>
          <w:szCs w:val="24"/>
        </w:rPr>
        <w:t xml:space="preserve">test on </w:t>
      </w:r>
      <w:r w:rsidRPr="00D36CED">
        <w:rPr>
          <w:rFonts w:ascii="Times New Roman" w:eastAsia="Times New Roman" w:hAnsi="Times New Roman" w:cs="Times New Roman"/>
          <w:bCs/>
          <w:i/>
          <w:sz w:val="24"/>
          <w:szCs w:val="24"/>
        </w:rPr>
        <w:t>The Hobbit</w:t>
      </w:r>
      <w:r w:rsidRPr="00D36CED">
        <w:rPr>
          <w:rFonts w:ascii="Times New Roman" w:eastAsia="Times New Roman" w:hAnsi="Times New Roman" w:cs="Times New Roman"/>
          <w:bCs/>
          <w:sz w:val="24"/>
          <w:szCs w:val="24"/>
        </w:rPr>
        <w:t xml:space="preserve">, </w:t>
      </w:r>
      <w:r w:rsidRPr="00D36CED">
        <w:rPr>
          <w:rFonts w:ascii="Times New Roman" w:eastAsia="Times New Roman" w:hAnsi="Times New Roman" w:cs="Times New Roman"/>
          <w:sz w:val="24"/>
          <w:szCs w:val="24"/>
        </w:rPr>
        <w:t xml:space="preserve">essay on </w:t>
      </w:r>
      <w:r>
        <w:rPr>
          <w:rFonts w:ascii="Times New Roman" w:eastAsia="Times New Roman" w:hAnsi="Times New Roman" w:cs="Times New Roman"/>
          <w:i/>
          <w:sz w:val="24"/>
          <w:szCs w:val="24"/>
        </w:rPr>
        <w:t>Jane Eyre</w:t>
      </w:r>
      <w:r w:rsidRPr="00D36CED">
        <w:rPr>
          <w:rFonts w:ascii="Times New Roman" w:eastAsia="Times New Roman" w:hAnsi="Times New Roman" w:cs="Times New Roman"/>
          <w:sz w:val="24"/>
          <w:szCs w:val="24"/>
        </w:rPr>
        <w:t xml:space="preserve">, test on analyzing poetry, review of scholarship on </w:t>
      </w:r>
      <w:r w:rsidRPr="00D36CED">
        <w:rPr>
          <w:rFonts w:ascii="Times New Roman" w:eastAsia="Times New Roman" w:hAnsi="Times New Roman" w:cs="Times New Roman"/>
          <w:i/>
          <w:sz w:val="24"/>
          <w:szCs w:val="24"/>
        </w:rPr>
        <w:t>The Tempest</w:t>
      </w:r>
      <w:r w:rsidRPr="00D36CED">
        <w:rPr>
          <w:rFonts w:ascii="Times New Roman" w:eastAsia="Times New Roman" w:hAnsi="Times New Roman" w:cs="Times New Roman"/>
          <w:sz w:val="24"/>
          <w:szCs w:val="24"/>
        </w:rPr>
        <w:t xml:space="preserve">, research essay (including presenting the work) </w:t>
      </w:r>
      <w:r w:rsidRPr="00D36CED">
        <w:rPr>
          <w:rFonts w:ascii="Times New Roman" w:eastAsia="Times New Roman" w:hAnsi="Times New Roman" w:cs="Times New Roman"/>
          <w:sz w:val="24"/>
          <w:szCs w:val="24"/>
        </w:rPr>
        <w:tab/>
      </w:r>
    </w:p>
    <w:p w14:paraId="010700C2" w14:textId="77777777" w:rsidR="000424FD" w:rsidRPr="00D36CED" w:rsidRDefault="000424FD" w:rsidP="000424FD">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p>
    <w:p w14:paraId="04B4B3AC" w14:textId="77777777" w:rsidR="000424FD" w:rsidRPr="00D36CED" w:rsidRDefault="000424FD" w:rsidP="000424FD">
      <w:pPr>
        <w:tabs>
          <w:tab w:val="left" w:pos="720"/>
          <w:tab w:val="left" w:pos="1440"/>
          <w:tab w:val="left" w:pos="2160"/>
        </w:tabs>
        <w:rPr>
          <w:rFonts w:ascii="Times New Roman" w:eastAsia="Times New Roman" w:hAnsi="Times New Roman" w:cs="Times New Roman"/>
          <w:bCs/>
          <w:sz w:val="24"/>
          <w:szCs w:val="24"/>
          <w:u w:val="single"/>
        </w:rPr>
      </w:pPr>
      <w:r w:rsidRPr="00D36CED">
        <w:rPr>
          <w:rFonts w:ascii="Times New Roman" w:eastAsia="Times New Roman" w:hAnsi="Times New Roman" w:cs="Times New Roman"/>
          <w:b/>
          <w:bCs/>
          <w:sz w:val="24"/>
          <w:szCs w:val="24"/>
          <w:u w:val="single"/>
        </w:rPr>
        <w:t>Program Objective 3: Research</w:t>
      </w:r>
    </w:p>
    <w:p w14:paraId="235D92DF" w14:textId="77777777" w:rsidR="000424FD" w:rsidRPr="00D36CED" w:rsidRDefault="000424FD" w:rsidP="000424FD">
      <w:pPr>
        <w:tabs>
          <w:tab w:val="left" w:pos="720"/>
          <w:tab w:val="left" w:pos="1440"/>
          <w:tab w:val="left" w:pos="2160"/>
        </w:tabs>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To equip students with solid research skills, including the ability to use and cite both print and electronic primary and secondary sources (College Objective 2: Critical Thinking and Inquiry and </w:t>
      </w:r>
    </w:p>
    <w:p w14:paraId="57D83BA0" w14:textId="77777777" w:rsidR="000424FD" w:rsidRPr="00D36CED" w:rsidRDefault="000424FD" w:rsidP="000424FD">
      <w:pPr>
        <w:tabs>
          <w:tab w:val="left" w:pos="720"/>
          <w:tab w:val="left" w:pos="1440"/>
          <w:tab w:val="left" w:pos="2160"/>
        </w:tabs>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College Objective 4: Values and Ethics)</w:t>
      </w:r>
    </w:p>
    <w:p w14:paraId="1D745609" w14:textId="77777777" w:rsidR="000424FD" w:rsidRPr="00D36CED" w:rsidRDefault="000424FD" w:rsidP="000424FD">
      <w:pPr>
        <w:tabs>
          <w:tab w:val="left" w:pos="720"/>
          <w:tab w:val="left" w:pos="1440"/>
          <w:tab w:val="left" w:pos="2160"/>
        </w:tabs>
        <w:ind w:left="720" w:hanging="720"/>
        <w:rPr>
          <w:rFonts w:ascii="Times New Roman" w:eastAsia="Times New Roman" w:hAnsi="Times New Roman" w:cs="Times New Roman"/>
          <w:b/>
          <w:sz w:val="24"/>
          <w:szCs w:val="24"/>
        </w:rPr>
      </w:pPr>
      <w:r w:rsidRPr="00D36CED">
        <w:rPr>
          <w:rFonts w:ascii="Times New Roman" w:eastAsia="Times New Roman" w:hAnsi="Times New Roman" w:cs="Times New Roman"/>
          <w:b/>
          <w:sz w:val="24"/>
          <w:szCs w:val="24"/>
        </w:rPr>
        <w:t xml:space="preserve">Learning Outcome 5: </w:t>
      </w:r>
      <w:r w:rsidRPr="00D36CED">
        <w:rPr>
          <w:rFonts w:ascii="Times New Roman" w:eastAsia="Times New Roman" w:hAnsi="Times New Roman" w:cs="Times New Roman"/>
          <w:sz w:val="24"/>
          <w:szCs w:val="24"/>
        </w:rPr>
        <w:t>Uses appropriate secondary sources to advance an argument</w:t>
      </w:r>
    </w:p>
    <w:p w14:paraId="13155E74" w14:textId="77777777" w:rsidR="000424FD" w:rsidRPr="00D36CED" w:rsidRDefault="000424FD" w:rsidP="000424FD">
      <w:pPr>
        <w:tabs>
          <w:tab w:val="left" w:pos="720"/>
          <w:tab w:val="left" w:pos="1440"/>
          <w:tab w:val="left" w:pos="2160"/>
        </w:tabs>
        <w:ind w:left="720" w:hanging="720"/>
        <w:rPr>
          <w:rFonts w:ascii="Times New Roman" w:eastAsia="Times New Roman" w:hAnsi="Times New Roman" w:cs="Times New Roman"/>
          <w:sz w:val="24"/>
          <w:szCs w:val="24"/>
        </w:rPr>
      </w:pPr>
      <w:r w:rsidRPr="00D36CED">
        <w:rPr>
          <w:rFonts w:ascii="Times New Roman" w:eastAsia="Times New Roman" w:hAnsi="Times New Roman" w:cs="Times New Roman"/>
          <w:b/>
          <w:sz w:val="24"/>
          <w:szCs w:val="24"/>
        </w:rPr>
        <w:t>Learning Outcome 6: Quotations:</w:t>
      </w:r>
      <w:r w:rsidRPr="00D36CED">
        <w:rPr>
          <w:rFonts w:ascii="Times New Roman" w:eastAsia="Times New Roman" w:hAnsi="Times New Roman" w:cs="Times New Roman"/>
          <w:sz w:val="24"/>
          <w:szCs w:val="24"/>
        </w:rPr>
        <w:t xml:space="preserve"> Integrates quoted and paraphrased material into essays</w:t>
      </w:r>
    </w:p>
    <w:p w14:paraId="35D5510C" w14:textId="77777777" w:rsidR="000424FD" w:rsidRPr="00D36CED" w:rsidRDefault="000424FD" w:rsidP="000424FD">
      <w:pPr>
        <w:tabs>
          <w:tab w:val="left" w:pos="0"/>
          <w:tab w:val="left" w:pos="1440"/>
          <w:tab w:val="left" w:pos="2160"/>
        </w:tabs>
        <w:rPr>
          <w:rFonts w:ascii="Times New Roman" w:eastAsia="Times New Roman" w:hAnsi="Times New Roman" w:cs="Times New Roman"/>
          <w:sz w:val="24"/>
          <w:szCs w:val="24"/>
        </w:rPr>
      </w:pPr>
      <w:r w:rsidRPr="00D36CED">
        <w:rPr>
          <w:rFonts w:ascii="Times New Roman" w:eastAsia="Times New Roman" w:hAnsi="Times New Roman" w:cs="Times New Roman"/>
          <w:b/>
          <w:sz w:val="24"/>
          <w:szCs w:val="24"/>
        </w:rPr>
        <w:t>Learning Outcome 7: Ethics:</w:t>
      </w:r>
      <w:r w:rsidRPr="00D36CED">
        <w:rPr>
          <w:rFonts w:ascii="Times New Roman" w:eastAsia="Times New Roman" w:hAnsi="Times New Roman" w:cs="Times New Roman"/>
          <w:sz w:val="24"/>
          <w:szCs w:val="24"/>
        </w:rPr>
        <w:t xml:space="preserve"> Demonstrates integrity and ethics in the attribution and citation of source material</w:t>
      </w:r>
    </w:p>
    <w:p w14:paraId="53930915" w14:textId="77777777" w:rsidR="000424FD" w:rsidRPr="00D36CED" w:rsidRDefault="000424FD" w:rsidP="000424FD">
      <w:pPr>
        <w:tabs>
          <w:tab w:val="left" w:pos="720"/>
          <w:tab w:val="left" w:pos="1440"/>
          <w:tab w:val="left" w:pos="2160"/>
        </w:tabs>
        <w:rPr>
          <w:rFonts w:ascii="Times New Roman" w:eastAsia="Times New Roman" w:hAnsi="Times New Roman" w:cs="Times New Roman"/>
          <w:sz w:val="24"/>
          <w:szCs w:val="24"/>
        </w:rPr>
      </w:pPr>
      <w:r w:rsidRPr="00D36CED">
        <w:rPr>
          <w:rFonts w:ascii="Times New Roman" w:eastAsia="Times New Roman" w:hAnsi="Times New Roman" w:cs="Times New Roman"/>
          <w:b/>
          <w:sz w:val="24"/>
          <w:szCs w:val="24"/>
        </w:rPr>
        <w:t>Learning Outcome 8: Citations:</w:t>
      </w:r>
      <w:r w:rsidRPr="00D36CED">
        <w:rPr>
          <w:rFonts w:ascii="Times New Roman" w:eastAsia="Times New Roman" w:hAnsi="Times New Roman" w:cs="Times New Roman"/>
          <w:sz w:val="24"/>
          <w:szCs w:val="24"/>
        </w:rPr>
        <w:t xml:space="preserve"> Applies MLA style sheet to citations and Works Cited Page</w:t>
      </w:r>
    </w:p>
    <w:p w14:paraId="4AD04EA8" w14:textId="77777777" w:rsidR="000424FD" w:rsidRPr="00D36CED" w:rsidRDefault="000424FD" w:rsidP="000424FD">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r w:rsidRPr="00D36CED">
        <w:rPr>
          <w:rFonts w:ascii="Times New Roman" w:eastAsia="Times New Roman" w:hAnsi="Times New Roman" w:cs="Times New Roman"/>
          <w:b/>
          <w:sz w:val="24"/>
          <w:szCs w:val="24"/>
        </w:rPr>
        <w:t>Means of assessment</w:t>
      </w:r>
      <w:r w:rsidRPr="00D36CED">
        <w:rPr>
          <w:rFonts w:ascii="Times New Roman" w:eastAsia="Times New Roman" w:hAnsi="Times New Roman" w:cs="Times New Roman"/>
          <w:sz w:val="24"/>
          <w:szCs w:val="24"/>
        </w:rPr>
        <w:t>:</w:t>
      </w:r>
      <w:r w:rsidRPr="00D36CED">
        <w:rPr>
          <w:rFonts w:ascii="Times New Roman" w:eastAsia="Times New Roman" w:hAnsi="Times New Roman" w:cs="Times New Roman"/>
          <w:b/>
          <w:sz w:val="24"/>
          <w:szCs w:val="24"/>
        </w:rPr>
        <w:t xml:space="preserve"> </w:t>
      </w:r>
      <w:r w:rsidRPr="00D36CED">
        <w:rPr>
          <w:rFonts w:ascii="Times New Roman" w:eastAsia="Times New Roman" w:hAnsi="Times New Roman" w:cs="Times New Roman"/>
          <w:sz w:val="24"/>
          <w:szCs w:val="24"/>
        </w:rPr>
        <w:t xml:space="preserve">presentations, </w:t>
      </w:r>
      <w:r w:rsidRPr="00D36CED">
        <w:rPr>
          <w:rFonts w:ascii="Times New Roman" w:eastAsia="Times New Roman" w:hAnsi="Times New Roman" w:cs="Times New Roman"/>
          <w:bCs/>
          <w:sz w:val="24"/>
          <w:szCs w:val="24"/>
        </w:rPr>
        <w:t xml:space="preserve">test on </w:t>
      </w:r>
      <w:r w:rsidRPr="00D36CED">
        <w:rPr>
          <w:rFonts w:ascii="Times New Roman" w:eastAsia="Times New Roman" w:hAnsi="Times New Roman" w:cs="Times New Roman"/>
          <w:bCs/>
          <w:i/>
          <w:sz w:val="24"/>
          <w:szCs w:val="24"/>
        </w:rPr>
        <w:t>The Hobbit</w:t>
      </w:r>
      <w:r w:rsidRPr="00D36CED">
        <w:rPr>
          <w:rFonts w:ascii="Times New Roman" w:eastAsia="Times New Roman" w:hAnsi="Times New Roman" w:cs="Times New Roman"/>
          <w:bCs/>
          <w:sz w:val="24"/>
          <w:szCs w:val="24"/>
        </w:rPr>
        <w:t xml:space="preserve">, </w:t>
      </w:r>
      <w:r w:rsidRPr="00D36CED">
        <w:rPr>
          <w:rFonts w:ascii="Times New Roman" w:eastAsia="Times New Roman" w:hAnsi="Times New Roman" w:cs="Times New Roman"/>
          <w:sz w:val="24"/>
          <w:szCs w:val="24"/>
        </w:rPr>
        <w:t xml:space="preserve">essay on </w:t>
      </w:r>
      <w:r>
        <w:rPr>
          <w:rFonts w:ascii="Times New Roman" w:eastAsia="Times New Roman" w:hAnsi="Times New Roman" w:cs="Times New Roman"/>
          <w:i/>
          <w:iCs/>
          <w:sz w:val="24"/>
          <w:szCs w:val="24"/>
        </w:rPr>
        <w:t>Jane Eyre</w:t>
      </w:r>
      <w:r w:rsidRPr="00D36CED">
        <w:rPr>
          <w:rFonts w:ascii="Times New Roman" w:eastAsia="Times New Roman" w:hAnsi="Times New Roman" w:cs="Times New Roman"/>
          <w:sz w:val="24"/>
          <w:szCs w:val="24"/>
        </w:rPr>
        <w:t xml:space="preserve">, test on analyzing poetry, review of scholarship on </w:t>
      </w:r>
      <w:r w:rsidRPr="00D36CED">
        <w:rPr>
          <w:rFonts w:ascii="Times New Roman" w:eastAsia="Times New Roman" w:hAnsi="Times New Roman" w:cs="Times New Roman"/>
          <w:i/>
          <w:sz w:val="24"/>
          <w:szCs w:val="24"/>
        </w:rPr>
        <w:t>The Tempest</w:t>
      </w:r>
      <w:r w:rsidRPr="00D36CED">
        <w:rPr>
          <w:rFonts w:ascii="Times New Roman" w:eastAsia="Times New Roman" w:hAnsi="Times New Roman" w:cs="Times New Roman"/>
          <w:sz w:val="24"/>
          <w:szCs w:val="24"/>
        </w:rPr>
        <w:t xml:space="preserve">, research essay (including presenting the work) </w:t>
      </w:r>
      <w:r w:rsidRPr="00D36CED">
        <w:rPr>
          <w:rFonts w:ascii="Times New Roman" w:eastAsia="Times New Roman" w:hAnsi="Times New Roman" w:cs="Times New Roman"/>
          <w:sz w:val="24"/>
          <w:szCs w:val="24"/>
        </w:rPr>
        <w:tab/>
      </w:r>
    </w:p>
    <w:p w14:paraId="34666FAE" w14:textId="77777777" w:rsidR="000424FD" w:rsidRPr="00D36CED" w:rsidRDefault="000424FD" w:rsidP="000424FD">
      <w:pPr>
        <w:widowControl w:val="0"/>
        <w:tabs>
          <w:tab w:val="left" w:pos="720"/>
          <w:tab w:val="left" w:pos="1440"/>
          <w:tab w:val="left" w:pos="2160"/>
        </w:tabs>
        <w:autoSpaceDE w:val="0"/>
        <w:autoSpaceDN w:val="0"/>
        <w:adjustRightInd w:val="0"/>
        <w:rPr>
          <w:rFonts w:ascii="Times New Roman" w:eastAsia="Times New Roman" w:hAnsi="Times New Roman" w:cs="Times New Roman"/>
          <w:sz w:val="24"/>
          <w:szCs w:val="24"/>
        </w:rPr>
      </w:pPr>
    </w:p>
    <w:p w14:paraId="58D72839" w14:textId="77777777" w:rsidR="000424FD" w:rsidRPr="00D36CED" w:rsidRDefault="000424FD" w:rsidP="000424FD">
      <w:pPr>
        <w:keepNext/>
        <w:outlineLvl w:val="1"/>
        <w:rPr>
          <w:rFonts w:ascii="Times New Roman" w:eastAsia="Times New Roman" w:hAnsi="Times New Roman" w:cs="Times New Roman"/>
          <w:b/>
          <w:sz w:val="24"/>
          <w:szCs w:val="24"/>
        </w:rPr>
      </w:pPr>
      <w:r w:rsidRPr="00D36CED">
        <w:rPr>
          <w:rFonts w:ascii="Times New Roman" w:eastAsia="Times New Roman" w:hAnsi="Times New Roman" w:cs="Times New Roman"/>
          <w:b/>
          <w:sz w:val="24"/>
          <w:szCs w:val="24"/>
        </w:rPr>
        <w:t>RU SLOs</w:t>
      </w:r>
    </w:p>
    <w:p w14:paraId="512EED85" w14:textId="77777777" w:rsidR="000424FD" w:rsidRPr="00D36CED" w:rsidRDefault="000424FD" w:rsidP="000424FD">
      <w:pPr>
        <w:keepNext/>
        <w:outlineLvl w:val="1"/>
        <w:rPr>
          <w:rFonts w:ascii="Times New Roman" w:eastAsia="Times New Roman" w:hAnsi="Times New Roman" w:cs="Times New Roman"/>
          <w:bCs/>
          <w:sz w:val="24"/>
          <w:szCs w:val="24"/>
        </w:rPr>
      </w:pPr>
      <w:r w:rsidRPr="00D36CED">
        <w:rPr>
          <w:rFonts w:ascii="Times New Roman" w:eastAsia="Times New Roman" w:hAnsi="Times New Roman" w:cs="Times New Roman"/>
          <w:sz w:val="24"/>
          <w:szCs w:val="24"/>
        </w:rPr>
        <w:t xml:space="preserve">In ENG </w:t>
      </w:r>
      <w:r>
        <w:rPr>
          <w:rFonts w:ascii="Times New Roman" w:eastAsia="Times New Roman" w:hAnsi="Times New Roman" w:cs="Times New Roman"/>
          <w:sz w:val="24"/>
          <w:szCs w:val="24"/>
        </w:rPr>
        <w:t>240</w:t>
      </w:r>
      <w:r w:rsidRPr="00D36CED">
        <w:rPr>
          <w:rFonts w:ascii="Times New Roman" w:eastAsia="Times New Roman" w:hAnsi="Times New Roman" w:cs="Times New Roman"/>
          <w:sz w:val="24"/>
          <w:szCs w:val="24"/>
        </w:rPr>
        <w:t xml:space="preserve"> 010, we will be directly developing students’ knowledge and skills of SLOs #1, 2, 3, 4, 5, 6, and 7 as seen by the above </w:t>
      </w:r>
      <w:r w:rsidRPr="00D36CED">
        <w:rPr>
          <w:rFonts w:ascii="Times New Roman" w:eastAsia="Times New Roman" w:hAnsi="Times New Roman" w:cs="Times New Roman"/>
          <w:b/>
          <w:sz w:val="24"/>
          <w:szCs w:val="24"/>
        </w:rPr>
        <w:t>Course Description</w:t>
      </w:r>
      <w:r w:rsidRPr="00D36CED">
        <w:rPr>
          <w:rFonts w:ascii="Times New Roman" w:eastAsia="Times New Roman" w:hAnsi="Times New Roman" w:cs="Times New Roman"/>
          <w:sz w:val="24"/>
          <w:szCs w:val="24"/>
        </w:rPr>
        <w:t xml:space="preserve"> and </w:t>
      </w:r>
      <w:r w:rsidRPr="00D36CED">
        <w:rPr>
          <w:rFonts w:ascii="Times New Roman" w:eastAsia="Times New Roman" w:hAnsi="Times New Roman" w:cs="Times New Roman"/>
          <w:b/>
          <w:sz w:val="24"/>
          <w:szCs w:val="24"/>
        </w:rPr>
        <w:t>Assignments and Grade Structure</w:t>
      </w:r>
      <w:r w:rsidRPr="00D36CED">
        <w:rPr>
          <w:rFonts w:ascii="Times New Roman" w:eastAsia="Times New Roman" w:hAnsi="Times New Roman" w:cs="Times New Roman"/>
          <w:sz w:val="24"/>
          <w:szCs w:val="24"/>
        </w:rPr>
        <w:t xml:space="preserve"> on pp. 1-2 of the syllabus.</w:t>
      </w:r>
    </w:p>
    <w:p w14:paraId="105AE6DA" w14:textId="77777777" w:rsidR="000424FD" w:rsidRPr="00D36CED" w:rsidRDefault="000424FD" w:rsidP="000424FD">
      <w:pPr>
        <w:keepNext/>
        <w:outlineLvl w:val="1"/>
        <w:rPr>
          <w:rFonts w:ascii="Times New Roman" w:eastAsia="Times New Roman" w:hAnsi="Times New Roman" w:cs="Times New Roman"/>
          <w:bCs/>
          <w:sz w:val="24"/>
          <w:szCs w:val="24"/>
        </w:rPr>
      </w:pPr>
    </w:p>
    <w:p w14:paraId="0A570361" w14:textId="77777777" w:rsidR="000424FD" w:rsidRPr="00D36CED" w:rsidRDefault="000424FD" w:rsidP="000424FD">
      <w:pPr>
        <w:jc w:val="center"/>
        <w:rPr>
          <w:rFonts w:ascii="Times New Roman" w:eastAsia="Times New Roman" w:hAnsi="Times New Roman" w:cs="Times New Roman"/>
          <w:b/>
          <w:sz w:val="24"/>
          <w:szCs w:val="24"/>
        </w:rPr>
      </w:pPr>
      <w:r w:rsidRPr="00D36CED">
        <w:rPr>
          <w:rFonts w:ascii="Times New Roman" w:eastAsia="Times New Roman" w:hAnsi="Times New Roman" w:cs="Times New Roman"/>
          <w:b/>
          <w:sz w:val="24"/>
          <w:szCs w:val="24"/>
        </w:rPr>
        <w:t>Reinhardt University Student Learning Outcomes</w:t>
      </w:r>
    </w:p>
    <w:p w14:paraId="47294CF8" w14:textId="77777777" w:rsidR="000424FD" w:rsidRPr="00D36CED" w:rsidRDefault="000424FD" w:rsidP="000424FD">
      <w:pPr>
        <w:rPr>
          <w:rFonts w:ascii="Times New Roman" w:eastAsia="Times New Roman" w:hAnsi="Times New Roman" w:cs="Times New Roman"/>
          <w:b/>
          <w:sz w:val="24"/>
          <w:szCs w:val="24"/>
        </w:rPr>
      </w:pPr>
      <w:r w:rsidRPr="00D36CED">
        <w:rPr>
          <w:rFonts w:ascii="Times New Roman" w:eastAsia="Times New Roman" w:hAnsi="Times New Roman" w:cs="Times New Roman"/>
          <w:b/>
          <w:sz w:val="24"/>
          <w:szCs w:val="24"/>
        </w:rPr>
        <w:t xml:space="preserve">Communication </w:t>
      </w:r>
    </w:p>
    <w:p w14:paraId="167AB0CB" w14:textId="77777777" w:rsidR="000424FD" w:rsidRPr="00D36CED" w:rsidRDefault="000424FD" w:rsidP="000424FD">
      <w:pPr>
        <w:rPr>
          <w:rFonts w:ascii="Times New Roman" w:eastAsia="Times New Roman" w:hAnsi="Times New Roman" w:cs="Times New Roman"/>
          <w:b/>
          <w:sz w:val="24"/>
          <w:szCs w:val="24"/>
        </w:rPr>
      </w:pPr>
      <w:r w:rsidRPr="00D36CED">
        <w:rPr>
          <w:rFonts w:ascii="Times New Roman" w:eastAsia="Times New Roman" w:hAnsi="Times New Roman" w:cs="Times New Roman"/>
          <w:sz w:val="24"/>
          <w:szCs w:val="24"/>
        </w:rPr>
        <w:t xml:space="preserve">Students will demonstrate: </w:t>
      </w:r>
    </w:p>
    <w:p w14:paraId="7BDD2865" w14:textId="77777777" w:rsidR="000424FD" w:rsidRPr="00D36CED" w:rsidRDefault="000424FD" w:rsidP="000424FD">
      <w:pPr>
        <w:numPr>
          <w:ilvl w:val="0"/>
          <w:numId w:val="1"/>
        </w:numPr>
        <w:contextualSpacing/>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Effective expression of ideas through writing, speech, and visual media. </w:t>
      </w:r>
    </w:p>
    <w:p w14:paraId="6E63A3EC" w14:textId="77777777" w:rsidR="000424FD" w:rsidRPr="00D36CED" w:rsidRDefault="000424FD" w:rsidP="000424FD">
      <w:pPr>
        <w:ind w:left="720"/>
        <w:contextualSpacing/>
        <w:rPr>
          <w:rFonts w:ascii="Times New Roman" w:eastAsia="Times New Roman" w:hAnsi="Times New Roman" w:cs="Times New Roman"/>
          <w:sz w:val="24"/>
          <w:szCs w:val="24"/>
        </w:rPr>
      </w:pPr>
    </w:p>
    <w:p w14:paraId="7F949109" w14:textId="77777777" w:rsidR="000424FD" w:rsidRPr="00D36CED" w:rsidRDefault="000424FD" w:rsidP="000424FD">
      <w:pPr>
        <w:rPr>
          <w:rFonts w:ascii="Times New Roman" w:eastAsia="Times New Roman" w:hAnsi="Times New Roman" w:cs="Times New Roman"/>
          <w:b/>
          <w:sz w:val="24"/>
          <w:szCs w:val="24"/>
        </w:rPr>
      </w:pPr>
      <w:r w:rsidRPr="00D36CED">
        <w:rPr>
          <w:rFonts w:ascii="Times New Roman" w:eastAsia="Times New Roman" w:hAnsi="Times New Roman" w:cs="Times New Roman"/>
          <w:b/>
          <w:sz w:val="24"/>
          <w:szCs w:val="24"/>
        </w:rPr>
        <w:lastRenderedPageBreak/>
        <w:t xml:space="preserve">Critical Thinking and Inquiry </w:t>
      </w:r>
    </w:p>
    <w:p w14:paraId="018D13AA"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Students will demonstrate: </w:t>
      </w:r>
    </w:p>
    <w:p w14:paraId="1C380AF2" w14:textId="77777777" w:rsidR="000424FD" w:rsidRPr="00D36CED" w:rsidRDefault="000424FD" w:rsidP="000424FD">
      <w:pPr>
        <w:numPr>
          <w:ilvl w:val="0"/>
          <w:numId w:val="1"/>
        </w:numPr>
        <w:contextualSpacing/>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Integrative, critical thinking and inquiry-based learning using evidence, logic, reasoning, and calculation. </w:t>
      </w:r>
    </w:p>
    <w:p w14:paraId="2D08A382" w14:textId="77777777" w:rsidR="000424FD" w:rsidRPr="00D36CED" w:rsidRDefault="000424FD" w:rsidP="000424FD">
      <w:pPr>
        <w:numPr>
          <w:ilvl w:val="0"/>
          <w:numId w:val="1"/>
        </w:numPr>
        <w:contextualSpacing/>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Knowledge of various research methodologies, information, technological, and scientific literacy.</w:t>
      </w:r>
    </w:p>
    <w:p w14:paraId="3F757D0B" w14:textId="77777777" w:rsidR="000424FD" w:rsidRPr="00D36CED" w:rsidRDefault="000424FD" w:rsidP="000424FD">
      <w:pPr>
        <w:numPr>
          <w:ilvl w:val="0"/>
          <w:numId w:val="1"/>
        </w:numPr>
        <w:contextualSpacing/>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Independent thought and imagination; preparation for lifelong learning.</w:t>
      </w:r>
    </w:p>
    <w:p w14:paraId="194AE3C8" w14:textId="77777777" w:rsidR="000424FD" w:rsidRPr="00D36CED" w:rsidRDefault="000424FD" w:rsidP="000424FD">
      <w:pPr>
        <w:rPr>
          <w:rFonts w:ascii="Times New Roman" w:eastAsia="Times New Roman" w:hAnsi="Times New Roman" w:cs="Times New Roman"/>
          <w:b/>
          <w:sz w:val="24"/>
          <w:szCs w:val="24"/>
        </w:rPr>
      </w:pPr>
    </w:p>
    <w:p w14:paraId="6911241B" w14:textId="77777777" w:rsidR="000424FD" w:rsidRPr="00D36CED" w:rsidRDefault="000424FD" w:rsidP="000424FD">
      <w:pPr>
        <w:rPr>
          <w:rFonts w:ascii="Times New Roman" w:eastAsia="Times New Roman" w:hAnsi="Times New Roman" w:cs="Times New Roman"/>
          <w:b/>
          <w:sz w:val="24"/>
          <w:szCs w:val="24"/>
        </w:rPr>
      </w:pPr>
      <w:r w:rsidRPr="00D36CED">
        <w:rPr>
          <w:rFonts w:ascii="Times New Roman" w:eastAsia="Times New Roman" w:hAnsi="Times New Roman" w:cs="Times New Roman"/>
          <w:b/>
          <w:sz w:val="24"/>
          <w:szCs w:val="24"/>
        </w:rPr>
        <w:t xml:space="preserve">Self, Society and Culture </w:t>
      </w:r>
    </w:p>
    <w:p w14:paraId="51A2FF57"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Students will demonstrate: </w:t>
      </w:r>
    </w:p>
    <w:p w14:paraId="752A9D25" w14:textId="77777777" w:rsidR="000424FD" w:rsidRPr="00D36CED" w:rsidRDefault="000424FD" w:rsidP="000424FD">
      <w:pPr>
        <w:numPr>
          <w:ilvl w:val="0"/>
          <w:numId w:val="1"/>
        </w:numPr>
        <w:contextualSpacing/>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Knowledge of the traditions of Western civilization and their global context. </w:t>
      </w:r>
    </w:p>
    <w:p w14:paraId="7EDB8DE6" w14:textId="77777777" w:rsidR="000424FD" w:rsidRPr="00D36CED" w:rsidRDefault="000424FD" w:rsidP="000424FD">
      <w:pPr>
        <w:numPr>
          <w:ilvl w:val="0"/>
          <w:numId w:val="1"/>
        </w:numPr>
        <w:contextualSpacing/>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Knowledge of the diversity of societies and cultures; the ability to view themselves and the world from cultural and historical perspectives other than their own.</w:t>
      </w:r>
    </w:p>
    <w:p w14:paraId="47DF9B54" w14:textId="77777777" w:rsidR="000424FD" w:rsidRPr="00D36CED" w:rsidRDefault="000424FD" w:rsidP="000424FD">
      <w:pPr>
        <w:ind w:left="720"/>
        <w:contextualSpacing/>
        <w:rPr>
          <w:rFonts w:ascii="Times New Roman" w:eastAsia="Times New Roman" w:hAnsi="Times New Roman" w:cs="Times New Roman"/>
          <w:sz w:val="24"/>
          <w:szCs w:val="24"/>
        </w:rPr>
      </w:pPr>
    </w:p>
    <w:p w14:paraId="6856B935" w14:textId="77777777" w:rsidR="000424FD" w:rsidRPr="00D36CED" w:rsidRDefault="000424FD" w:rsidP="000424FD">
      <w:pPr>
        <w:rPr>
          <w:rFonts w:ascii="Times New Roman" w:eastAsia="Times New Roman" w:hAnsi="Times New Roman" w:cs="Times New Roman"/>
          <w:b/>
          <w:sz w:val="24"/>
          <w:szCs w:val="24"/>
        </w:rPr>
      </w:pPr>
      <w:r w:rsidRPr="00D36CED">
        <w:rPr>
          <w:rFonts w:ascii="Times New Roman" w:eastAsia="Times New Roman" w:hAnsi="Times New Roman" w:cs="Times New Roman"/>
          <w:b/>
          <w:sz w:val="24"/>
          <w:szCs w:val="24"/>
        </w:rPr>
        <w:t xml:space="preserve">Values and Ethics </w:t>
      </w:r>
    </w:p>
    <w:p w14:paraId="620C2255" w14:textId="77777777" w:rsidR="000424FD" w:rsidRPr="00D36CED" w:rsidRDefault="000424FD" w:rsidP="000424FD">
      <w:pPr>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Students will demonstrate: </w:t>
      </w:r>
    </w:p>
    <w:p w14:paraId="068E0F4B" w14:textId="77777777" w:rsidR="000424FD" w:rsidRPr="00D36CED" w:rsidRDefault="000424FD" w:rsidP="000424FD">
      <w:pPr>
        <w:numPr>
          <w:ilvl w:val="0"/>
          <w:numId w:val="1"/>
        </w:numPr>
        <w:contextualSpacing/>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Integrity and ethical responsibility. </w:t>
      </w:r>
    </w:p>
    <w:p w14:paraId="12ED5FC1" w14:textId="77777777" w:rsidR="000424FD" w:rsidRPr="00D36CED" w:rsidRDefault="000424FD" w:rsidP="000424FD">
      <w:pPr>
        <w:numPr>
          <w:ilvl w:val="0"/>
          <w:numId w:val="1"/>
        </w:numPr>
        <w:contextualSpacing/>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 xml:space="preserve">Understanding of and commitment to physical, emotional, and spiritual wellness. </w:t>
      </w:r>
    </w:p>
    <w:p w14:paraId="377F28BC" w14:textId="77777777" w:rsidR="000424FD" w:rsidRPr="00D36CED" w:rsidRDefault="000424FD" w:rsidP="000424FD">
      <w:pPr>
        <w:numPr>
          <w:ilvl w:val="0"/>
          <w:numId w:val="1"/>
        </w:numPr>
        <w:contextualSpacing/>
        <w:rPr>
          <w:rFonts w:ascii="Times New Roman" w:eastAsia="Times New Roman" w:hAnsi="Times New Roman" w:cs="Times New Roman"/>
          <w:sz w:val="24"/>
          <w:szCs w:val="24"/>
        </w:rPr>
      </w:pPr>
      <w:r w:rsidRPr="00D36CED">
        <w:rPr>
          <w:rFonts w:ascii="Times New Roman" w:eastAsia="Times New Roman" w:hAnsi="Times New Roman" w:cs="Times New Roman"/>
          <w:sz w:val="24"/>
          <w:szCs w:val="24"/>
        </w:rPr>
        <w:t>Stewardship and civic engagement, coupled with the ability to work with others both collaboratively and in leadership roles.</w:t>
      </w:r>
    </w:p>
    <w:p w14:paraId="244A81ED" w14:textId="77777777" w:rsidR="000424FD" w:rsidRPr="00D36CED" w:rsidRDefault="000424FD" w:rsidP="000424FD">
      <w:pPr>
        <w:rPr>
          <w:rFonts w:ascii="Times New Roman" w:eastAsia="Times New Roman" w:hAnsi="Times New Roman" w:cs="Times New Roman"/>
          <w:sz w:val="24"/>
          <w:szCs w:val="24"/>
        </w:rPr>
      </w:pPr>
    </w:p>
    <w:p w14:paraId="59671B77" w14:textId="77777777" w:rsidR="000424FD" w:rsidRPr="00D36CED" w:rsidRDefault="000424FD" w:rsidP="000424FD">
      <w:pPr>
        <w:tabs>
          <w:tab w:val="left" w:pos="720"/>
          <w:tab w:val="left" w:pos="1440"/>
          <w:tab w:val="left" w:pos="2160"/>
          <w:tab w:val="left" w:pos="2880"/>
        </w:tabs>
        <w:rPr>
          <w:rFonts w:ascii="Times New Roman" w:eastAsia="Times New Roman" w:hAnsi="Times New Roman" w:cs="Times New Roman"/>
          <w:b/>
          <w:bCs/>
          <w:sz w:val="24"/>
          <w:szCs w:val="24"/>
        </w:rPr>
      </w:pPr>
      <w:r w:rsidRPr="00D36CED">
        <w:rPr>
          <w:rFonts w:ascii="Times New Roman" w:eastAsia="Times New Roman" w:hAnsi="Times New Roman" w:cs="Times New Roman"/>
          <w:b/>
          <w:bCs/>
          <w:sz w:val="24"/>
          <w:szCs w:val="24"/>
        </w:rPr>
        <w:t>RU’s Credit Hour Policy</w:t>
      </w:r>
    </w:p>
    <w:p w14:paraId="6395912D" w14:textId="77777777" w:rsidR="000424FD" w:rsidRPr="00D36CED" w:rsidRDefault="000424FD" w:rsidP="000424FD">
      <w:pPr>
        <w:tabs>
          <w:tab w:val="left" w:pos="720"/>
          <w:tab w:val="left" w:pos="1440"/>
          <w:tab w:val="left" w:pos="2160"/>
          <w:tab w:val="left" w:pos="2880"/>
        </w:tabs>
        <w:rPr>
          <w:rFonts w:ascii="Times New Roman" w:eastAsia="Times New Roman" w:hAnsi="Times New Roman" w:cs="Times New Roman"/>
          <w:bCs/>
          <w:sz w:val="24"/>
          <w:szCs w:val="24"/>
        </w:rPr>
      </w:pPr>
      <w:r w:rsidRPr="00D36CED">
        <w:rPr>
          <w:rFonts w:ascii="Times New Roman" w:eastAsia="Times New Roman" w:hAnsi="Times New Roman" w:cs="Times New Roman"/>
          <w:bCs/>
          <w:sz w:val="24"/>
          <w:szCs w:val="24"/>
        </w:rPr>
        <w:t>Over 15 weeks, students will spend 150 minutes per week in lectures, class discussion, and examinations (37.5 hours for the semester).  Instructional time includes a 3-hour final exam.  Out-of-class work includes homework and preparation for exams and workshops and is estimated at around 300 minutes per week (75 hours for the semester).</w:t>
      </w:r>
    </w:p>
    <w:p w14:paraId="7BEF493B" w14:textId="77777777" w:rsidR="000424FD" w:rsidRPr="00D36CED" w:rsidRDefault="000424FD" w:rsidP="000424FD">
      <w:pPr>
        <w:rPr>
          <w:rFonts w:ascii="Times New Roman" w:eastAsia="Times New Roman" w:hAnsi="Times New Roman" w:cs="Times New Roman"/>
          <w:sz w:val="24"/>
          <w:szCs w:val="24"/>
        </w:rPr>
      </w:pPr>
    </w:p>
    <w:p w14:paraId="24BE2E50" w14:textId="77777777" w:rsidR="000F4EF8" w:rsidRDefault="000F4EF8"/>
    <w:sectPr w:rsidR="000F4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97088"/>
    <w:multiLevelType w:val="hybridMultilevel"/>
    <w:tmpl w:val="BAACD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4985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FD"/>
    <w:rsid w:val="000424FD"/>
    <w:rsid w:val="000F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70D6"/>
  <w15:chartTrackingRefBased/>
  <w15:docId w15:val="{0FCDCBFB-FF53-4850-877F-FE2EFABE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4FD"/>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4FD"/>
    <w:rPr>
      <w:color w:val="0563C1" w:themeColor="hyperlink"/>
      <w:u w:val="single"/>
    </w:rPr>
  </w:style>
  <w:style w:type="paragraph" w:styleId="NormalWeb">
    <w:name w:val="Normal (Web)"/>
    <w:basedOn w:val="Normal"/>
    <w:uiPriority w:val="99"/>
    <w:semiHidden/>
    <w:unhideWhenUsed/>
    <w:rsid w:val="000424F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healthcenter@reinhardt.edu" TargetMode="External"/><Relationship Id="rId13" Type="http://schemas.openxmlformats.org/officeDocument/2006/relationships/hyperlink" Target="http://www.cdc.gov/coronavirus/2019-ncov/your-health/covid-by-county.html" TargetMode="External"/><Relationship Id="rId3" Type="http://schemas.openxmlformats.org/officeDocument/2006/relationships/settings" Target="settings.xml"/><Relationship Id="rId7" Type="http://schemas.openxmlformats.org/officeDocument/2006/relationships/hyperlink" Target="https://www.reinhardt.edu/back-to-campus" TargetMode="External"/><Relationship Id="rId12" Type="http://schemas.openxmlformats.org/officeDocument/2006/relationships/hyperlink" Target="mailto:John.Miles@reinhard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inhardt.edu" TargetMode="External"/><Relationship Id="rId11" Type="http://schemas.openxmlformats.org/officeDocument/2006/relationships/hyperlink" Target="mailto:VPAA@reinhardt.edu" TargetMode="External"/><Relationship Id="rId5" Type="http://schemas.openxmlformats.org/officeDocument/2006/relationships/hyperlink" Target="mailto:GPJ@reinhardt.edu" TargetMode="External"/><Relationship Id="rId15" Type="http://schemas.openxmlformats.org/officeDocument/2006/relationships/theme" Target="theme/theme1.xml"/><Relationship Id="rId10" Type="http://schemas.openxmlformats.org/officeDocument/2006/relationships/hyperlink" Target="mailto:deanofstudents@reinhardt.edu" TargetMode="External"/><Relationship Id="rId4" Type="http://schemas.openxmlformats.org/officeDocument/2006/relationships/webSettings" Target="webSettings.xml"/><Relationship Id="rId9" Type="http://schemas.openxmlformats.org/officeDocument/2006/relationships/hyperlink" Target="mailto:public_safety@reinhard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2844</Words>
  <Characters>16215</Characters>
  <Application>Microsoft Office Word</Application>
  <DocSecurity>0</DocSecurity>
  <Lines>135</Lines>
  <Paragraphs>38</Paragraphs>
  <ScaleCrop>false</ScaleCrop>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Plumz</dc:creator>
  <cp:keywords/>
  <dc:description/>
  <cp:lastModifiedBy>Professor Plumz</cp:lastModifiedBy>
  <cp:revision>1</cp:revision>
  <dcterms:created xsi:type="dcterms:W3CDTF">2023-08-15T20:41:00Z</dcterms:created>
  <dcterms:modified xsi:type="dcterms:W3CDTF">2023-08-15T20:41:00Z</dcterms:modified>
</cp:coreProperties>
</file>